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djustRightInd w:val="false"/>
        <w:snapToGrid w:val="false"/>
        <w:spacing w:lineRule="exact" w:line="560"/>
        <w:jc w:val="center"/>
        <w:rPr>
          <w:rFonts w:ascii="黑体" w:eastAsia="黑体" w:hAnsi="黑体"/>
          <w:sz w:val="36"/>
          <w:szCs w:val="36"/>
        </w:rPr>
      </w:pPr>
      <w:r>
        <w:rPr>
          <w:rFonts w:ascii="黑体" w:eastAsia="黑体" w:hAnsi="黑体" w:hint="eastAsia"/>
          <w:sz w:val="36"/>
          <w:szCs w:val="36"/>
        </w:rPr>
        <w:t>2022年上</w:t>
      </w:r>
      <w:r>
        <w:rPr>
          <w:rFonts w:ascii="黑体" w:cs="宋体" w:eastAsia="黑体" w:hAnsi="黑体" w:hint="eastAsia"/>
          <w:sz w:val="36"/>
          <w:szCs w:val="36"/>
        </w:rPr>
        <w:t>海市行知实验中</w:t>
      </w:r>
      <w:r>
        <w:rPr>
          <w:rFonts w:ascii="黑体" w:cs="___WRD_EMBED_SUB_45" w:eastAsia="黑体" w:hAnsi="黑体" w:hint="eastAsia"/>
          <w:sz w:val="36"/>
          <w:szCs w:val="36"/>
        </w:rPr>
        <w:t>学</w:t>
      </w:r>
      <w:r>
        <w:rPr>
          <w:rFonts w:ascii="黑体" w:eastAsia="黑体" w:hAnsi="黑体" w:hint="eastAsia"/>
          <w:sz w:val="36"/>
          <w:szCs w:val="36"/>
        </w:rPr>
        <w:t>招收区艺术骨干学生资格确认</w:t>
      </w:r>
      <w:r>
        <w:rPr>
          <w:rFonts w:ascii="黑体" w:cs="宋体" w:eastAsia="黑体" w:hAnsi="黑体" w:hint="eastAsia"/>
          <w:sz w:val="36"/>
          <w:szCs w:val="36"/>
        </w:rPr>
        <w:t>专业技能</w:t>
      </w:r>
      <w:r>
        <w:rPr>
          <w:rFonts w:ascii="黑体" w:eastAsia="黑体" w:hAnsi="黑体" w:hint="eastAsia"/>
          <w:sz w:val="36"/>
          <w:szCs w:val="36"/>
        </w:rPr>
        <w:t>线上</w:t>
      </w:r>
      <w:r>
        <w:rPr>
          <w:rFonts w:ascii="黑体" w:cs="宋体" w:eastAsia="黑体" w:hAnsi="黑体" w:hint="eastAsia"/>
          <w:sz w:val="36"/>
          <w:szCs w:val="36"/>
        </w:rPr>
        <w:t>评价</w:t>
      </w:r>
      <w:r>
        <w:rPr>
          <w:rFonts w:ascii="黑体" w:eastAsia="黑体" w:hAnsi="黑体" w:hint="eastAsia"/>
          <w:sz w:val="36"/>
          <w:szCs w:val="36"/>
        </w:rPr>
        <w:t>工作方案</w:t>
      </w:r>
    </w:p>
    <w:p>
      <w:pPr>
        <w:pStyle w:val="style0"/>
        <w:adjustRightInd w:val="false"/>
        <w:snapToGrid w:val="false"/>
        <w:spacing w:lineRule="exact" w:line="560"/>
        <w:jc w:val="center"/>
        <w:rPr>
          <w:rFonts w:ascii="方正小标宋简体" w:eastAsia="方正小标宋简体" w:hAnsi="方正小标宋简体"/>
          <w:sz w:val="36"/>
          <w:szCs w:val="36"/>
        </w:rPr>
      </w:pPr>
    </w:p>
    <w:p>
      <w:pPr>
        <w:pStyle w:val="style0"/>
        <w:spacing w:lineRule="exact" w:line="500"/>
        <w:ind w:firstLine="600" w:firstLineChars="200"/>
        <w:rPr>
          <w:rFonts w:ascii="黑体" w:eastAsia="黑体" w:hAnsi="黑体"/>
          <w:sz w:val="30"/>
          <w:szCs w:val="30"/>
        </w:rPr>
      </w:pPr>
      <w:r>
        <w:rPr>
          <w:rFonts w:ascii="黑体" w:eastAsia="黑体" w:hAnsi="黑体" w:hint="eastAsia"/>
          <w:sz w:val="30"/>
          <w:szCs w:val="30"/>
        </w:rPr>
        <w:t>一、学校戏剧项目介绍</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上海市行知实验中学地处宝山、静安、普陀三区交界处，是</w:t>
      </w:r>
      <w:r>
        <w:rPr>
          <w:rFonts w:ascii="仿宋" w:eastAsia="仿宋" w:hAnsi="仿宋"/>
          <w:sz w:val="30"/>
          <w:szCs w:val="30"/>
        </w:rPr>
        <w:t>1993年在伟大的人民教育家陶行知先生创办的原育才学校旧址上重建的一所完全中学，是宝山区实验性示范性高中、上海市特色普通高中建设项目学校。我校秉承“千教万教教人求真，千学万学学做真人”的校训，常态化学陶、师陶、研陶，凝练了“实验行知求真创造”的办学理念，确立了“真人”与“明师”为学生培养目标和教师发展目标，不断发掘陶行知教育思想的现代价值，在学校课程、校园文化、师德建设、德育模式等方面全方位地实验陶行知教育思想，努力提升办学品质。</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我校以陶行知生活美育思想为引领，以“生活创美”为学校美育的宗旨，坚持面向全体学生，融艺术课程和艺术活动于生活的各方面，不断丰富艺术内涵，培养学生的艺术素养。先后开设了合唱、篆刻、绘画、戏剧等艺术特修课程，艺术教育呈现多元化发展。</w:t>
      </w:r>
      <w:r>
        <w:rPr>
          <w:rFonts w:ascii="仿宋" w:eastAsia="仿宋" w:hAnsi="仿宋"/>
          <w:sz w:val="30"/>
          <w:szCs w:val="30"/>
        </w:rPr>
        <w:t>2022年我校被纳入第二批上海市艺术一条龙戏剧项目学校。学校美育在培养一批有艺术特长学生的同时，更能够以美</w:t>
      </w:r>
      <w:r>
        <w:rPr>
          <w:rFonts w:ascii="仿宋" w:eastAsia="仿宋" w:hAnsi="仿宋" w:hint="eastAsia"/>
          <w:sz w:val="30"/>
          <w:szCs w:val="30"/>
        </w:rPr>
        <w:t>育</w:t>
      </w:r>
      <w:r>
        <w:rPr>
          <w:rFonts w:ascii="仿宋" w:eastAsia="仿宋" w:hAnsi="仿宋"/>
          <w:sz w:val="30"/>
          <w:szCs w:val="30"/>
        </w:rPr>
        <w:t>促进全体学生人格健全、人生丰厚。</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为使学校艺术教育工作更上一层楼，现按照《上海市宝山区教育局关于做好</w:t>
      </w:r>
      <w:r>
        <w:rPr>
          <w:rFonts w:ascii="仿宋" w:eastAsia="仿宋" w:hAnsi="仿宋"/>
          <w:sz w:val="30"/>
          <w:szCs w:val="30"/>
        </w:rPr>
        <w:t>2022年本区高中阶段学校招收艺术骨干学生工作的通知》，根据学校艺术教育发展的需要，在全区初三应届毕业生中招收区级艺术骨干学生。</w:t>
      </w:r>
    </w:p>
    <w:p>
      <w:pPr>
        <w:pStyle w:val="style0"/>
        <w:spacing w:lineRule="exact" w:line="500"/>
        <w:ind w:firstLine="600" w:firstLineChars="200"/>
        <w:rPr>
          <w:rFonts w:ascii="黑体" w:eastAsia="黑体" w:hAnsi="黑体"/>
          <w:sz w:val="30"/>
          <w:szCs w:val="30"/>
        </w:rPr>
      </w:pPr>
      <w:r>
        <w:rPr>
          <w:rFonts w:ascii="黑体" w:eastAsia="黑体" w:hAnsi="黑体" w:hint="eastAsia"/>
          <w:sz w:val="30"/>
          <w:szCs w:val="30"/>
        </w:rPr>
        <w:t>二、招生项目</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戏剧</w:t>
      </w:r>
    </w:p>
    <w:p>
      <w:pPr>
        <w:pStyle w:val="style0"/>
        <w:spacing w:lineRule="exact" w:line="500"/>
        <w:ind w:firstLine="600" w:firstLineChars="200"/>
        <w:rPr>
          <w:rFonts w:ascii="黑体" w:eastAsia="黑体"/>
        </w:rPr>
      </w:pPr>
      <w:r>
        <w:rPr>
          <w:rFonts w:ascii="黑体" w:eastAsia="黑体" w:hAnsi="黑体" w:hint="eastAsia"/>
          <w:sz w:val="30"/>
          <w:szCs w:val="30"/>
        </w:rPr>
        <w:t>三、招生计划</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5人</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每名考生只能参加一所招生学校的专业技能评价。</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上海市行知实验中学招收区级艺术骨干学生实行以学校中招投档分数线下降10分为艺术骨干学生投档线。当上线学生数超过招生计划数时，按备取生学业水平考分数超艺术骨干学生投档线的差额排序择优录取。</w:t>
      </w:r>
    </w:p>
    <w:p>
      <w:pPr>
        <w:pStyle w:val="style0"/>
        <w:spacing w:lineRule="exact" w:line="500"/>
        <w:ind w:firstLine="600" w:firstLineChars="200"/>
        <w:rPr>
          <w:rFonts w:ascii="黑体" w:eastAsia="黑体" w:hAnsi="黑体"/>
          <w:sz w:val="30"/>
          <w:szCs w:val="30"/>
        </w:rPr>
      </w:pPr>
      <w:r>
        <w:rPr>
          <w:rFonts w:ascii="黑体" w:eastAsia="黑体" w:hAnsi="黑体" w:hint="eastAsia"/>
          <w:sz w:val="30"/>
          <w:szCs w:val="30"/>
        </w:rPr>
        <w:t>四、评价方式</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本次招收艺术骨干学生资格确认专业技能线上评价采用线上网络远程方式进行。参加资格确认的学生需提交作品，并参加线上互动交流。</w:t>
      </w:r>
    </w:p>
    <w:p>
      <w:pPr>
        <w:pStyle w:val="style0"/>
        <w:spacing w:lineRule="exact" w:line="500"/>
        <w:ind w:firstLine="600" w:firstLineChars="200"/>
        <w:rPr>
          <w:rFonts w:ascii="黑体" w:eastAsia="黑体" w:hAnsi="黑体"/>
          <w:sz w:val="30"/>
          <w:szCs w:val="30"/>
        </w:rPr>
      </w:pPr>
      <w:r>
        <w:rPr>
          <w:rFonts w:ascii="黑体" w:eastAsia="黑体" w:hAnsi="黑体" w:hint="eastAsia"/>
          <w:sz w:val="30"/>
          <w:szCs w:val="30"/>
        </w:rPr>
        <w:t>五、组织领导</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（一）艺术骨干学生招生领导小组</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组长：</w:t>
      </w:r>
      <w:r>
        <w:rPr>
          <w:rFonts w:ascii="仿宋" w:eastAsia="仿宋" w:hAnsi="仿宋"/>
          <w:sz w:val="30"/>
          <w:szCs w:val="30"/>
        </w:rPr>
        <w:t xml:space="preserve"> </w:t>
      </w:r>
      <w:r>
        <w:rPr>
          <w:rFonts w:ascii="仿宋" w:eastAsia="仿宋" w:hAnsi="仿宋" w:hint="eastAsia"/>
          <w:sz w:val="30"/>
          <w:szCs w:val="30"/>
        </w:rPr>
        <w:t>刘华霞  苏伟东</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副组长：葛 娟  陈越天 周  燕</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（二）艺术骨干学生招生工作小组</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组 长 ：刘华霞</w:t>
      </w:r>
      <w:r>
        <w:rPr>
          <w:rFonts w:ascii="仿宋" w:eastAsia="仿宋" w:hAnsi="仿宋"/>
          <w:sz w:val="30"/>
          <w:szCs w:val="30"/>
        </w:rPr>
        <w:t xml:space="preserve"> </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 xml:space="preserve">副组长：葛  娟  </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 xml:space="preserve">组员：陈岭、徐旭东、沈洁、赵蔚捷、徐伟 </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（三）资格确认评审工作专家小组（5名）</w:t>
      </w:r>
    </w:p>
    <w:p>
      <w:pPr>
        <w:pStyle w:val="style0"/>
        <w:spacing w:lineRule="exact" w:line="500"/>
        <w:ind w:firstLine="600" w:firstLineChars="200"/>
        <w:rPr>
          <w:rFonts w:ascii="仿宋" w:eastAsia="仿宋" w:hAnsi="仿宋"/>
          <w:sz w:val="30"/>
          <w:szCs w:val="30"/>
        </w:rPr>
      </w:pPr>
      <w:r>
        <w:rPr>
          <w:rFonts w:ascii="仿宋" w:eastAsia="仿宋" w:hAnsi="仿宋" w:hint="eastAsia"/>
          <w:sz w:val="30"/>
          <w:szCs w:val="30"/>
        </w:rPr>
        <w:t>测试时考官5名，其中2人是校内相关行政负责人和艺术总辅导员，3人是学校选派的校外市级专家。独立评分，最终分数为去掉一个最高分和一个最低分后的平均值。</w:t>
      </w:r>
    </w:p>
    <w:p>
      <w:pPr>
        <w:pStyle w:val="style0"/>
        <w:spacing w:lineRule="exact" w:line="500"/>
        <w:ind w:firstLine="600" w:firstLineChars="200"/>
        <w:rPr>
          <w:rFonts w:ascii="黑体" w:eastAsia="黑体" w:hAnsi="黑体"/>
          <w:sz w:val="30"/>
          <w:szCs w:val="30"/>
        </w:rPr>
      </w:pPr>
      <w:r>
        <w:rPr>
          <w:rFonts w:ascii="黑体" w:eastAsia="黑体" w:hAnsi="黑体" w:hint="eastAsia"/>
          <w:sz w:val="30"/>
          <w:szCs w:val="30"/>
        </w:rPr>
        <w:t>六、报名条件</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具有2022年本市中招报名资格</w:t>
      </w:r>
      <w:r>
        <w:rPr>
          <w:rFonts w:ascii="仿宋" w:eastAsia="仿宋" w:hAnsi="仿宋"/>
          <w:sz w:val="30"/>
          <w:szCs w:val="30"/>
        </w:rPr>
        <w:t>，</w:t>
      </w:r>
      <w:r>
        <w:rPr>
          <w:rFonts w:ascii="仿宋" w:eastAsia="仿宋" w:hAnsi="仿宋" w:hint="eastAsia"/>
          <w:sz w:val="30"/>
          <w:szCs w:val="30"/>
        </w:rPr>
        <w:t>在本区完成报名并参加中考，且符合下列条件之一的应届初中毕业生，具有艺术骨干学生申报资格</w:t>
      </w:r>
      <w:r>
        <w:rPr>
          <w:rFonts w:ascii="仿宋" w:eastAsia="仿宋" w:hAnsi="仿宋"/>
          <w:sz w:val="30"/>
          <w:szCs w:val="30"/>
        </w:rPr>
        <w:t>：</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初中阶段参加国家教育部批准组织</w:t>
      </w:r>
      <w:r>
        <w:rPr>
          <w:rFonts w:ascii="仿宋" w:eastAsia="仿宋" w:hAnsi="仿宋"/>
          <w:sz w:val="30"/>
          <w:szCs w:val="30"/>
        </w:rPr>
        <w:t>、</w:t>
      </w:r>
      <w:r>
        <w:rPr>
          <w:rFonts w:ascii="仿宋" w:eastAsia="仿宋" w:hAnsi="仿宋" w:hint="eastAsia"/>
          <w:sz w:val="30"/>
          <w:szCs w:val="30"/>
        </w:rPr>
        <w:t>市教委和区教育局确认的全国艺术类展演和比赛，获个人前六名或团体一、二、三等奖；市级艺术类展演和比赛，获个人前三名或团体一、二、三等奖；本区艺术类展演和比赛，获个人第一、二名或团体一、二等奖。</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以上学生符合申报条件的应届初中毕业生可自主向所在初中申报艺术骨干学生，学校应严格审查后填写《2022年宝山区初三毕业艺术骨干学生申报表》（附件1）并将拟推荐情况在毕业学校公示栏、网站或公众号公示5个工作日后，方能取得艺术骨干学生报名资格。</w:t>
      </w:r>
    </w:p>
    <w:p>
      <w:pPr>
        <w:pStyle w:val="style0"/>
        <w:spacing w:lineRule="exact" w:line="500"/>
        <w:ind w:firstLine="600" w:firstLineChars="200"/>
        <w:rPr>
          <w:rFonts w:ascii="黑体" w:eastAsia="黑体" w:hAnsi="黑体"/>
          <w:sz w:val="30"/>
          <w:szCs w:val="30"/>
        </w:rPr>
      </w:pPr>
      <w:r>
        <w:rPr>
          <w:rFonts w:ascii="黑体" w:eastAsia="黑体" w:hAnsi="黑体" w:hint="eastAsia"/>
          <w:sz w:val="30"/>
          <w:szCs w:val="30"/>
        </w:rPr>
        <w:t>七、报名办法</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（一）符合报名条件的学生可填写《2022年宝山区初三毕业艺术骨干学生申报表》（以下简称《申报表》） 报名。报名学生名单须在毕业学校集中公示 5 个工作日。</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（二）填写《申报表》的学生须将《申报表》（初中学校审核公示并盖章）、《学生承诺书》（附件3）（本人签名）、相关获奖证书及证明材料以PDF文件形式在6月17日（周五）前发送至邮箱：</w:t>
      </w:r>
      <w:r>
        <w:rPr>
          <w:rFonts w:ascii="仿宋" w:eastAsia="仿宋" w:hAnsi="仿宋"/>
          <w:sz w:val="30"/>
          <w:szCs w:val="30"/>
        </w:rPr>
        <w:t>contest@shsxzsyzx.com</w:t>
      </w:r>
      <w:r>
        <w:rPr>
          <w:rFonts w:ascii="仿宋" w:eastAsia="仿宋" w:hAnsi="仿宋" w:hint="eastAsia"/>
          <w:sz w:val="30"/>
          <w:szCs w:val="30"/>
        </w:rPr>
        <w:t>邮件标题与附件文件名均以（2022区级艺术骨干学生资格确认报名+姓名+中考号）格式命名。</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上述纸质材料（《申报表》、《学生承诺书》原件、相关获奖证书及证明材料复印件）一式三份，于2022年6月17日（周五）前快递至行知实验中学（地址：</w:t>
      </w:r>
      <w:r>
        <w:rPr>
          <w:rFonts w:ascii="仿宋" w:eastAsia="仿宋" w:hAnsi="仿宋" w:hint="eastAsia"/>
          <w:sz w:val="30"/>
          <w:szCs w:val="30"/>
        </w:rPr>
        <w:t>上海市宝山区</w:t>
      </w:r>
      <w:r>
        <w:rPr>
          <w:rFonts w:ascii="仿宋" w:eastAsia="仿宋" w:hAnsi="仿宋" w:hint="eastAsia"/>
          <w:sz w:val="30"/>
          <w:szCs w:val="30"/>
        </w:rPr>
        <w:t xml:space="preserve">行知路180号 </w:t>
      </w:r>
      <w:r>
        <w:rPr>
          <w:rFonts w:ascii="仿宋" w:eastAsia="仿宋" w:hAnsi="仿宋"/>
          <w:sz w:val="30"/>
          <w:szCs w:val="30"/>
        </w:rPr>
        <w:t xml:space="preserve"> </w:t>
      </w:r>
      <w:r>
        <w:rPr>
          <w:rFonts w:ascii="仿宋" w:eastAsia="仿宋" w:hAnsi="仿宋" w:hint="eastAsia"/>
          <w:sz w:val="30"/>
          <w:szCs w:val="30"/>
        </w:rPr>
        <w:t>徐旭东老师，电话：66364930）</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（三）收到报名材料后，我校将对相关学生是否符合报名要求进行审核。并通知不符合报名要求的学生进行材料补交，通过后方可参加专业技能评价。请考生关注手机短信，并确认。</w:t>
      </w:r>
    </w:p>
    <w:p>
      <w:pPr>
        <w:pStyle w:val="style0"/>
        <w:spacing w:lineRule="exact" w:line="500"/>
        <w:ind w:firstLine="600" w:firstLineChars="200"/>
        <w:rPr>
          <w:rFonts w:ascii="黑体" w:eastAsia="黑体" w:hAnsi="黑体"/>
          <w:sz w:val="30"/>
          <w:szCs w:val="30"/>
        </w:rPr>
      </w:pPr>
      <w:r>
        <w:rPr>
          <w:rFonts w:ascii="黑体" w:eastAsia="黑体" w:hAnsi="黑体" w:hint="eastAsia"/>
          <w:sz w:val="30"/>
          <w:szCs w:val="30"/>
        </w:rPr>
        <w:t>八、资格确认提交作品要求</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（一）戏剧项目提交作品要求</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提交1个本人专业技能展示视频</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（二）提交作品的视频制作要求：</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1.学生录制视频时，不得化浓妆，保证面部清晰可见，头发不得遮挡面部、耳部,不得穿戴与考试无关的头饰、配饰等装饰物，不得佩戴帽子、耳饰、口罩、耳机、智能手表、手环及智能眼镜等。</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w:t>
      </w:r>
      <w:r>
        <w:rPr>
          <w:rFonts w:hint="eastAsia"/>
        </w:rPr>
        <w:t xml:space="preserve"> </w:t>
      </w:r>
      <w:r>
        <w:rPr>
          <w:rFonts w:ascii="仿宋" w:eastAsia="仿宋" w:hAnsi="仿宋" w:hint="eastAsia"/>
          <w:sz w:val="30"/>
          <w:szCs w:val="30"/>
        </w:rPr>
        <w:t>学生在演唱（奏）、表演、创作作品正式开始前，除报幕个人表演的曲目作品名称外，不得透露任何与个人身份相关的信息。</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3.使用一个固定机位正面横屏录制，录制时要将学生全身录入必须连续不间断拍摄，期间不得转切画面，视频画面要求保持稳定、声像清晰，声音、图像同步录制，不得采用任何视频编辑手段美化处理画面，不得采用任何音频编辑手段美化编辑音频。使用MP4格式。</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4.个人展示视频录制时长在10分钟以内，不得使用任何形式的伴奏。</w:t>
      </w:r>
    </w:p>
    <w:p>
      <w:pPr>
        <w:pStyle w:val="style0"/>
        <w:spacing w:lineRule="exact" w:line="520"/>
        <w:ind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戏剧项目可播放伴奏音乐，人声部分必须原声收录，不得使用任何软件进行声效或者调音处理。</w:t>
      </w:r>
    </w:p>
    <w:p>
      <w:pPr>
        <w:pStyle w:val="style0"/>
        <w:spacing w:lineRule="exact" w:line="520"/>
        <w:ind w:firstLine="600"/>
        <w:rPr>
          <w:rFonts w:ascii="仿宋" w:eastAsia="仿宋" w:hAnsi="仿宋"/>
          <w:sz w:val="30"/>
          <w:szCs w:val="30"/>
        </w:rPr>
      </w:pPr>
      <w:r>
        <w:rPr>
          <w:rFonts w:ascii="仿宋" w:eastAsia="仿宋" w:hAnsi="仿宋"/>
          <w:sz w:val="30"/>
          <w:szCs w:val="30"/>
        </w:rPr>
        <w:t>6.</w:t>
      </w:r>
      <w:r>
        <w:rPr>
          <w:rFonts w:ascii="仿宋" w:eastAsia="仿宋" w:hAnsi="仿宋" w:hint="eastAsia"/>
          <w:sz w:val="30"/>
          <w:szCs w:val="30"/>
        </w:rPr>
        <w:t>凡违反上述规定者，将被视为违规并取消线上专业技能评价资格。</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（三）戏剧项目提交作品的上传要求</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1.请务必于2022年6月20日（周一）24：00前，上传规定的专业技能展示视频文件到指定邮箱。</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2.视频大小：1G之内，清晰度：不高于720p（1280*720），视频格式：MP4。请以电子邮件附件形式发送至：</w:t>
      </w:r>
      <w:r>
        <w:rPr>
          <w:rFonts w:ascii="仿宋" w:eastAsia="仿宋" w:hAnsi="仿宋"/>
          <w:sz w:val="30"/>
          <w:szCs w:val="30"/>
        </w:rPr>
        <w:t>contest@shsxzsyzx.com</w:t>
      </w:r>
      <w:r>
        <w:t xml:space="preserve">   </w:t>
      </w:r>
      <w:r>
        <w:rPr>
          <w:rFonts w:ascii="仿宋" w:eastAsia="仿宋" w:hAnsi="仿宋" w:hint="eastAsia"/>
          <w:sz w:val="30"/>
          <w:szCs w:val="30"/>
        </w:rPr>
        <w:t>（建议使用QQ邮箱超大附件）。邮件标题与附件文件名均以（项目+小项+姓名+中考号,例如：戏剧+朗诵+张三+310XXX）格式命名。</w:t>
      </w:r>
    </w:p>
    <w:p>
      <w:pPr>
        <w:pStyle w:val="style0"/>
        <w:spacing w:lineRule="exact" w:line="520"/>
        <w:ind w:firstLine="600"/>
        <w:rPr>
          <w:rFonts w:ascii="仿宋" w:eastAsia="仿宋" w:hAnsi="仿宋"/>
          <w:sz w:val="30"/>
          <w:szCs w:val="30"/>
        </w:rPr>
      </w:pPr>
      <w:r>
        <w:rPr>
          <w:rFonts w:ascii="仿宋" w:eastAsia="仿宋" w:hAnsi="仿宋"/>
          <w:sz w:val="30"/>
          <w:szCs w:val="30"/>
        </w:rPr>
        <w:t>3.专业技能：形体、台词、表演技术技巧</w:t>
      </w:r>
    </w:p>
    <w:p>
      <w:pPr>
        <w:pStyle w:val="style0"/>
        <w:spacing w:lineRule="exact" w:line="520"/>
        <w:ind w:firstLine="600"/>
        <w:rPr>
          <w:rFonts w:ascii="仿宋" w:eastAsia="仿宋" w:hAnsi="仿宋"/>
          <w:sz w:val="30"/>
          <w:szCs w:val="30"/>
        </w:rPr>
      </w:pPr>
      <w:r>
        <w:rPr>
          <w:rFonts w:ascii="仿宋" w:eastAsia="仿宋" w:hAnsi="仿宋"/>
          <w:sz w:val="30"/>
          <w:szCs w:val="30"/>
        </w:rPr>
        <w:t>评价依据：表演塑造能力、语言表达能力、形体表达能力</w:t>
      </w:r>
    </w:p>
    <w:p>
      <w:pPr>
        <w:pStyle w:val="style0"/>
        <w:spacing w:lineRule="exact" w:line="520"/>
        <w:ind w:firstLine="600"/>
        <w:rPr>
          <w:rFonts w:ascii="黑体" w:eastAsia="黑体" w:hAnsi="黑体"/>
          <w:sz w:val="30"/>
          <w:szCs w:val="30"/>
        </w:rPr>
      </w:pPr>
      <w:r>
        <w:rPr>
          <w:rFonts w:ascii="黑体" w:eastAsia="黑体" w:hAnsi="黑体" w:hint="eastAsia"/>
          <w:sz w:val="30"/>
          <w:szCs w:val="30"/>
        </w:rPr>
        <w:t>九、资格确认线上互动交流工作流程</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（一）资格确认线上互动交流时间</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2022年6月25日（周六）8:00-11:00</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（二）线上互动交流的内容</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1.互动交流推荐平台为腾讯会议，具体会议号及交流时间另行通知。</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2.线上互动交流的内容：</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每位学生线上互动交流时间在10分钟以内。由基本素养、专业能力、艺术实践三方面构成。请考生做好以下准备：</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（1）自我介绍（从基本素养和艺术实践经历两方面阐述，三分钟之内）。</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（2）与评委互动交流</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3.线上互动交流的要求</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参加线上互动交流的学生需提前调试好设备，设置好硬件环境，准备好相关用品，了解线上互动交流流程及其他注意事项。详见线上互动交流相关要求（附件2）。</w:t>
      </w:r>
    </w:p>
    <w:p>
      <w:pPr>
        <w:pStyle w:val="style0"/>
        <w:spacing w:lineRule="exact" w:line="500"/>
        <w:ind w:firstLine="600" w:firstLineChars="200"/>
        <w:rPr>
          <w:rFonts w:ascii="黑体" w:eastAsia="黑体" w:hAnsi="黑体"/>
          <w:sz w:val="30"/>
          <w:szCs w:val="30"/>
        </w:rPr>
      </w:pPr>
      <w:r>
        <w:rPr>
          <w:rFonts w:ascii="黑体" w:eastAsia="黑体" w:hAnsi="黑体" w:hint="eastAsia"/>
          <w:sz w:val="30"/>
          <w:szCs w:val="30"/>
        </w:rPr>
        <w:t>十、资格确认专业技能线上评价结果公示</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获得艺术骨干备取生资格的考生，须将招生学校填报在统一</w:t>
      </w:r>
      <w:r>
        <w:rPr>
          <w:rFonts w:ascii="仿宋" w:eastAsia="仿宋" w:hAnsi="仿宋" w:hint="eastAsia"/>
          <w:sz w:val="30"/>
          <w:szCs w:val="30"/>
        </w:rPr>
        <w:t>招生录取1至15志愿的第一志愿为有效，否则视为自动放弃。如果考生被之前批次录取，该志愿自然失效。</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原则上通过资格确认的学生人数控制在艺术骨干学生招生计划总数的</w:t>
      </w:r>
      <w:r>
        <w:rPr>
          <w:rFonts w:ascii="仿宋" w:eastAsia="仿宋" w:hAnsi="仿宋"/>
          <w:sz w:val="30"/>
          <w:szCs w:val="30"/>
        </w:rPr>
        <w:t>1.5倍（报名学生人数不足招生计划1.5倍的，如数</w:t>
      </w:r>
      <w:r>
        <w:rPr>
          <w:rFonts w:ascii="仿宋" w:eastAsia="仿宋" w:hAnsi="仿宋" w:hint="eastAsia"/>
          <w:sz w:val="30"/>
          <w:szCs w:val="30"/>
        </w:rPr>
        <w:t>通</w:t>
      </w:r>
      <w:r>
        <w:rPr>
          <w:rFonts w:ascii="仿宋" w:eastAsia="仿宋" w:hAnsi="仿宋"/>
          <w:sz w:val="30"/>
          <w:szCs w:val="30"/>
        </w:rPr>
        <w:t>过）。</w:t>
      </w:r>
      <w:r>
        <w:rPr>
          <w:rFonts w:ascii="仿宋" w:eastAsia="仿宋" w:hAnsi="仿宋" w:hint="eastAsia"/>
          <w:sz w:val="30"/>
          <w:szCs w:val="30"/>
        </w:rPr>
        <w:t>通过资格确认学生名单报区教育局审核后，由区教育局在宝山区政府门户网站上公示5个工作日，公示无异议的列为招生学校艺术骨干学生备取生，并同时报上海市教育考试院中招办。确定为拟降分录取的艺术骨干生须参加初中毕业统一学业考试，录取时按考生成绩及艺术骨干生降分录取标准由区中招办统一投档录取。</w:t>
      </w:r>
    </w:p>
    <w:p>
      <w:pPr>
        <w:pStyle w:val="style0"/>
        <w:spacing w:lineRule="exact" w:line="500"/>
        <w:ind w:firstLine="600" w:firstLineChars="200"/>
        <w:rPr>
          <w:rFonts w:ascii="黑体" w:eastAsia="黑体" w:hAnsi="黑体"/>
          <w:sz w:val="30"/>
          <w:szCs w:val="30"/>
        </w:rPr>
      </w:pPr>
      <w:r>
        <w:rPr>
          <w:rFonts w:ascii="黑体" w:eastAsia="黑体" w:hAnsi="黑体" w:hint="eastAsia"/>
          <w:sz w:val="30"/>
          <w:szCs w:val="30"/>
        </w:rPr>
        <w:t>十一、监督与保障</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（一）加强监督检查</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学校建立由副校长葛娟带领的招生工作纪律检查小组，强化内部监督；组建专家组开展艺术骨干学生招生工作专项评估工作；加大信息公开力度，全面及时准确公布招收工作相关信息，主动接受社会监督；严格执行招生利益方回避制度，确保艺术骨干学生招生工作顺利进行。</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（二）严查违规违纪</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强化招生工作人员廉洁自律教育，加大对赛事成绩证书、获奖证书等材料审核力度，对在招生中违规违纪的相关人员给予相应处理，情节严重的依规依纪送交纪检监察部门进行处理。</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校级监督电话：66364930  钱惠东</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 xml:space="preserve">区级监督电话：66592876  虞老师 </w:t>
      </w:r>
    </w:p>
    <w:p>
      <w:pPr>
        <w:pStyle w:val="style0"/>
        <w:spacing w:lineRule="exact" w:line="500"/>
        <w:ind w:firstLine="600" w:firstLineChars="200"/>
        <w:rPr>
          <w:rFonts w:ascii="黑体" w:eastAsia="黑体" w:hAnsi="黑体"/>
          <w:sz w:val="30"/>
          <w:szCs w:val="30"/>
        </w:rPr>
      </w:pPr>
      <w:r>
        <w:rPr>
          <w:rFonts w:ascii="黑体" w:eastAsia="黑体" w:hAnsi="黑体" w:hint="eastAsia"/>
          <w:sz w:val="30"/>
          <w:szCs w:val="30"/>
        </w:rPr>
        <w:t>十二、疫情防控方案</w:t>
      </w:r>
    </w:p>
    <w:bookmarkStart w:id="0" w:name="_Hlk104551643"/>
    <w:p>
      <w:pPr>
        <w:pStyle w:val="style0"/>
        <w:spacing w:lineRule="exact" w:line="520"/>
        <w:ind w:firstLine="600" w:firstLineChars="200"/>
        <w:jc w:val="center"/>
        <w:rPr>
          <w:rFonts w:ascii="黑体" w:cs="华文中宋" w:eastAsia="黑体" w:hAnsi="黑体"/>
          <w:sz w:val="30"/>
          <w:szCs w:val="30"/>
        </w:rPr>
      </w:pPr>
    </w:p>
    <w:p>
      <w:pPr>
        <w:pStyle w:val="style0"/>
        <w:spacing w:lineRule="exact" w:line="520"/>
        <w:ind w:firstLine="600" w:firstLineChars="200"/>
        <w:jc w:val="center"/>
        <w:rPr>
          <w:rFonts w:ascii="黑体" w:cs="华文中宋" w:eastAsia="黑体" w:hAnsi="黑体"/>
          <w:sz w:val="30"/>
          <w:szCs w:val="30"/>
        </w:rPr>
      </w:pPr>
      <w:r>
        <w:rPr>
          <w:rFonts w:ascii="黑体" w:cs="华文中宋" w:eastAsia="黑体" w:hAnsi="黑体" w:hint="eastAsia"/>
          <w:sz w:val="30"/>
          <w:szCs w:val="30"/>
        </w:rPr>
        <w:t>《2022 年上海市行知实验中学招收区艺术骨干学生资格确</w:t>
      </w:r>
      <w:r>
        <w:rPr>
          <w:rFonts w:ascii="黑体" w:cs="华文中宋" w:eastAsia="黑体" w:hAnsi="黑体" w:hint="eastAsia"/>
          <w:sz w:val="30"/>
          <w:szCs w:val="30"/>
        </w:rPr>
        <w:t>认工作疫情防控预案》</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（一）工作原则</w:t>
      </w:r>
      <w:r>
        <w:rPr>
          <w:rFonts w:ascii="Calibri" w:cs="Calibri" w:eastAsia="仿宋" w:hAnsi="Calibri"/>
          <w:sz w:val="30"/>
          <w:szCs w:val="30"/>
        </w:rPr>
        <w:t> </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重在预防，依规处理；发现问题，即时上报；统一指挥，有效控制</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（二）应急组织机构</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成立本次活动安全应急组织机构，落实人员分工，明确职责要求。</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组  长：</w:t>
      </w:r>
      <w:r>
        <w:rPr>
          <w:rFonts w:ascii="仿宋" w:eastAsia="仿宋" w:hAnsi="仿宋"/>
          <w:sz w:val="30"/>
          <w:szCs w:val="30"/>
        </w:rPr>
        <w:t xml:space="preserve"> </w:t>
      </w:r>
      <w:r>
        <w:rPr>
          <w:rFonts w:ascii="仿宋" w:eastAsia="仿宋" w:hAnsi="仿宋" w:hint="eastAsia"/>
          <w:sz w:val="30"/>
          <w:szCs w:val="30"/>
        </w:rPr>
        <w:t>刘华霞  苏伟东</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副组长：</w:t>
      </w:r>
      <w:r>
        <w:rPr>
          <w:rFonts w:ascii="仿宋" w:eastAsia="仿宋" w:hAnsi="仿宋"/>
          <w:sz w:val="30"/>
          <w:szCs w:val="30"/>
        </w:rPr>
        <w:t xml:space="preserve"> </w:t>
      </w:r>
      <w:r>
        <w:rPr>
          <w:rFonts w:ascii="仿宋" w:eastAsia="仿宋" w:hAnsi="仿宋" w:hint="eastAsia"/>
          <w:sz w:val="30"/>
          <w:szCs w:val="30"/>
        </w:rPr>
        <w:t>葛 娟  陈越天  周  燕</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组  员：陈  岭、徐旭东、沈  洁、徐  伟、陶  琦</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（三）疫情防控措施</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1.健康排摸</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（1）工作人员健康排摸</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 xml:space="preserve">    所有在校工作人员6月24日前进行健康情况排摸，确保健康无异常，并持有24小时内核酸检测阴性报告和抗原阴性报告。</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2.工作人员防疫要求</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（1）6月25日工作人员入校时进行体温测量，出示双码。</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（2）7：40工作人员到工作岗位，并进行测试前的线上培训。</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（3）在校工作期间，工作人员全程佩戴口罩、手套。</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3.防疫物资配置</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（1）口罩每位在校工作人员1只</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（2）每人工作区酒精消毒液1瓶</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（3）每人工作区免洗洗手液1瓶</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4.消杀要求</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工作人员工作区试后进行消杀。</w:t>
      </w:r>
    </w:p>
    <w:bookmarkEnd w:id="0"/>
    <w:p>
      <w:pPr>
        <w:pStyle w:val="style0"/>
        <w:spacing w:lineRule="exact" w:line="500"/>
        <w:ind w:firstLine="600" w:firstLineChars="200"/>
        <w:rPr>
          <w:rFonts w:ascii="黑体" w:eastAsia="黑体" w:hAnsi="黑体"/>
          <w:sz w:val="30"/>
          <w:szCs w:val="30"/>
        </w:rPr>
      </w:pPr>
      <w:r>
        <w:rPr>
          <w:rFonts w:ascii="黑体" w:eastAsia="黑体" w:hAnsi="黑体" w:hint="eastAsia"/>
          <w:sz w:val="30"/>
          <w:szCs w:val="30"/>
        </w:rPr>
        <w:t>十三、应急预案</w:t>
      </w:r>
    </w:p>
    <w:p>
      <w:pPr>
        <w:pStyle w:val="style0"/>
        <w:spacing w:lineRule="exact" w:line="520"/>
        <w:ind w:firstLine="600" w:firstLineChars="200"/>
        <w:jc w:val="center"/>
        <w:rPr>
          <w:rFonts w:ascii="黑体" w:cs="华文中宋" w:eastAsia="黑体" w:hAnsi="黑体"/>
          <w:sz w:val="30"/>
          <w:szCs w:val="30"/>
        </w:rPr>
      </w:pPr>
      <w:r>
        <w:rPr>
          <w:rFonts w:ascii="黑体" w:cs="华文中宋" w:eastAsia="黑体" w:hAnsi="黑体" w:hint="eastAsia"/>
          <w:sz w:val="30"/>
          <w:szCs w:val="30"/>
        </w:rPr>
        <w:t>《2022年上海市行知实验中学招收区艺术骨干学生资格确认工作安全应急预案》</w:t>
      </w:r>
    </w:p>
    <w:bookmarkStart w:id="1" w:name="_Hlk104553416"/>
    <w:p>
      <w:pPr>
        <w:pStyle w:val="style0"/>
        <w:spacing w:lineRule="exact" w:line="520"/>
        <w:ind w:firstLine="600"/>
        <w:rPr>
          <w:rFonts w:ascii="仿宋" w:eastAsia="仿宋" w:hAnsi="仿宋"/>
          <w:sz w:val="30"/>
          <w:szCs w:val="30"/>
        </w:rPr>
      </w:pPr>
      <w:r>
        <w:rPr>
          <w:rFonts w:ascii="仿宋" w:eastAsia="仿宋" w:hAnsi="仿宋" w:hint="eastAsia"/>
          <w:sz w:val="30"/>
          <w:szCs w:val="30"/>
        </w:rPr>
        <w:t>（一）工作原则</w:t>
      </w:r>
      <w:r>
        <w:rPr>
          <w:rFonts w:ascii="Calibri" w:cs="Calibri" w:eastAsia="仿宋" w:hAnsi="Calibri"/>
          <w:sz w:val="30"/>
          <w:szCs w:val="30"/>
        </w:rPr>
        <w:t> </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重在预防，依法处置；发现问题，即时上报：统一指挥，整体联动：快速反映，有效控制。</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（二）应急组织机构</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 xml:space="preserve">   成立本次活动安全应急组织机构，落实人员分工，明确职责要求。</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 xml:space="preserve">1.安全应急领导小组 </w:t>
      </w:r>
    </w:p>
    <w:p>
      <w:pPr>
        <w:pStyle w:val="style0"/>
        <w:spacing w:lineRule="exact" w:line="520"/>
        <w:ind w:firstLine="600"/>
        <w:rPr>
          <w:rFonts w:ascii="仿宋" w:eastAsia="仿宋" w:hAnsi="仿宋"/>
          <w:sz w:val="30"/>
          <w:szCs w:val="30"/>
          <w:highlight w:val="yellow"/>
        </w:rPr>
      </w:pPr>
      <w:r>
        <w:rPr>
          <w:rFonts w:ascii="仿宋" w:eastAsia="仿宋" w:hAnsi="仿宋" w:hint="eastAsia"/>
          <w:sz w:val="30"/>
          <w:szCs w:val="30"/>
        </w:rPr>
        <w:t>组  长：刘华霞</w:t>
      </w:r>
    </w:p>
    <w:p>
      <w:pPr>
        <w:pStyle w:val="style0"/>
        <w:spacing w:lineRule="exact" w:line="520"/>
        <w:ind w:firstLine="600"/>
        <w:rPr>
          <w:rFonts w:ascii="仿宋" w:eastAsia="仿宋" w:hAnsi="仿宋"/>
          <w:sz w:val="30"/>
          <w:szCs w:val="30"/>
          <w:highlight w:val="yellow"/>
        </w:rPr>
      </w:pPr>
      <w:r>
        <w:rPr>
          <w:rFonts w:ascii="仿宋" w:eastAsia="仿宋" w:hAnsi="仿宋" w:hint="eastAsia"/>
          <w:sz w:val="30"/>
          <w:szCs w:val="30"/>
        </w:rPr>
        <w:t>副组长：</w:t>
      </w:r>
      <w:r>
        <w:rPr>
          <w:rFonts w:ascii="仿宋" w:eastAsia="仿宋" w:hAnsi="仿宋"/>
          <w:sz w:val="30"/>
          <w:szCs w:val="30"/>
        </w:rPr>
        <w:t xml:space="preserve"> </w:t>
      </w:r>
      <w:r>
        <w:rPr>
          <w:rFonts w:ascii="仿宋" w:eastAsia="仿宋" w:hAnsi="仿宋" w:hint="eastAsia"/>
          <w:sz w:val="30"/>
          <w:szCs w:val="30"/>
        </w:rPr>
        <w:t>葛 娟  陈越天  周  燕</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组  员：陈  岭、徐旭东、沈  洁、徐  伟、陶  琦</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2.应急工作小组</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（1）通讯联络组　　</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 xml:space="preserve">    负责人: 徐  伟   组员：</w:t>
      </w:r>
      <w:r>
        <w:rPr>
          <w:rFonts w:ascii="仿宋" w:eastAsia="仿宋" w:hAnsi="仿宋"/>
          <w:sz w:val="30"/>
          <w:szCs w:val="30"/>
        </w:rPr>
        <w:t xml:space="preserve"> </w:t>
      </w:r>
      <w:r>
        <w:rPr>
          <w:rFonts w:ascii="仿宋" w:eastAsia="仿宋" w:hAnsi="仿宋" w:hint="eastAsia"/>
          <w:sz w:val="30"/>
          <w:szCs w:val="30"/>
        </w:rPr>
        <w:t>陶  琦</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职责：一旦发生突发事件，应按照校园安全领导小组的指令，向110或119报警，拨打120求救，并向上级主管部门报告。随时掌握应急处置情况，进行分析研究，为领导决策提供依据，传达上级指示，上报事故情况。</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（2）考务协调组　　</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 xml:space="preserve">    负责人：徐旭东          组员：沈  洁</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职责：若发生考生核酸检测等特殊情况，迅速协调测试次序，保障活动顺利进行。　</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（3）网络保障组</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 xml:space="preserve">     负责人：陈 岭</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 xml:space="preserve"> 职责：负责线上互动交流网络环境保障相关工作。</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（三）安全预防措施</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1.活动期间的防控防疫按照上级部门的规定手势执行。</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考生面试过程突然出现网络情况不佳的情况（如无声音但可看到双机位画面、有声音但不能看到双机位画面等）。主考官暂停当前考试环节，由考生进行软件调试，调试结束后继续答题；如网络故障时间较长，立即由相关老师与考生联系，询问情况，考生调试恢复正常的，由主考官告知考生当前答题环节作废，重新抽题作答考生；调试后无法恢复正常的，由相关老师与学生进行沟通，确定存在问题，由学校招生工作小组决定是否给与再次连线复试机会。</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3.考生面试期间如遇突发停电事故等原因导致网络中断，立即尝试用手机流量与考生进行连线，如面试效果不理想，则向考生解释情况，并将当场面试适当延后进行，并告知每位考生后续时间安排。</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（四）注意事项</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1.在应急与疫情防控行动中，各小组要密切配合，服从指挥，确保救助工作的畅通和落实。</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2.事发过程对外发布消息，必须由中心领导小组或上级部门统一发布，任何个人不得随意发布消息，以免报道失实，造成混乱。</w:t>
      </w:r>
    </w:p>
    <w:p>
      <w:pPr>
        <w:pStyle w:val="style0"/>
        <w:spacing w:lineRule="exact" w:line="520"/>
        <w:ind w:firstLine="600"/>
        <w:rPr>
          <w:rFonts w:ascii="仿宋" w:eastAsia="仿宋" w:hAnsi="仿宋"/>
          <w:sz w:val="30"/>
          <w:szCs w:val="30"/>
        </w:rPr>
      </w:pPr>
      <w:r>
        <w:rPr>
          <w:rFonts w:ascii="仿宋" w:eastAsia="仿宋" w:hAnsi="仿宋" w:hint="eastAsia"/>
          <w:sz w:val="30"/>
          <w:szCs w:val="30"/>
        </w:rPr>
        <w:t>3. 参加活动的工作人员应当遵守纪律、忠于职守、尽职尽责，做好安全保卫工作。</w:t>
      </w:r>
    </w:p>
    <w:bookmarkEnd w:id="1"/>
    <w:p>
      <w:pPr>
        <w:pStyle w:val="style0"/>
        <w:spacing w:lineRule="exact" w:line="520"/>
        <w:ind w:firstLine="600" w:firstLineChars="200"/>
        <w:rPr>
          <w:rFonts w:ascii="仿宋" w:cs="仿宋" w:eastAsia="仿宋" w:hAnsi="仿宋"/>
          <w:sz w:val="30"/>
          <w:szCs w:val="30"/>
        </w:rPr>
      </w:pPr>
    </w:p>
    <w:p>
      <w:pPr>
        <w:pStyle w:val="style0"/>
        <w:spacing w:lineRule="exact" w:line="520"/>
        <w:ind w:firstLine="600" w:firstLineChars="200"/>
        <w:rPr>
          <w:rFonts w:ascii="黑体" w:eastAsia="黑体" w:hAnsi="黑体"/>
          <w:sz w:val="30"/>
          <w:szCs w:val="30"/>
        </w:rPr>
      </w:pPr>
      <w:r>
        <w:rPr>
          <w:rFonts w:ascii="黑体" w:eastAsia="黑体" w:hAnsi="黑体" w:hint="eastAsia"/>
          <w:sz w:val="30"/>
          <w:szCs w:val="30"/>
        </w:rPr>
        <w:t>十四、附件</w:t>
      </w:r>
    </w:p>
    <w:p>
      <w:pPr>
        <w:pStyle w:val="style0"/>
        <w:spacing w:lineRule="exact" w:line="520"/>
        <w:ind w:firstLine="600"/>
        <w:rPr>
          <w:rFonts w:ascii="仿宋" w:eastAsia="仿宋" w:hAnsi="仿宋"/>
          <w:sz w:val="30"/>
          <w:szCs w:val="30"/>
        </w:rPr>
      </w:pPr>
      <w:r>
        <w:rPr>
          <w:rFonts w:ascii="仿宋" w:eastAsia="仿宋" w:hAnsi="仿宋"/>
          <w:sz w:val="30"/>
          <w:szCs w:val="30"/>
        </w:rPr>
        <w:t>1.《2022年</w:t>
      </w:r>
      <w:r>
        <w:rPr>
          <w:rFonts w:ascii="仿宋" w:eastAsia="仿宋" w:hAnsi="仿宋" w:hint="eastAsia"/>
          <w:sz w:val="30"/>
          <w:szCs w:val="30"/>
        </w:rPr>
        <w:t>宝山区初三毕业艺术骨干学生申报表</w:t>
      </w:r>
      <w:r>
        <w:rPr>
          <w:rFonts w:ascii="仿宋" w:eastAsia="仿宋" w:hAnsi="仿宋"/>
          <w:sz w:val="30"/>
          <w:szCs w:val="30"/>
        </w:rPr>
        <w:t>》</w:t>
      </w:r>
    </w:p>
    <w:p>
      <w:pPr>
        <w:pStyle w:val="style0"/>
        <w:spacing w:lineRule="exact" w:line="520"/>
        <w:ind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.线上互动交流相关要求</w:t>
      </w:r>
    </w:p>
    <w:p>
      <w:pPr>
        <w:pStyle w:val="style0"/>
        <w:spacing w:lineRule="exact" w:line="520"/>
        <w:ind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.学生承诺书</w:t>
      </w:r>
    </w:p>
    <w:p>
      <w:pPr>
        <w:pStyle w:val="style0"/>
        <w:spacing w:lineRule="exact" w:line="520"/>
        <w:ind w:firstLine="600" w:firstLineChars="200"/>
        <w:rPr>
          <w:rFonts w:ascii="黑体" w:eastAsia="黑体" w:hAnsi="黑体"/>
          <w:sz w:val="30"/>
          <w:szCs w:val="30"/>
        </w:rPr>
      </w:pPr>
    </w:p>
    <w:p>
      <w:pPr>
        <w:pStyle w:val="style0"/>
        <w:spacing w:lineRule="exact" w:line="520"/>
        <w:ind w:firstLine="600" w:firstLineChars="200"/>
        <w:jc w:val="right"/>
        <w:rPr>
          <w:rFonts w:ascii="仿宋" w:cs="仿宋" w:eastAsia="仿宋" w:hAnsi="仿宋"/>
          <w:sz w:val="30"/>
          <w:szCs w:val="30"/>
        </w:rPr>
      </w:pPr>
      <w:r>
        <w:rPr>
          <w:rFonts w:ascii="仿宋" w:cs="仿宋" w:eastAsia="仿宋" w:hAnsi="仿宋" w:hint="eastAsia"/>
          <w:sz w:val="30"/>
          <w:szCs w:val="30"/>
        </w:rPr>
        <w:t>上海市行知实验中学</w:t>
      </w:r>
    </w:p>
    <w:p>
      <w:pPr>
        <w:pStyle w:val="style0"/>
        <w:spacing w:lineRule="exact" w:line="520"/>
        <w:ind w:firstLine="600" w:firstLineChars="200"/>
        <w:jc w:val="right"/>
        <w:rPr>
          <w:rStyle w:val="style87"/>
          <w:rFonts w:ascii="黑体" w:cs="Times New Roman" w:eastAsia="黑体" w:hAnsi="黑体"/>
          <w:b w:val="false"/>
          <w:sz w:val="30"/>
          <w:szCs w:val="30"/>
        </w:rPr>
      </w:pPr>
      <w:r>
        <w:rPr>
          <w:rFonts w:ascii="仿宋" w:cs="仿宋" w:eastAsia="仿宋" w:hAnsi="仿宋" w:hint="eastAsia"/>
          <w:sz w:val="30"/>
          <w:szCs w:val="30"/>
        </w:rPr>
        <w:t>2022年6月</w:t>
      </w:r>
      <w:r>
        <w:rPr>
          <w:rFonts w:ascii="仿宋" w:cs="仿宋" w:eastAsia="仿宋" w:hAnsi="仿宋" w:hint="eastAsia"/>
          <w:sz w:val="30"/>
          <w:szCs w:val="30"/>
        </w:rPr>
        <w:t>5</w:t>
      </w:r>
      <w:r>
        <w:rPr>
          <w:rFonts w:ascii="仿宋" w:cs="仿宋" w:eastAsia="仿宋" w:hAnsi="仿宋" w:hint="eastAsia"/>
          <w:sz w:val="30"/>
          <w:szCs w:val="30"/>
        </w:rPr>
        <w:t>日</w:t>
      </w:r>
    </w:p>
    <w:p>
      <w:pPr>
        <w:pStyle w:val="style0"/>
        <w:spacing w:lineRule="exact" w:line="520"/>
        <w:jc w:val="right"/>
        <w:rPr>
          <w:rFonts w:ascii="仿宋" w:cs="仿宋" w:eastAsia="仿宋" w:hAnsi="仿宋"/>
          <w:sz w:val="30"/>
          <w:szCs w:val="30"/>
        </w:rPr>
        <w:sectPr>
          <w:footerReference w:type="default" r:id="rId2"/>
          <w:pgSz w:w="11906" w:h="16838" w:orient="portrait"/>
          <w:pgMar w:top="1440" w:right="1800" w:bottom="1440" w:left="1800" w:header="851" w:footer="992" w:gutter="0"/>
          <w:cols w:space="425"/>
          <w:docGrid w:type="lines" w:linePitch="312"/>
        </w:sectPr>
      </w:pPr>
    </w:p>
    <w:p>
      <w:pPr>
        <w:pStyle w:val="style0"/>
        <w:spacing w:lineRule="exact" w:line="500"/>
        <w:rPr>
          <w:rFonts w:ascii="黑体" w:eastAsia="黑体"/>
          <w:sz w:val="32"/>
          <w:szCs w:val="32"/>
        </w:rPr>
      </w:pPr>
      <w:r>
        <w:rPr>
          <w:rFonts w:ascii="黑体" w:eastAsia="黑体" w:hint="eastAsia"/>
          <w:sz w:val="32"/>
          <w:szCs w:val="32"/>
        </w:rPr>
        <w:t>附件1</w:t>
      </w:r>
    </w:p>
    <w:p>
      <w:pPr>
        <w:pStyle w:val="style0"/>
        <w:spacing w:lineRule="exact" w:line="500"/>
        <w:jc w:val="center"/>
        <w:rPr>
          <w:rFonts w:ascii="宋体" w:hAnsi="宋体"/>
          <w:b/>
          <w:bCs/>
          <w:sz w:val="32"/>
          <w:szCs w:val="32"/>
        </w:rPr>
      </w:pPr>
      <w:r>
        <w:rPr>
          <w:rFonts w:eastAsia="华文中宋"/>
          <w:b/>
          <w:bCs/>
          <w:sz w:val="36"/>
          <w:szCs w:val="36"/>
        </w:rPr>
        <w:t>202</w:t>
      </w:r>
      <w:r>
        <w:rPr>
          <w:rFonts w:eastAsia="华文中宋" w:hint="eastAsia"/>
          <w:b/>
          <w:bCs/>
          <w:sz w:val="36"/>
          <w:szCs w:val="36"/>
        </w:rPr>
        <w:t>2</w:t>
      </w:r>
      <w:r>
        <w:rPr>
          <w:rFonts w:ascii="华文中宋" w:cs="华文中宋" w:eastAsia="华文中宋" w:hAnsi="华文中宋" w:hint="eastAsia"/>
          <w:b/>
          <w:bCs/>
          <w:sz w:val="36"/>
          <w:szCs w:val="36"/>
        </w:rPr>
        <w:t>年宝山区</w:t>
      </w:r>
      <w:bookmarkStart w:id="2" w:name="_Hlk104821260"/>
      <w:r>
        <w:rPr>
          <w:rFonts w:ascii="华文中宋" w:cs="华文中宋" w:eastAsia="华文中宋" w:hAnsi="华文中宋" w:hint="eastAsia"/>
          <w:b/>
          <w:bCs/>
          <w:sz w:val="36"/>
          <w:szCs w:val="36"/>
        </w:rPr>
        <w:t>初三毕业艺术骨干学生申报表</w:t>
      </w:r>
      <w:bookmarkEnd w:id="2"/>
    </w:p>
    <w:p>
      <w:pPr>
        <w:pStyle w:val="style0"/>
        <w:spacing w:lineRule="exact" w:line="500"/>
        <w:jc w:val="left"/>
        <w:rPr>
          <w:rFonts w:ascii="宋体" w:hAnsi="宋体"/>
          <w:b/>
          <w:bCs/>
          <w:szCs w:val="21"/>
          <w:u w:val="single"/>
        </w:rPr>
      </w:pPr>
      <w:r>
        <w:rPr>
          <w:rFonts w:ascii="宋体" w:hAnsi="宋体" w:hint="eastAsia"/>
          <w:b/>
          <w:bCs/>
          <w:szCs w:val="21"/>
        </w:rPr>
        <w:t>考生登记号：</w:t>
      </w:r>
      <w:r>
        <w:rPr>
          <w:rFonts w:ascii="宋体" w:hAnsi="宋体" w:hint="eastAsia"/>
          <w:b/>
          <w:bCs/>
          <w:szCs w:val="21"/>
          <w:u w:val="single"/>
        </w:rPr>
        <w:t xml:space="preserve">                       </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813"/>
        <w:gridCol w:w="1417"/>
        <w:gridCol w:w="1435"/>
        <w:gridCol w:w="835"/>
        <w:gridCol w:w="1949"/>
      </w:tblGrid>
      <w:tr>
        <w:trPr>
          <w:cantSplit/>
          <w:trHeight w:val="771" w:hRule="exact"/>
          <w:jc w:val="center"/>
        </w:trPr>
        <w:tc>
          <w:tcPr>
            <w:tcW w:w="1557" w:type="dxa"/>
            <w:tcBorders>
              <w:top w:val="single" w:sz="18" w:space="0" w:color="auto"/>
              <w:left w:val="single" w:sz="18" w:space="0" w:color="auto"/>
              <w:bottom w:val="single" w:sz="8" w:space="0" w:color="auto"/>
              <w:right w:val="single" w:sz="8" w:space="0" w:color="auto"/>
            </w:tcBorders>
            <w:vAlign w:val="center"/>
          </w:tcPr>
          <w:p>
            <w:pPr>
              <w:pStyle w:val="style0"/>
              <w:spacing w:lineRule="exact" w:line="380"/>
              <w:jc w:val="center"/>
              <w:rPr>
                <w:rFonts w:ascii="宋体" w:hAnsi="宋体"/>
                <w:sz w:val="24"/>
              </w:rPr>
            </w:pPr>
            <w:r>
              <w:rPr>
                <w:rFonts w:ascii="宋体" w:hAnsi="宋体" w:hint="eastAsia"/>
                <w:sz w:val="24"/>
              </w:rPr>
              <w:t>姓名</w:t>
            </w:r>
          </w:p>
        </w:tc>
        <w:tc>
          <w:tcPr>
            <w:tcW w:w="1813" w:type="dxa"/>
            <w:tcBorders>
              <w:top w:val="single" w:sz="18" w:space="0" w:color="auto"/>
              <w:left w:val="single" w:sz="8" w:space="0" w:color="auto"/>
              <w:bottom w:val="single" w:sz="8" w:space="0" w:color="auto"/>
              <w:right w:val="single" w:sz="8" w:space="0" w:color="auto"/>
            </w:tcBorders>
            <w:vAlign w:val="center"/>
          </w:tcPr>
          <w:p>
            <w:pPr>
              <w:pStyle w:val="style0"/>
              <w:spacing w:lineRule="exact" w:line="380"/>
              <w:jc w:val="center"/>
              <w:rPr>
                <w:rFonts w:ascii="宋体" w:hAnsi="宋体"/>
                <w:sz w:val="24"/>
              </w:rPr>
            </w:pPr>
          </w:p>
        </w:tc>
        <w:tc>
          <w:tcPr>
            <w:tcW w:w="1417" w:type="dxa"/>
            <w:tcBorders>
              <w:top w:val="single" w:sz="18" w:space="0" w:color="auto"/>
              <w:left w:val="single" w:sz="8" w:space="0" w:color="auto"/>
              <w:bottom w:val="single" w:sz="8" w:space="0" w:color="auto"/>
              <w:right w:val="single" w:sz="8" w:space="0" w:color="auto"/>
            </w:tcBorders>
            <w:vAlign w:val="center"/>
          </w:tcPr>
          <w:p>
            <w:pPr>
              <w:pStyle w:val="style0"/>
              <w:spacing w:lineRule="exact" w:line="380"/>
              <w:jc w:val="center"/>
              <w:rPr>
                <w:rFonts w:ascii="宋体" w:hAnsi="宋体"/>
                <w:spacing w:val="20"/>
                <w:sz w:val="24"/>
              </w:rPr>
            </w:pPr>
            <w:r>
              <w:rPr>
                <w:rFonts w:ascii="宋体" w:hAnsi="宋体" w:hint="eastAsia"/>
                <w:spacing w:val="20"/>
                <w:sz w:val="24"/>
              </w:rPr>
              <w:t>性 别</w:t>
            </w:r>
          </w:p>
        </w:tc>
        <w:tc>
          <w:tcPr>
            <w:tcW w:w="2270" w:type="dxa"/>
            <w:gridSpan w:val="2"/>
            <w:tcBorders>
              <w:top w:val="single" w:sz="18" w:space="0" w:color="auto"/>
              <w:left w:val="single" w:sz="8" w:space="0" w:color="auto"/>
              <w:bottom w:val="single" w:sz="8" w:space="0" w:color="auto"/>
              <w:right w:val="single" w:sz="4" w:space="0" w:color="auto"/>
            </w:tcBorders>
            <w:vAlign w:val="center"/>
          </w:tcPr>
          <w:p>
            <w:pPr>
              <w:pStyle w:val="style0"/>
              <w:spacing w:lineRule="exact" w:line="380"/>
              <w:jc w:val="center"/>
              <w:rPr>
                <w:rFonts w:ascii="宋体" w:hAnsi="宋体"/>
                <w:spacing w:val="20"/>
                <w:sz w:val="24"/>
              </w:rPr>
            </w:pPr>
          </w:p>
        </w:tc>
        <w:tc>
          <w:tcPr>
            <w:tcW w:w="1949" w:type="dxa"/>
            <w:vMerge w:val="restart"/>
            <w:tcBorders>
              <w:top w:val="single" w:sz="18" w:space="0" w:color="auto"/>
              <w:left w:val="single" w:sz="4" w:space="0" w:color="auto"/>
              <w:right w:val="single" w:sz="18" w:space="0" w:color="auto"/>
            </w:tcBorders>
            <w:vAlign w:val="center"/>
          </w:tcPr>
          <w:p>
            <w:pPr>
              <w:pStyle w:val="style0"/>
              <w:spacing w:lineRule="exact" w:line="380"/>
              <w:jc w:val="center"/>
              <w:rPr>
                <w:rFonts w:ascii="宋体" w:hAnsi="宋体"/>
                <w:sz w:val="24"/>
              </w:rPr>
            </w:pPr>
            <w:r>
              <w:rPr>
                <w:rFonts w:ascii="宋体" w:hAnsi="宋体" w:hint="eastAsia"/>
                <w:sz w:val="24"/>
              </w:rPr>
              <w:t>一寸照片</w:t>
            </w:r>
          </w:p>
        </w:tc>
      </w:tr>
      <w:tr>
        <w:tblPrEx/>
        <w:trPr>
          <w:cantSplit/>
          <w:trHeight w:val="500" w:hRule="exact"/>
          <w:jc w:val="center"/>
        </w:trPr>
        <w:tc>
          <w:tcPr>
            <w:tcW w:w="1557" w:type="dxa"/>
            <w:tcBorders>
              <w:top w:val="single" w:sz="8" w:space="0" w:color="auto"/>
              <w:left w:val="single" w:sz="18" w:space="0" w:color="auto"/>
              <w:bottom w:val="single" w:sz="8" w:space="0" w:color="auto"/>
              <w:right w:val="single" w:sz="8" w:space="0" w:color="auto"/>
            </w:tcBorders>
            <w:vAlign w:val="center"/>
          </w:tcPr>
          <w:p>
            <w:pPr>
              <w:pStyle w:val="style0"/>
              <w:spacing w:lineRule="exact" w:line="380"/>
              <w:jc w:val="center"/>
              <w:rPr>
                <w:rFonts w:ascii="宋体" w:hAnsi="宋体"/>
                <w:sz w:val="24"/>
              </w:rPr>
            </w:pPr>
            <w:r>
              <w:rPr>
                <w:rFonts w:ascii="宋体" w:hAnsi="宋体" w:hint="eastAsia"/>
                <w:sz w:val="24"/>
              </w:rPr>
              <w:t>出生年月</w:t>
            </w:r>
          </w:p>
        </w:tc>
        <w:tc>
          <w:tcPr>
            <w:tcW w:w="1813" w:type="dxa"/>
            <w:tcBorders>
              <w:top w:val="single" w:sz="8" w:space="0" w:color="auto"/>
              <w:left w:val="single" w:sz="8" w:space="0" w:color="auto"/>
              <w:bottom w:val="single" w:sz="8" w:space="0" w:color="auto"/>
              <w:right w:val="single" w:sz="8" w:space="0" w:color="auto"/>
            </w:tcBorders>
            <w:vAlign w:val="center"/>
          </w:tcPr>
          <w:p>
            <w:pPr>
              <w:pStyle w:val="style0"/>
              <w:spacing w:lineRule="exact" w:line="380"/>
              <w:jc w:val="center"/>
              <w:rPr>
                <w:rFonts w:ascii="宋体" w:hAnsi="宋体"/>
                <w:sz w:val="24"/>
              </w:rPr>
            </w:pPr>
          </w:p>
        </w:tc>
        <w:tc>
          <w:tcPr>
            <w:tcW w:w="1417" w:type="dxa"/>
            <w:tcBorders>
              <w:top w:val="single" w:sz="8" w:space="0" w:color="auto"/>
              <w:left w:val="single" w:sz="8" w:space="0" w:color="auto"/>
              <w:bottom w:val="single" w:sz="8" w:space="0" w:color="auto"/>
              <w:right w:val="single" w:sz="8" w:space="0" w:color="auto"/>
            </w:tcBorders>
            <w:vAlign w:val="center"/>
          </w:tcPr>
          <w:p>
            <w:pPr>
              <w:pStyle w:val="style0"/>
              <w:spacing w:lineRule="exact" w:line="380"/>
              <w:jc w:val="center"/>
              <w:rPr>
                <w:rFonts w:ascii="宋体" w:hAnsi="宋体"/>
                <w:sz w:val="24"/>
              </w:rPr>
            </w:pPr>
            <w:r>
              <w:rPr>
                <w:rFonts w:ascii="宋体" w:hAnsi="宋体" w:hint="eastAsia"/>
                <w:sz w:val="24"/>
              </w:rPr>
              <w:t>毕业学校</w:t>
            </w:r>
          </w:p>
        </w:tc>
        <w:tc>
          <w:tcPr>
            <w:tcW w:w="2270" w:type="dxa"/>
            <w:gridSpan w:val="2"/>
            <w:tcBorders>
              <w:top w:val="single" w:sz="8" w:space="0" w:color="auto"/>
              <w:left w:val="single" w:sz="8" w:space="0" w:color="auto"/>
              <w:bottom w:val="single" w:sz="8" w:space="0" w:color="auto"/>
              <w:right w:val="single" w:sz="4" w:space="0" w:color="auto"/>
            </w:tcBorders>
            <w:vAlign w:val="center"/>
          </w:tcPr>
          <w:p>
            <w:pPr>
              <w:pStyle w:val="style0"/>
              <w:spacing w:lineRule="exact" w:line="380"/>
              <w:jc w:val="center"/>
              <w:rPr>
                <w:rFonts w:ascii="宋体" w:hAnsi="宋体"/>
                <w:sz w:val="24"/>
              </w:rPr>
            </w:pPr>
          </w:p>
        </w:tc>
        <w:tc>
          <w:tcPr>
            <w:tcW w:w="1949" w:type="dxa"/>
            <w:vMerge w:val="continue"/>
            <w:tcBorders>
              <w:left w:val="single" w:sz="4" w:space="0" w:color="auto"/>
              <w:right w:val="single" w:sz="18" w:space="0" w:color="auto"/>
            </w:tcBorders>
            <w:vAlign w:val="center"/>
          </w:tcPr>
          <w:p>
            <w:pPr>
              <w:pStyle w:val="style0"/>
              <w:spacing w:lineRule="exact" w:line="380"/>
              <w:jc w:val="center"/>
              <w:rPr>
                <w:rFonts w:ascii="宋体" w:hAnsi="宋体"/>
                <w:sz w:val="24"/>
              </w:rPr>
            </w:pPr>
          </w:p>
        </w:tc>
      </w:tr>
      <w:tr>
        <w:tblPrEx/>
        <w:trPr>
          <w:cantSplit/>
          <w:trHeight w:val="393" w:hRule="atLeast"/>
          <w:jc w:val="center"/>
        </w:trPr>
        <w:tc>
          <w:tcPr>
            <w:tcW w:w="1557" w:type="dxa"/>
            <w:tcBorders>
              <w:top w:val="single" w:sz="8" w:space="0" w:color="auto"/>
              <w:left w:val="single" w:sz="18" w:space="0" w:color="auto"/>
              <w:bottom w:val="single" w:sz="8" w:space="0" w:color="auto"/>
              <w:right w:val="single" w:sz="8" w:space="0" w:color="auto"/>
            </w:tcBorders>
            <w:vAlign w:val="center"/>
          </w:tcPr>
          <w:p>
            <w:pPr>
              <w:pStyle w:val="style0"/>
              <w:spacing w:lineRule="exact" w:line="380"/>
              <w:jc w:val="center"/>
              <w:rPr>
                <w:rFonts w:ascii="宋体" w:hAnsi="宋体"/>
                <w:sz w:val="24"/>
              </w:rPr>
            </w:pPr>
            <w:r>
              <w:rPr>
                <w:rFonts w:ascii="宋体" w:hAnsi="宋体" w:hint="eastAsia"/>
                <w:sz w:val="24"/>
              </w:rPr>
              <w:t>特长项目</w:t>
            </w:r>
          </w:p>
        </w:tc>
        <w:tc>
          <w:tcPr>
            <w:tcW w:w="1813" w:type="dxa"/>
            <w:tcBorders>
              <w:top w:val="single" w:sz="8" w:space="0" w:color="auto"/>
              <w:left w:val="single" w:sz="8" w:space="0" w:color="auto"/>
              <w:bottom w:val="single" w:sz="8" w:space="0" w:color="auto"/>
              <w:right w:val="single" w:sz="8" w:space="0" w:color="auto"/>
            </w:tcBorders>
            <w:vAlign w:val="center"/>
          </w:tcPr>
          <w:p>
            <w:pPr>
              <w:pStyle w:val="style0"/>
              <w:spacing w:lineRule="exact" w:line="380"/>
              <w:jc w:val="center"/>
              <w:rPr>
                <w:rFonts w:ascii="宋体" w:hAnsi="宋体"/>
                <w:sz w:val="24"/>
              </w:rPr>
            </w:pPr>
          </w:p>
        </w:tc>
        <w:tc>
          <w:tcPr>
            <w:tcW w:w="1417" w:type="dxa"/>
            <w:vMerge w:val="restart"/>
            <w:tcBorders>
              <w:top w:val="single" w:sz="8" w:space="0" w:color="auto"/>
              <w:left w:val="single" w:sz="8" w:space="0" w:color="auto"/>
              <w:right w:val="single" w:sz="4" w:space="0" w:color="auto"/>
            </w:tcBorders>
            <w:vAlign w:val="center"/>
          </w:tcPr>
          <w:p>
            <w:pPr>
              <w:pStyle w:val="style0"/>
              <w:spacing w:lineRule="exact" w:line="380"/>
              <w:rPr>
                <w:rFonts w:ascii="宋体" w:hAnsi="宋体"/>
                <w:sz w:val="24"/>
              </w:rPr>
            </w:pPr>
            <w:r>
              <w:rPr>
                <w:rFonts w:ascii="宋体" w:hAnsi="宋体" w:hint="eastAsia"/>
                <w:sz w:val="24"/>
              </w:rPr>
              <w:t>参加过何种</w:t>
            </w:r>
          </w:p>
          <w:p>
            <w:pPr>
              <w:pStyle w:val="style0"/>
              <w:spacing w:lineRule="exact" w:line="380"/>
              <w:rPr>
                <w:rFonts w:ascii="宋体" w:hAnsi="宋体"/>
                <w:spacing w:val="20"/>
                <w:szCs w:val="21"/>
              </w:rPr>
            </w:pPr>
            <w:r>
              <w:rPr>
                <w:rFonts w:ascii="宋体" w:hAnsi="宋体" w:hint="eastAsia"/>
                <w:sz w:val="24"/>
              </w:rPr>
              <w:t>艺术团队</w:t>
            </w:r>
          </w:p>
        </w:tc>
        <w:tc>
          <w:tcPr>
            <w:tcW w:w="2270" w:type="dxa"/>
            <w:gridSpan w:val="2"/>
            <w:vMerge w:val="restart"/>
            <w:tcBorders>
              <w:top w:val="single" w:sz="8" w:space="0" w:color="auto"/>
              <w:left w:val="single" w:sz="4" w:space="0" w:color="auto"/>
              <w:right w:val="single" w:sz="4" w:space="0" w:color="auto"/>
            </w:tcBorders>
            <w:vAlign w:val="center"/>
          </w:tcPr>
          <w:p>
            <w:pPr>
              <w:pStyle w:val="style0"/>
              <w:spacing w:lineRule="exact" w:line="380"/>
              <w:rPr>
                <w:rFonts w:ascii="宋体" w:hAnsi="宋体"/>
                <w:spacing w:val="20"/>
                <w:sz w:val="24"/>
              </w:rPr>
            </w:pPr>
          </w:p>
        </w:tc>
        <w:tc>
          <w:tcPr>
            <w:tcW w:w="1949" w:type="dxa"/>
            <w:vMerge w:val="continue"/>
            <w:tcBorders>
              <w:left w:val="single" w:sz="4" w:space="0" w:color="auto"/>
              <w:right w:val="single" w:sz="18" w:space="0" w:color="auto"/>
            </w:tcBorders>
            <w:vAlign w:val="center"/>
          </w:tcPr>
          <w:p>
            <w:pPr>
              <w:pStyle w:val="style0"/>
              <w:spacing w:lineRule="exact" w:line="380"/>
              <w:jc w:val="center"/>
              <w:rPr>
                <w:rFonts w:ascii="宋体" w:hAnsi="宋体"/>
                <w:sz w:val="24"/>
              </w:rPr>
            </w:pPr>
          </w:p>
        </w:tc>
      </w:tr>
      <w:tr>
        <w:tblPrEx/>
        <w:trPr>
          <w:cantSplit/>
          <w:trHeight w:val="477" w:hRule="atLeast"/>
          <w:jc w:val="center"/>
        </w:trPr>
        <w:tc>
          <w:tcPr>
            <w:tcW w:w="1557" w:type="dxa"/>
            <w:tcBorders>
              <w:top w:val="single" w:sz="8" w:space="0" w:color="auto"/>
              <w:left w:val="single" w:sz="18" w:space="0" w:color="auto"/>
              <w:bottom w:val="single" w:sz="8" w:space="0" w:color="auto"/>
              <w:right w:val="single" w:sz="8" w:space="0" w:color="auto"/>
            </w:tcBorders>
            <w:vAlign w:val="center"/>
          </w:tcPr>
          <w:p>
            <w:pPr>
              <w:pStyle w:val="style0"/>
              <w:spacing w:lineRule="exact" w:line="380"/>
              <w:jc w:val="center"/>
              <w:rPr>
                <w:rFonts w:ascii="宋体" w:hAnsi="宋体"/>
                <w:sz w:val="24"/>
              </w:rPr>
            </w:pPr>
            <w:r>
              <w:rPr>
                <w:rFonts w:ascii="宋体" w:hAnsi="宋体" w:hint="eastAsia"/>
                <w:sz w:val="24"/>
              </w:rPr>
              <w:t>报名学校</w:t>
            </w:r>
          </w:p>
        </w:tc>
        <w:tc>
          <w:tcPr>
            <w:tcW w:w="1813" w:type="dxa"/>
            <w:tcBorders>
              <w:top w:val="single" w:sz="8" w:space="0" w:color="auto"/>
              <w:left w:val="single" w:sz="8" w:space="0" w:color="auto"/>
              <w:bottom w:val="single" w:sz="8" w:space="0" w:color="auto"/>
              <w:right w:val="single" w:sz="8" w:space="0" w:color="auto"/>
            </w:tcBorders>
            <w:vAlign w:val="center"/>
          </w:tcPr>
          <w:p>
            <w:pPr>
              <w:pStyle w:val="style0"/>
              <w:spacing w:lineRule="exact" w:line="380"/>
              <w:jc w:val="center"/>
              <w:rPr>
                <w:rFonts w:ascii="宋体" w:hAnsi="宋体"/>
                <w:sz w:val="24"/>
              </w:rPr>
            </w:pPr>
          </w:p>
        </w:tc>
        <w:tc>
          <w:tcPr>
            <w:tcW w:w="1417" w:type="dxa"/>
            <w:vMerge w:val="continue"/>
            <w:tcBorders>
              <w:left w:val="single" w:sz="8" w:space="0" w:color="auto"/>
              <w:bottom w:val="single" w:sz="8" w:space="0" w:color="auto"/>
              <w:right w:val="single" w:sz="4" w:space="0" w:color="auto"/>
            </w:tcBorders>
            <w:vAlign w:val="center"/>
          </w:tcPr>
          <w:p>
            <w:pPr>
              <w:pStyle w:val="style0"/>
              <w:spacing w:lineRule="exact" w:line="380"/>
              <w:rPr>
                <w:rFonts w:ascii="宋体" w:hAnsi="宋体"/>
                <w:sz w:val="24"/>
              </w:rPr>
            </w:pPr>
          </w:p>
        </w:tc>
        <w:tc>
          <w:tcPr>
            <w:tcW w:w="2270" w:type="dxa"/>
            <w:gridSpan w:val="2"/>
            <w:vMerge w:val="continue"/>
            <w:tcBorders>
              <w:left w:val="single" w:sz="4" w:space="0" w:color="auto"/>
              <w:bottom w:val="single" w:sz="8" w:space="0" w:color="auto"/>
              <w:right w:val="single" w:sz="4" w:space="0" w:color="auto"/>
            </w:tcBorders>
            <w:vAlign w:val="center"/>
          </w:tcPr>
          <w:p>
            <w:pPr>
              <w:pStyle w:val="style0"/>
              <w:spacing w:lineRule="exact" w:line="380"/>
              <w:rPr>
                <w:rFonts w:ascii="宋体" w:hAnsi="宋体"/>
                <w:sz w:val="24"/>
              </w:rPr>
            </w:pPr>
          </w:p>
        </w:tc>
        <w:tc>
          <w:tcPr>
            <w:tcW w:w="1949" w:type="dxa"/>
            <w:vMerge w:val="continue"/>
            <w:tcBorders>
              <w:left w:val="single" w:sz="4" w:space="0" w:color="auto"/>
              <w:bottom w:val="single" w:sz="8" w:space="0" w:color="auto"/>
              <w:right w:val="single" w:sz="18" w:space="0" w:color="auto"/>
            </w:tcBorders>
            <w:vAlign w:val="center"/>
          </w:tcPr>
          <w:p>
            <w:pPr>
              <w:pStyle w:val="style0"/>
              <w:spacing w:lineRule="exact" w:line="380"/>
              <w:jc w:val="center"/>
              <w:rPr>
                <w:rFonts w:ascii="宋体" w:hAnsi="宋体"/>
                <w:sz w:val="24"/>
              </w:rPr>
            </w:pPr>
          </w:p>
        </w:tc>
      </w:tr>
      <w:tr>
        <w:tblPrEx/>
        <w:trPr>
          <w:cantSplit/>
          <w:trHeight w:val="449" w:hRule="atLeast"/>
          <w:jc w:val="center"/>
        </w:trPr>
        <w:tc>
          <w:tcPr>
            <w:tcW w:w="1557" w:type="dxa"/>
            <w:tcBorders>
              <w:top w:val="single" w:sz="8" w:space="0" w:color="auto"/>
              <w:left w:val="single" w:sz="18" w:space="0" w:color="auto"/>
              <w:bottom w:val="single" w:sz="8" w:space="0" w:color="auto"/>
              <w:right w:val="single" w:sz="8" w:space="0" w:color="auto"/>
            </w:tcBorders>
            <w:vAlign w:val="center"/>
          </w:tcPr>
          <w:p>
            <w:pPr>
              <w:pStyle w:val="style0"/>
              <w:spacing w:lineRule="exact" w:line="380"/>
              <w:jc w:val="center"/>
              <w:rPr>
                <w:rFonts w:ascii="宋体" w:hAnsi="宋体"/>
                <w:sz w:val="24"/>
              </w:rPr>
            </w:pPr>
            <w:r>
              <w:rPr>
                <w:rFonts w:ascii="宋体" w:hAnsi="宋体" w:hint="eastAsia"/>
                <w:sz w:val="24"/>
              </w:rPr>
              <w:t>家庭地址</w:t>
            </w:r>
          </w:p>
        </w:tc>
        <w:tc>
          <w:tcPr>
            <w:tcW w:w="3230" w:type="dxa"/>
            <w:gridSpan w:val="2"/>
            <w:tcBorders>
              <w:top w:val="single" w:sz="8" w:space="0" w:color="auto"/>
              <w:left w:val="single" w:sz="8" w:space="0" w:color="auto"/>
              <w:bottom w:val="single" w:sz="8" w:space="0" w:color="auto"/>
              <w:right w:val="single" w:sz="4" w:space="0" w:color="auto"/>
            </w:tcBorders>
            <w:vAlign w:val="center"/>
          </w:tcPr>
          <w:p>
            <w:pPr>
              <w:pStyle w:val="style0"/>
              <w:spacing w:lineRule="exact" w:line="380"/>
              <w:jc w:val="center"/>
              <w:rPr>
                <w:rFonts w:ascii="宋体" w:hAnsi="宋体"/>
                <w:sz w:val="24"/>
              </w:rPr>
            </w:pPr>
          </w:p>
        </w:tc>
        <w:tc>
          <w:tcPr>
            <w:tcW w:w="1435" w:type="dxa"/>
            <w:tcBorders>
              <w:top w:val="single" w:sz="8" w:space="0" w:color="auto"/>
              <w:left w:val="single" w:sz="4" w:space="0" w:color="auto"/>
              <w:bottom w:val="single" w:sz="8" w:space="0" w:color="auto"/>
              <w:right w:val="single" w:sz="4" w:space="0" w:color="auto"/>
            </w:tcBorders>
            <w:vAlign w:val="center"/>
          </w:tcPr>
          <w:p>
            <w:pPr>
              <w:pStyle w:val="style0"/>
              <w:spacing w:lineRule="exact" w:line="380"/>
              <w:jc w:val="center"/>
              <w:rPr>
                <w:rFonts w:ascii="宋体" w:hAnsi="宋体"/>
                <w:sz w:val="24"/>
              </w:rPr>
            </w:pPr>
            <w:r>
              <w:rPr>
                <w:rFonts w:ascii="宋体" w:hAnsi="宋体" w:hint="eastAsia"/>
                <w:sz w:val="24"/>
              </w:rPr>
              <w:t>联系电话</w:t>
            </w:r>
          </w:p>
        </w:tc>
        <w:tc>
          <w:tcPr>
            <w:tcW w:w="2784" w:type="dxa"/>
            <w:gridSpan w:val="2"/>
            <w:tcBorders>
              <w:top w:val="single" w:sz="8" w:space="0" w:color="auto"/>
              <w:left w:val="single" w:sz="4" w:space="0" w:color="auto"/>
              <w:bottom w:val="single" w:sz="8" w:space="0" w:color="auto"/>
              <w:right w:val="single" w:sz="18" w:space="0" w:color="auto"/>
            </w:tcBorders>
            <w:vAlign w:val="center"/>
          </w:tcPr>
          <w:p>
            <w:pPr>
              <w:pStyle w:val="style0"/>
              <w:spacing w:lineRule="exact" w:line="380"/>
              <w:rPr>
                <w:rFonts w:ascii="宋体" w:hAnsi="宋体"/>
                <w:sz w:val="24"/>
              </w:rPr>
            </w:pPr>
          </w:p>
        </w:tc>
      </w:tr>
      <w:tr>
        <w:tblPrEx/>
        <w:trPr>
          <w:cantSplit/>
          <w:trHeight w:val="449" w:hRule="atLeast"/>
          <w:jc w:val="center"/>
        </w:trPr>
        <w:tc>
          <w:tcPr>
            <w:tcW w:w="1557" w:type="dxa"/>
            <w:tcBorders>
              <w:top w:val="single" w:sz="8" w:space="0" w:color="auto"/>
              <w:left w:val="single" w:sz="18" w:space="0" w:color="auto"/>
              <w:bottom w:val="single" w:sz="8" w:space="0" w:color="auto"/>
              <w:right w:val="single" w:sz="8" w:space="0" w:color="auto"/>
            </w:tcBorders>
            <w:vAlign w:val="center"/>
          </w:tcPr>
          <w:p>
            <w:pPr>
              <w:pStyle w:val="style0"/>
              <w:spacing w:lineRule="exact" w:line="380"/>
              <w:jc w:val="center"/>
              <w:rPr>
                <w:rFonts w:ascii="宋体" w:hAnsi="宋体"/>
                <w:sz w:val="24"/>
              </w:rPr>
            </w:pPr>
            <w:r>
              <w:rPr>
                <w:rFonts w:ascii="宋体" w:hAnsi="宋体" w:hint="eastAsia"/>
                <w:sz w:val="24"/>
              </w:rPr>
              <w:t>参加艺术</w:t>
            </w:r>
            <w:r>
              <w:rPr>
                <w:rFonts w:ascii="宋体" w:hAnsi="宋体" w:hint="eastAsia"/>
                <w:sz w:val="24"/>
              </w:rPr>
              <w:t>实践</w:t>
            </w:r>
            <w:r>
              <w:rPr>
                <w:rFonts w:ascii="宋体" w:hAnsi="宋体" w:hint="eastAsia"/>
                <w:sz w:val="24"/>
              </w:rPr>
              <w:t>活动情况、获奖情况</w:t>
            </w:r>
          </w:p>
        </w:tc>
        <w:tc>
          <w:tcPr>
            <w:tcW w:w="7449" w:type="dxa"/>
            <w:gridSpan w:val="5"/>
            <w:tcBorders>
              <w:top w:val="single" w:sz="8" w:space="0" w:color="auto"/>
              <w:left w:val="single" w:sz="8" w:space="0" w:color="auto"/>
              <w:bottom w:val="single" w:sz="8" w:space="0" w:color="auto"/>
              <w:right w:val="single" w:sz="18" w:space="0" w:color="auto"/>
            </w:tcBorders>
            <w:vAlign w:val="center"/>
          </w:tcPr>
          <w:p>
            <w:pPr>
              <w:pStyle w:val="style0"/>
              <w:spacing w:lineRule="exact" w:line="380"/>
              <w:rPr>
                <w:rFonts w:ascii="宋体" w:hAnsi="宋体"/>
                <w:sz w:val="24"/>
              </w:rPr>
            </w:pPr>
          </w:p>
          <w:p>
            <w:pPr>
              <w:pStyle w:val="style0"/>
              <w:spacing w:lineRule="exact" w:line="380"/>
              <w:rPr>
                <w:rFonts w:ascii="宋体" w:hAnsi="宋体"/>
                <w:sz w:val="24"/>
              </w:rPr>
            </w:pPr>
          </w:p>
          <w:p>
            <w:pPr>
              <w:pStyle w:val="style0"/>
              <w:spacing w:lineRule="exact" w:line="380"/>
              <w:rPr>
                <w:rFonts w:ascii="宋体" w:hAnsi="宋体"/>
                <w:sz w:val="24"/>
              </w:rPr>
            </w:pPr>
          </w:p>
          <w:p>
            <w:pPr>
              <w:pStyle w:val="style0"/>
              <w:spacing w:lineRule="exact" w:line="380"/>
              <w:rPr>
                <w:rFonts w:ascii="宋体" w:hAnsi="宋体"/>
                <w:sz w:val="24"/>
              </w:rPr>
            </w:pPr>
          </w:p>
        </w:tc>
      </w:tr>
      <w:tr>
        <w:tblPrEx/>
        <w:trPr>
          <w:cantSplit/>
          <w:trHeight w:val="1247" w:hRule="atLeast"/>
          <w:jc w:val="center"/>
        </w:trPr>
        <w:tc>
          <w:tcPr>
            <w:tcW w:w="9006" w:type="dxa"/>
            <w:gridSpan w:val="6"/>
            <w:tcBorders>
              <w:top w:val="single" w:sz="8" w:space="0" w:color="auto"/>
              <w:left w:val="single" w:sz="18" w:space="0" w:color="auto"/>
              <w:bottom w:val="single" w:sz="8" w:space="0" w:color="auto"/>
              <w:right w:val="single" w:sz="18" w:space="0" w:color="auto"/>
            </w:tcBorders>
          </w:tcPr>
          <w:p>
            <w:pPr>
              <w:pStyle w:val="style0"/>
              <w:widowControl/>
              <w:spacing w:lineRule="exact" w:line="360"/>
              <w:ind w:firstLine="420" w:firstLineChars="200"/>
              <w:jc w:val="left"/>
              <w:rPr>
                <w:rFonts w:ascii="宋体" w:cs="宋体" w:hAnsi="宋体"/>
                <w:color w:val="000000"/>
                <w:kern w:val="0"/>
                <w:szCs w:val="21"/>
              </w:rPr>
            </w:pPr>
            <w:r>
              <w:rPr>
                <w:rFonts w:ascii="宋体" w:cs="宋体" w:hAnsi="宋体" w:hint="eastAsia"/>
                <w:color w:val="000000"/>
                <w:kern w:val="0"/>
                <w:szCs w:val="21"/>
              </w:rPr>
              <w:t>本人已充分了解有关艺术骨干学生的招生政策，自愿</w:t>
            </w:r>
            <w:r>
              <w:rPr>
                <w:rFonts w:ascii="宋体" w:cs="宋体" w:hAnsi="宋体" w:hint="eastAsia"/>
                <w:color w:val="000000"/>
                <w:kern w:val="0"/>
                <w:szCs w:val="21"/>
              </w:rPr>
              <w:t>申报</w:t>
            </w:r>
            <w:r>
              <w:rPr>
                <w:rFonts w:ascii="宋体" w:cs="宋体" w:hAnsi="宋体" w:hint="eastAsia"/>
                <w:color w:val="000000"/>
                <w:kern w:val="0"/>
                <w:szCs w:val="21"/>
              </w:rPr>
              <w:t>艺术骨干学生，并承诺所提交的一切证明材料均真实有效。本人承诺，一经录取，遵守学校关于艺术骨干学生的各项规章制度，按照学校要求参加训练和比赛。</w:t>
            </w:r>
          </w:p>
          <w:p>
            <w:pPr>
              <w:pStyle w:val="style0"/>
              <w:widowControl/>
              <w:spacing w:lineRule="exact" w:line="360"/>
              <w:jc w:val="left"/>
              <w:rPr>
                <w:rFonts w:ascii="宋体" w:cs="宋体" w:hAnsi="宋体"/>
                <w:color w:val="000000"/>
                <w:kern w:val="0"/>
                <w:szCs w:val="21"/>
              </w:rPr>
            </w:pPr>
          </w:p>
          <w:p>
            <w:pPr>
              <w:pStyle w:val="style0"/>
              <w:widowControl/>
              <w:spacing w:lineRule="exact" w:line="360"/>
              <w:ind w:firstLine="210" w:firstLineChars="100"/>
              <w:jc w:val="left"/>
              <w:rPr>
                <w:rFonts w:ascii="宋体" w:cs="宋体" w:hAnsi="宋体"/>
                <w:color w:val="000000"/>
                <w:kern w:val="0"/>
                <w:szCs w:val="21"/>
              </w:rPr>
            </w:pPr>
            <w:r>
              <w:rPr>
                <w:rFonts w:ascii="宋体" w:cs="宋体" w:hAnsi="宋体" w:hint="eastAsia"/>
                <w:color w:val="000000"/>
                <w:kern w:val="0"/>
                <w:szCs w:val="21"/>
              </w:rPr>
              <w:t>考生签名：                          家长签名：</w:t>
            </w:r>
          </w:p>
          <w:p>
            <w:pPr>
              <w:pStyle w:val="style0"/>
              <w:spacing w:lineRule="exact" w:line="380"/>
              <w:ind w:firstLine="420" w:firstLineChars="200"/>
              <w:rPr>
                <w:rFonts w:ascii="宋体" w:hAnsi="宋体"/>
                <w:szCs w:val="21"/>
              </w:rPr>
            </w:pPr>
            <w:r>
              <w:rPr>
                <w:rFonts w:ascii="宋体" w:cs="宋体" w:hAnsi="宋体" w:hint="eastAsia"/>
                <w:color w:val="000000"/>
                <w:kern w:val="0"/>
                <w:szCs w:val="21"/>
              </w:rPr>
              <w:t>年   月   日                        年  月  日</w:t>
            </w:r>
          </w:p>
        </w:tc>
      </w:tr>
      <w:tr>
        <w:tblPrEx/>
        <w:trPr>
          <w:cantSplit/>
          <w:trHeight w:val="2305" w:hRule="atLeast"/>
          <w:jc w:val="center"/>
        </w:trPr>
        <w:tc>
          <w:tcPr>
            <w:tcW w:w="9006" w:type="dxa"/>
            <w:gridSpan w:val="6"/>
            <w:tcBorders>
              <w:top w:val="single" w:sz="8" w:space="0" w:color="auto"/>
              <w:left w:val="single" w:sz="18" w:space="0" w:color="auto"/>
              <w:bottom w:val="single" w:sz="8" w:space="0" w:color="auto"/>
              <w:right w:val="single" w:sz="18" w:space="0" w:color="auto"/>
            </w:tcBorders>
          </w:tcPr>
          <w:p>
            <w:pPr>
              <w:pStyle w:val="style0"/>
              <w:widowControl/>
              <w:spacing w:lineRule="exact" w:line="360"/>
              <w:jc w:val="left"/>
              <w:rPr>
                <w:rFonts w:ascii="宋体" w:cs="宋体" w:hAnsi="宋体"/>
                <w:b/>
                <w:color w:val="000000"/>
                <w:kern w:val="0"/>
                <w:szCs w:val="21"/>
              </w:rPr>
            </w:pPr>
            <w:r>
              <w:rPr>
                <w:rFonts w:ascii="宋体" w:cs="宋体" w:hAnsi="宋体" w:hint="eastAsia"/>
                <w:b/>
                <w:color w:val="000000"/>
                <w:kern w:val="0"/>
                <w:szCs w:val="21"/>
              </w:rPr>
              <w:t>推荐学校意见：</w:t>
            </w:r>
          </w:p>
          <w:p>
            <w:pPr>
              <w:pStyle w:val="style0"/>
              <w:widowControl/>
              <w:spacing w:lineRule="exact" w:line="360"/>
              <w:jc w:val="left"/>
              <w:rPr>
                <w:rFonts w:ascii="宋体" w:cs="宋体" w:hAnsi="宋体"/>
                <w:color w:val="000000"/>
                <w:kern w:val="0"/>
                <w:szCs w:val="21"/>
              </w:rPr>
            </w:pPr>
            <w:r>
              <w:rPr>
                <w:rFonts w:ascii="宋体" w:cs="宋体" w:hAnsi="宋体" w:hint="eastAsia"/>
                <w:color w:val="000000"/>
                <w:kern w:val="0"/>
                <w:szCs w:val="21"/>
              </w:rPr>
              <w:t>该同学为本校应届毕业生。同意推荐。</w:t>
            </w:r>
          </w:p>
          <w:p>
            <w:pPr>
              <w:pStyle w:val="style0"/>
              <w:widowControl/>
              <w:spacing w:lineRule="exact" w:line="360"/>
              <w:jc w:val="left"/>
              <w:rPr>
                <w:rFonts w:ascii="宋体" w:cs="宋体" w:hAnsi="宋体"/>
                <w:color w:val="000000"/>
                <w:kern w:val="0"/>
                <w:szCs w:val="21"/>
              </w:rPr>
            </w:pPr>
            <w:r>
              <w:rPr>
                <w:rFonts w:ascii="宋体" w:cs="宋体" w:hAnsi="宋体" w:hint="eastAsia"/>
                <w:color w:val="000000"/>
                <w:kern w:val="0"/>
                <w:szCs w:val="21"/>
              </w:rPr>
              <w:t>拟推荐情况已于    月    日至    月    日在本校公示。</w:t>
            </w:r>
          </w:p>
          <w:p>
            <w:pPr>
              <w:pStyle w:val="style0"/>
              <w:widowControl/>
              <w:spacing w:lineRule="exact" w:line="360"/>
              <w:jc w:val="left"/>
              <w:rPr>
                <w:rFonts w:ascii="宋体" w:cs="宋体" w:hAnsi="宋体"/>
                <w:color w:val="000000"/>
                <w:kern w:val="0"/>
                <w:szCs w:val="21"/>
              </w:rPr>
            </w:pPr>
          </w:p>
          <w:p>
            <w:pPr>
              <w:pStyle w:val="style0"/>
              <w:widowControl/>
              <w:spacing w:lineRule="exact" w:line="360"/>
              <w:ind w:firstLine="420" w:firstLineChars="200"/>
              <w:jc w:val="left"/>
              <w:rPr>
                <w:rFonts w:ascii="宋体" w:cs="宋体" w:hAnsi="宋体"/>
                <w:color w:val="000000"/>
                <w:kern w:val="0"/>
                <w:szCs w:val="21"/>
              </w:rPr>
            </w:pPr>
            <w:r>
              <w:rPr>
                <w:rFonts w:ascii="宋体" w:cs="宋体" w:hAnsi="宋体" w:hint="eastAsia"/>
                <w:color w:val="000000"/>
                <w:kern w:val="0"/>
                <w:szCs w:val="21"/>
              </w:rPr>
              <w:t xml:space="preserve">                                                   学 校：（盖章）</w:t>
            </w:r>
          </w:p>
          <w:p>
            <w:pPr>
              <w:pStyle w:val="style0"/>
              <w:widowControl/>
              <w:spacing w:lineRule="exact" w:line="360"/>
              <w:jc w:val="left"/>
              <w:rPr>
                <w:rFonts w:ascii="宋体" w:cs="宋体" w:hAnsi="宋体"/>
                <w:color w:val="000000"/>
                <w:kern w:val="0"/>
                <w:szCs w:val="21"/>
              </w:rPr>
            </w:pPr>
            <w:r>
              <w:rPr>
                <w:rFonts w:ascii="宋体" w:cs="宋体" w:hAnsi="宋体" w:hint="eastAsia"/>
                <w:color w:val="000000"/>
                <w:kern w:val="0"/>
                <w:szCs w:val="21"/>
              </w:rPr>
              <w:t>                                        日 期：</w:t>
            </w:r>
          </w:p>
        </w:tc>
      </w:tr>
      <w:tr>
        <w:tblPrEx/>
        <w:trPr>
          <w:cantSplit/>
          <w:trHeight w:val="960" w:hRule="atLeast"/>
          <w:jc w:val="center"/>
        </w:trPr>
        <w:tc>
          <w:tcPr>
            <w:tcW w:w="9006" w:type="dxa"/>
            <w:gridSpan w:val="6"/>
            <w:tcBorders>
              <w:top w:val="single" w:sz="8" w:space="0" w:color="auto"/>
              <w:left w:val="single" w:sz="18" w:space="0" w:color="auto"/>
              <w:bottom w:val="single" w:sz="8" w:space="0" w:color="auto"/>
              <w:right w:val="single" w:sz="18" w:space="0" w:color="auto"/>
            </w:tcBorders>
            <w:vAlign w:val="center"/>
          </w:tcPr>
          <w:p>
            <w:pPr>
              <w:pStyle w:val="style0"/>
              <w:widowControl/>
              <w:spacing w:lineRule="exact" w:line="360"/>
              <w:jc w:val="left"/>
              <w:rPr>
                <w:rFonts w:ascii="宋体" w:cs="宋体" w:hAnsi="宋体"/>
                <w:b/>
                <w:color w:val="000000"/>
                <w:kern w:val="0"/>
                <w:szCs w:val="21"/>
              </w:rPr>
            </w:pPr>
            <w:r>
              <w:rPr>
                <w:rFonts w:ascii="宋体" w:cs="宋体" w:hAnsi="宋体" w:hint="eastAsia"/>
                <w:b/>
                <w:color w:val="000000"/>
                <w:kern w:val="0"/>
                <w:szCs w:val="21"/>
              </w:rPr>
              <w:t>报名学校意见：</w:t>
            </w:r>
          </w:p>
          <w:p>
            <w:pPr>
              <w:pStyle w:val="style0"/>
              <w:widowControl/>
              <w:spacing w:lineRule="exact" w:line="360"/>
              <w:jc w:val="left"/>
              <w:rPr>
                <w:rFonts w:ascii="宋体" w:cs="宋体" w:hAnsi="宋体"/>
                <w:color w:val="000000"/>
                <w:kern w:val="0"/>
                <w:szCs w:val="21"/>
              </w:rPr>
            </w:pPr>
            <w:r>
              <w:rPr>
                <w:rFonts w:ascii="宋体" w:cs="宋体" w:hAnsi="宋体" w:hint="eastAsia"/>
                <w:color w:val="000000"/>
                <w:kern w:val="0"/>
                <w:szCs w:val="21"/>
              </w:rPr>
              <w:t>                                                                                                     学 校：（盖章）</w:t>
            </w:r>
          </w:p>
          <w:p>
            <w:pPr>
              <w:pStyle w:val="style0"/>
              <w:spacing w:lineRule="exact" w:line="380"/>
              <w:rPr>
                <w:rFonts w:ascii="宋体" w:cs="宋体" w:hAnsi="宋体"/>
                <w:color w:val="000000"/>
                <w:kern w:val="0"/>
                <w:szCs w:val="21"/>
              </w:rPr>
            </w:pPr>
            <w:r>
              <w:rPr>
                <w:rFonts w:ascii="宋体" w:cs="宋体" w:hAnsi="宋体" w:hint="eastAsia"/>
                <w:color w:val="000000"/>
                <w:kern w:val="0"/>
                <w:szCs w:val="21"/>
              </w:rPr>
              <w:t>                                                       日 期：</w:t>
            </w:r>
          </w:p>
        </w:tc>
      </w:tr>
      <w:tr>
        <w:tblPrEx/>
        <w:trPr>
          <w:cantSplit/>
          <w:trHeight w:val="449" w:hRule="atLeast"/>
          <w:jc w:val="center"/>
        </w:trPr>
        <w:tc>
          <w:tcPr>
            <w:tcW w:w="9006" w:type="dxa"/>
            <w:gridSpan w:val="6"/>
            <w:tcBorders>
              <w:top w:val="single" w:sz="8" w:space="0" w:color="auto"/>
              <w:left w:val="single" w:sz="18" w:space="0" w:color="auto"/>
              <w:bottom w:val="single" w:sz="8" w:space="0" w:color="auto"/>
              <w:right w:val="single" w:sz="18" w:space="0" w:color="auto"/>
            </w:tcBorders>
            <w:vAlign w:val="center"/>
          </w:tcPr>
          <w:p>
            <w:pPr>
              <w:pStyle w:val="style0"/>
              <w:widowControl/>
              <w:spacing w:lineRule="exact" w:line="360"/>
              <w:jc w:val="left"/>
              <w:rPr>
                <w:rFonts w:ascii="宋体" w:cs="宋体" w:hAnsi="宋体"/>
                <w:b/>
                <w:color w:val="000000"/>
                <w:kern w:val="0"/>
                <w:szCs w:val="21"/>
              </w:rPr>
            </w:pPr>
            <w:r>
              <w:rPr>
                <w:rFonts w:ascii="宋体" w:cs="宋体" w:hAnsi="宋体" w:hint="eastAsia"/>
                <w:b/>
                <w:color w:val="000000"/>
                <w:kern w:val="0"/>
                <w:szCs w:val="21"/>
              </w:rPr>
              <w:t>上级主管部门意见：</w:t>
            </w:r>
          </w:p>
          <w:p>
            <w:pPr>
              <w:pStyle w:val="style0"/>
              <w:widowControl/>
              <w:spacing w:lineRule="exact" w:line="360"/>
              <w:jc w:val="left"/>
              <w:rPr>
                <w:rFonts w:ascii="宋体" w:cs="宋体" w:hAnsi="宋体"/>
                <w:color w:val="000000"/>
                <w:kern w:val="0"/>
                <w:szCs w:val="21"/>
              </w:rPr>
            </w:pPr>
            <w:r>
              <w:rPr>
                <w:rFonts w:ascii="宋体" w:cs="宋体" w:hAnsi="宋体" w:hint="eastAsia"/>
                <w:color w:val="000000"/>
                <w:kern w:val="0"/>
                <w:szCs w:val="21"/>
              </w:rPr>
              <w:t>                                                                                           主管部门盖章：</w:t>
            </w:r>
          </w:p>
          <w:p>
            <w:pPr>
              <w:pStyle w:val="style0"/>
              <w:widowControl/>
              <w:spacing w:lineRule="exact" w:line="360"/>
              <w:ind w:firstLine="5880" w:firstLineChars="2800"/>
              <w:jc w:val="left"/>
              <w:rPr>
                <w:rFonts w:ascii="宋体" w:cs="宋体" w:hAnsi="宋体"/>
                <w:color w:val="000000"/>
                <w:kern w:val="0"/>
                <w:szCs w:val="21"/>
              </w:rPr>
            </w:pPr>
            <w:r>
              <w:rPr>
                <w:rFonts w:ascii="宋体" w:cs="宋体" w:hAnsi="宋体" w:hint="eastAsia"/>
                <w:color w:val="000000"/>
                <w:kern w:val="0"/>
                <w:szCs w:val="21"/>
              </w:rPr>
              <w:t>日 期：</w:t>
            </w:r>
          </w:p>
        </w:tc>
      </w:tr>
    </w:tbl>
    <w:p>
      <w:pPr>
        <w:pStyle w:val="style0"/>
        <w:rPr>
          <w:rFonts w:ascii="黑体" w:cs="仿宋" w:eastAsia="黑体" w:hAnsi="黑体"/>
          <w:sz w:val="30"/>
          <w:szCs w:val="30"/>
        </w:rPr>
      </w:pPr>
    </w:p>
    <w:p>
      <w:pPr>
        <w:pStyle w:val="style0"/>
        <w:rPr>
          <w:rFonts w:ascii="黑体" w:cs="仿宋" w:eastAsia="黑体" w:hAnsi="黑体"/>
          <w:sz w:val="30"/>
          <w:szCs w:val="30"/>
        </w:rPr>
      </w:pPr>
      <w:r>
        <w:rPr>
          <w:rFonts w:ascii="黑体" w:cs="仿宋" w:eastAsia="黑体" w:hAnsi="黑体" w:hint="eastAsia"/>
          <w:sz w:val="30"/>
          <w:szCs w:val="30"/>
        </w:rPr>
        <w:t>附件2</w:t>
      </w:r>
    </w:p>
    <w:p>
      <w:pPr>
        <w:pStyle w:val="style0"/>
        <w:jc w:val="center"/>
        <w:rPr>
          <w:rFonts w:ascii="方正小标宋简体" w:cs="Times New Roman" w:eastAsia="方正小标宋简体" w:hAnsi="方正小标宋简体"/>
          <w:bCs/>
          <w:sz w:val="36"/>
          <w:szCs w:val="36"/>
        </w:rPr>
      </w:pPr>
      <w:r>
        <w:rPr>
          <w:rFonts w:ascii="方正小标宋简体" w:cs="Times New Roman" w:eastAsia="方正小标宋简体" w:hAnsi="方正小标宋简体" w:hint="eastAsia"/>
          <w:bCs/>
          <w:sz w:val="36"/>
          <w:szCs w:val="36"/>
        </w:rPr>
        <w:t>线上互动交流相关要求</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根据疫情防控形势和市教委关于招生工作的要求，2022年宝山区高中阶段学校招收艺术骨干学生资格确认现场专业技能评价现调整为线上举行。请参加线上互动交流的学生提前做好相关准备。</w:t>
      </w:r>
    </w:p>
    <w:p>
      <w:pPr>
        <w:pStyle w:val="style0"/>
        <w:ind w:firstLine="600" w:firstLineChars="200"/>
        <w:rPr>
          <w:rStyle w:val="style87"/>
          <w:rFonts w:ascii="黑体" w:cs="Times New Roman" w:eastAsia="黑体" w:hAnsi="黑体"/>
          <w:b w:val="false"/>
          <w:sz w:val="30"/>
          <w:szCs w:val="30"/>
        </w:rPr>
      </w:pPr>
      <w:r>
        <w:rPr>
          <w:rStyle w:val="style87"/>
          <w:rFonts w:ascii="黑体" w:cs="Times New Roman" w:eastAsia="黑体" w:hAnsi="黑体" w:hint="eastAsia"/>
          <w:b w:val="false"/>
          <w:sz w:val="30"/>
          <w:szCs w:val="30"/>
        </w:rPr>
        <w:t>一、学生需准备的用品</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1.相关证件（学生电子学籍卡、身份证）</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2.签好字的《学生承诺书》。（见附件3）</w:t>
      </w:r>
    </w:p>
    <w:p>
      <w:pPr>
        <w:pStyle w:val="style0"/>
        <w:ind w:firstLine="600" w:firstLineChars="200"/>
        <w:rPr>
          <w:rStyle w:val="style87"/>
          <w:rFonts w:ascii="黑体" w:cs="Times New Roman" w:eastAsia="黑体" w:hAnsi="黑体"/>
          <w:b w:val="false"/>
          <w:sz w:val="30"/>
          <w:szCs w:val="30"/>
        </w:rPr>
      </w:pPr>
      <w:r>
        <w:rPr>
          <w:rStyle w:val="style87"/>
          <w:rFonts w:ascii="黑体" w:cs="Times New Roman" w:eastAsia="黑体" w:hAnsi="黑体" w:hint="eastAsia"/>
          <w:b w:val="false"/>
          <w:sz w:val="30"/>
          <w:szCs w:val="30"/>
        </w:rPr>
        <w:t>二、线上互动交流的流程</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1.学生通过工作人员引导提前进入交流平台。</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2.学生通过资格验证后进入候场区。</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3.候场时，确认互动交流顺序，调试好设备，耐心等待。</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4.开始互动交流，采用主机位和辅机位双机位方式进行。学</w:t>
      </w:r>
    </w:p>
    <w:p>
      <w:pPr>
        <w:pStyle w:val="style0"/>
        <w:rPr>
          <w:rFonts w:ascii="仿宋" w:cs="仿宋" w:eastAsia="仿宋" w:hAnsi="仿宋"/>
          <w:sz w:val="30"/>
          <w:szCs w:val="30"/>
        </w:rPr>
      </w:pPr>
      <w:r>
        <w:rPr>
          <w:rFonts w:ascii="仿宋" w:cs="仿宋" w:eastAsia="仿宋" w:hAnsi="仿宋" w:hint="eastAsia"/>
          <w:sz w:val="30"/>
          <w:szCs w:val="30"/>
        </w:rPr>
        <w:t>生应正对主机位摄像头，坐姿端正，保证头肩部及双手出现在视频画面中，保证面部清晰可见，保证主机位屏幕及桌边等周边环境在画面中清晰可见。</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5.学生互动交流回答完毕后，在评委同意后退出交流平台。</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6.互动交流过程中如发生设备或网络故障等突发情况，学生应保证手机联系通畅，耐心等待工作人员联系。如学生无故缺席的，可视为自动放弃。</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7.其他未尽事宜，以学校官方通知通告为准。</w:t>
      </w:r>
    </w:p>
    <w:p>
      <w:pPr>
        <w:pStyle w:val="style0"/>
        <w:ind w:firstLine="600" w:firstLineChars="200"/>
        <w:rPr>
          <w:rStyle w:val="style87"/>
          <w:rFonts w:ascii="黑体" w:cs="Times New Roman" w:eastAsia="黑体" w:hAnsi="黑体"/>
          <w:b w:val="false"/>
          <w:sz w:val="30"/>
          <w:szCs w:val="30"/>
        </w:rPr>
      </w:pPr>
      <w:r>
        <w:rPr>
          <w:rStyle w:val="style87"/>
          <w:rFonts w:ascii="黑体" w:cs="Times New Roman" w:eastAsia="黑体" w:hAnsi="黑体" w:hint="eastAsia"/>
          <w:b w:val="false"/>
          <w:sz w:val="30"/>
          <w:szCs w:val="30"/>
        </w:rPr>
        <w:t>三、其他注意事项</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1.学生须仔细阅读并遵守学校规定，自觉服从学校安排，按照指定时间和要求参加互动交流环节。请学生不要私自建立或加入微信群或QQ群等，以免损害自己的利益，造成损失。学生在互动交流期间须保持电话、电子邮箱等联系方式畅通，以便学校联系。学生无故缺席造成无法完成互动交流的，视为自动放弃本次互动交流。</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2.为确保网络远程互动交流顺利进行，不排除采用首选平台以外的平台作为备用互动交流平台的可能，具体由学校通知。</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3.学生进入互动交流平台后，须按学校规定的格式设定个人信息，并听从工作人员指示，按规定进行操作，面试过程中学生不得擅自离场；</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4.学生应当自觉服从工作人员的管理，严格遵从各项指令， 不得以任何理由妨碍互动交流工作人员履行职责，不得扰乱网络远程互动交流考场及网络候考秩序。</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5.学生须凭有效身份证件参加互动交流，并主动配合身份核验、资格审查和互动交流环境查验等。互动交流期间不得采用任何方式更改声音和变换面容。</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6.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7.学生互动交流过程中须全程开启主机位声音和视频，未经工作人员同意不得调整和操作双机位设备。</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8.互动交流过程中须保持注视摄像头，视线不得离开，不得擅自查阅资料和切换互动交流平台页面。</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10.学生互动交流过程中除与互动交流工作人员联系外，不得接打电话。未经工作人员同意，如擅自操作互动交流终端设备退出互动交流考场的，视为主动放弃互动交流资格。</w:t>
      </w:r>
    </w:p>
    <w:p>
      <w:pPr>
        <w:pStyle w:val="style0"/>
        <w:ind w:firstLine="600" w:firstLineChars="200"/>
        <w:jc w:val="right"/>
        <w:rPr>
          <w:rFonts w:ascii="仿宋" w:cs="仿宋" w:eastAsia="仿宋" w:hAnsi="仿宋"/>
          <w:sz w:val="30"/>
          <w:szCs w:val="30"/>
        </w:rPr>
      </w:pPr>
    </w:p>
    <w:p>
      <w:pPr>
        <w:pStyle w:val="style0"/>
        <w:ind w:firstLine="600" w:firstLineChars="200"/>
        <w:jc w:val="right"/>
        <w:rPr>
          <w:rFonts w:ascii="仿宋" w:cs="仿宋" w:eastAsia="仿宋" w:hAnsi="仿宋"/>
          <w:sz w:val="30"/>
          <w:szCs w:val="30"/>
        </w:rPr>
      </w:pPr>
    </w:p>
    <w:p>
      <w:pPr>
        <w:pStyle w:val="style0"/>
        <w:ind w:firstLine="600" w:firstLineChars="200"/>
        <w:rPr>
          <w:rFonts w:ascii="仿宋" w:cs="仿宋" w:eastAsia="仿宋" w:hAnsi="仿宋"/>
          <w:sz w:val="30"/>
          <w:szCs w:val="30"/>
        </w:rPr>
      </w:pPr>
    </w:p>
    <w:p>
      <w:pPr>
        <w:pStyle w:val="style66"/>
        <w:spacing w:before="7" w:lineRule="exact" w:line="520"/>
        <w:ind w:left="0" w:right="0" w:firstLine="0"/>
        <w:rPr>
          <w:sz w:val="30"/>
          <w:szCs w:val="30"/>
        </w:rPr>
        <w:sectPr>
          <w:pgSz w:w="11906" w:h="16838" w:orient="portrait"/>
          <w:pgMar w:top="1440" w:right="1800" w:bottom="1440" w:left="1800" w:header="851" w:footer="992" w:gutter="0"/>
          <w:cols w:space="425"/>
          <w:docGrid w:type="lines" w:linePitch="312"/>
        </w:sectPr>
      </w:pPr>
    </w:p>
    <w:p>
      <w:pPr>
        <w:pStyle w:val="style66"/>
        <w:spacing w:before="7" w:lineRule="exact" w:line="520"/>
        <w:ind w:left="0" w:right="0" w:firstLine="0"/>
        <w:rPr>
          <w:rFonts w:ascii="黑体" w:eastAsia="黑体" w:hAnsi="黑体"/>
          <w:b/>
          <w:sz w:val="30"/>
          <w:szCs w:val="30"/>
          <w:lang w:val="en-US"/>
        </w:rPr>
      </w:pPr>
      <w:r>
        <w:rPr>
          <w:rFonts w:ascii="黑体" w:eastAsia="黑体" w:hAnsi="黑体" w:hint="eastAsia"/>
          <w:bCs/>
          <w:sz w:val="30"/>
          <w:szCs w:val="30"/>
          <w:lang w:val="en-US"/>
        </w:rPr>
        <w:t>附件3</w:t>
      </w:r>
    </w:p>
    <w:p>
      <w:pPr>
        <w:pStyle w:val="style0"/>
        <w:spacing w:after="156" w:afterLines="50" w:lineRule="exact" w:line="560"/>
        <w:jc w:val="center"/>
        <w:rPr>
          <w:rFonts w:ascii="方正小标宋简体" w:cs="Times New Roman" w:eastAsia="方正小标宋简体" w:hAnsi="方正小标宋简体"/>
          <w:bCs/>
          <w:sz w:val="36"/>
          <w:szCs w:val="36"/>
        </w:rPr>
      </w:pPr>
      <w:r>
        <w:rPr>
          <w:rFonts w:ascii="方正小标宋简体" w:cs="Times New Roman" w:eastAsia="方正小标宋简体" w:hAnsi="方正小标宋简体" w:hint="eastAsia"/>
          <w:bCs/>
          <w:sz w:val="36"/>
          <w:szCs w:val="36"/>
        </w:rPr>
        <w:t>学生承诺书</w:t>
      </w:r>
    </w:p>
    <w:p>
      <w:pPr>
        <w:pStyle w:val="style0"/>
        <w:spacing w:lineRule="exact" w:line="520"/>
        <w:ind w:firstLine="556" w:firstLineChars="200"/>
        <w:rPr>
          <w:rFonts w:ascii="仿宋" w:cs="仿宋" w:eastAsia="仿宋" w:hAnsi="仿宋"/>
          <w:b/>
          <w:sz w:val="30"/>
          <w:szCs w:val="30"/>
        </w:rPr>
      </w:pPr>
      <w:r>
        <w:rPr>
          <w:rFonts w:ascii="仿宋" w:cs="仿宋" w:eastAsia="仿宋" w:hAnsi="仿宋" w:hint="eastAsia"/>
          <w:spacing w:val="-11"/>
          <w:sz w:val="30"/>
          <w:szCs w:val="30"/>
        </w:rPr>
        <w:t>本人是参加</w:t>
      </w:r>
      <w:r>
        <w:rPr>
          <w:rFonts w:ascii="仿宋" w:cs="仿宋" w:eastAsia="仿宋" w:hAnsi="仿宋" w:hint="eastAsia"/>
          <w:sz w:val="30"/>
          <w:szCs w:val="30"/>
        </w:rPr>
        <w:t>2022</w:t>
      </w:r>
      <w:r>
        <w:rPr>
          <w:rFonts w:ascii="仿宋" w:cs="仿宋" w:eastAsia="仿宋" w:hAnsi="仿宋" w:hint="eastAsia"/>
          <w:spacing w:val="-9"/>
          <w:sz w:val="30"/>
          <w:szCs w:val="30"/>
        </w:rPr>
        <w:t>年宝山区高中学校招收艺术骨干学生资格确认线上专业技能评价的学生。我已认真阅读本</w:t>
      </w:r>
      <w:r>
        <w:rPr>
          <w:rFonts w:ascii="仿宋" w:cs="仿宋" w:eastAsia="仿宋" w:hAnsi="仿宋" w:hint="eastAsia"/>
          <w:spacing w:val="-9"/>
          <w:sz w:val="30"/>
          <w:szCs w:val="30"/>
        </w:rPr>
        <w:t>区</w:t>
      </w:r>
      <w:r>
        <w:rPr>
          <w:rFonts w:ascii="仿宋" w:cs="仿宋" w:eastAsia="仿宋" w:hAnsi="仿宋" w:hint="eastAsia"/>
          <w:spacing w:val="-9"/>
          <w:sz w:val="30"/>
          <w:szCs w:val="30"/>
        </w:rPr>
        <w:t>艺术骨干学生招生资格确认线上专业技能评价相关招考信息。</w:t>
      </w:r>
      <w:r>
        <w:rPr>
          <w:rFonts w:ascii="仿宋" w:cs="仿宋" w:eastAsia="仿宋" w:hAnsi="仿宋" w:hint="eastAsia"/>
          <w:sz w:val="30"/>
          <w:szCs w:val="30"/>
        </w:rPr>
        <w:t>我已清楚了解</w:t>
      </w:r>
      <w:r>
        <w:rPr>
          <w:rFonts w:ascii="仿宋" w:cs="仿宋" w:eastAsia="仿宋" w:hAnsi="仿宋" w:hint="eastAsia"/>
          <w:b/>
          <w:spacing w:val="-18"/>
          <w:sz w:val="30"/>
          <w:szCs w:val="30"/>
        </w:rPr>
        <w:t>并郑重承诺：</w:t>
      </w:r>
    </w:p>
    <w:p>
      <w:pPr>
        <w:pStyle w:val="style66"/>
        <w:spacing w:lineRule="exact" w:line="520"/>
        <w:ind w:left="0" w:right="0" w:firstLine="556" w:firstLineChars="200"/>
        <w:rPr>
          <w:sz w:val="30"/>
          <w:szCs w:val="30"/>
        </w:rPr>
      </w:pPr>
      <w:r>
        <w:rPr>
          <w:rFonts w:hint="eastAsia"/>
          <w:spacing w:val="-11"/>
          <w:sz w:val="30"/>
          <w:szCs w:val="30"/>
        </w:rPr>
        <w:t>一、保证如实、准确提交报考信息和各项材料。</w:t>
      </w:r>
    </w:p>
    <w:p>
      <w:pPr>
        <w:pStyle w:val="style66"/>
        <w:spacing w:lineRule="exact" w:line="520"/>
        <w:ind w:left="0" w:right="0" w:firstLine="556" w:firstLineChars="200"/>
        <w:rPr>
          <w:sz w:val="30"/>
          <w:szCs w:val="30"/>
        </w:rPr>
      </w:pPr>
      <w:r>
        <w:rPr>
          <w:rFonts w:hint="eastAsia"/>
          <w:spacing w:val="-11"/>
          <w:sz w:val="30"/>
          <w:szCs w:val="30"/>
        </w:rPr>
        <w:t>二、自觉服</w:t>
      </w:r>
      <w:r>
        <w:rPr>
          <w:rFonts w:hint="eastAsia"/>
          <w:spacing w:val="-11"/>
          <w:sz w:val="30"/>
          <w:szCs w:val="30"/>
          <w:lang w:val="en-US"/>
        </w:rPr>
        <w:t>从线上互动交流</w:t>
      </w:r>
      <w:r>
        <w:rPr>
          <w:rFonts w:hint="eastAsia"/>
          <w:spacing w:val="-11"/>
          <w:sz w:val="30"/>
          <w:szCs w:val="30"/>
        </w:rPr>
        <w:t>组织</w:t>
      </w:r>
      <w:r>
        <w:rPr>
          <w:rFonts w:hint="eastAsia"/>
          <w:spacing w:val="-11"/>
          <w:sz w:val="30"/>
          <w:szCs w:val="30"/>
          <w:lang w:val="en-US"/>
        </w:rPr>
        <w:t>学校</w:t>
      </w:r>
      <w:r>
        <w:rPr>
          <w:rFonts w:hint="eastAsia"/>
          <w:spacing w:val="-11"/>
          <w:sz w:val="30"/>
          <w:szCs w:val="30"/>
        </w:rPr>
        <w:t>的统一安排，接受工作人员的管</w:t>
      </w:r>
      <w:r>
        <w:rPr>
          <w:rFonts w:hint="eastAsia"/>
          <w:spacing w:val="-5"/>
          <w:sz w:val="30"/>
          <w:szCs w:val="30"/>
        </w:rPr>
        <w:t>理、监督和检查。</w:t>
      </w:r>
    </w:p>
    <w:p>
      <w:pPr>
        <w:pStyle w:val="style66"/>
        <w:spacing w:lineRule="exact" w:line="520"/>
        <w:ind w:left="0" w:right="0" w:firstLine="560" w:firstLineChars="200"/>
        <w:rPr>
          <w:sz w:val="30"/>
          <w:szCs w:val="30"/>
        </w:rPr>
      </w:pPr>
      <w:r>
        <w:rPr>
          <w:rFonts w:hint="eastAsia"/>
          <w:spacing w:val="-10"/>
          <w:sz w:val="30"/>
          <w:szCs w:val="30"/>
        </w:rPr>
        <w:t>三、自觉遵守资格确认学校纪律和要求诚信参加。</w:t>
      </w:r>
    </w:p>
    <w:p>
      <w:pPr>
        <w:pStyle w:val="style66"/>
        <w:spacing w:lineRule="exact" w:line="520"/>
        <w:ind w:left="0" w:right="0" w:firstLine="556" w:firstLineChars="200"/>
        <w:rPr>
          <w:sz w:val="30"/>
          <w:szCs w:val="30"/>
        </w:rPr>
      </w:pPr>
      <w:r>
        <w:rPr>
          <w:rFonts w:hint="eastAsia"/>
          <w:spacing w:val="-11"/>
          <w:sz w:val="30"/>
          <w:szCs w:val="30"/>
        </w:rPr>
        <w:t>四、若互动交流过程中遇到网络中断等突发状况，自觉服从学校安排。</w:t>
      </w:r>
    </w:p>
    <w:p>
      <w:pPr>
        <w:pStyle w:val="style0"/>
        <w:spacing w:lineRule="exact" w:line="520"/>
        <w:ind w:firstLine="548" w:firstLineChars="200"/>
        <w:rPr>
          <w:rFonts w:ascii="仿宋" w:cs="仿宋" w:eastAsia="仿宋" w:hAnsi="仿宋"/>
          <w:b/>
          <w:sz w:val="30"/>
          <w:szCs w:val="30"/>
        </w:rPr>
      </w:pPr>
      <w:r>
        <w:rPr>
          <w:rFonts w:ascii="仿宋" w:cs="仿宋" w:eastAsia="仿宋" w:hAnsi="仿宋" w:hint="eastAsia"/>
          <w:spacing w:val="-13"/>
          <w:sz w:val="30"/>
          <w:szCs w:val="30"/>
        </w:rPr>
        <w:t>五、严格遵守相关保密规定，</w:t>
      </w:r>
      <w:r>
        <w:rPr>
          <w:rFonts w:ascii="仿宋" w:cs="仿宋" w:eastAsia="仿宋" w:hAnsi="仿宋" w:hint="eastAsia"/>
          <w:b/>
          <w:sz w:val="30"/>
          <w:szCs w:val="30"/>
        </w:rPr>
        <w:t>在学校互动交流全部结束前不以任何形式对外透露或传播与互动交流内容相关的情况。</w:t>
      </w:r>
    </w:p>
    <w:p>
      <w:pPr>
        <w:pStyle w:val="style66"/>
        <w:spacing w:lineRule="exact" w:line="520"/>
        <w:ind w:left="0" w:right="0" w:firstLine="556" w:firstLineChars="200"/>
        <w:rPr>
          <w:sz w:val="30"/>
          <w:szCs w:val="30"/>
        </w:rPr>
      </w:pPr>
      <w:r>
        <w:rPr>
          <w:rFonts w:hint="eastAsia"/>
          <w:spacing w:val="-11"/>
          <w:sz w:val="30"/>
          <w:szCs w:val="30"/>
        </w:rPr>
        <w:t>六、互动交流过程中不录音、录像、截图、录屏、投屏、直播，不保</w:t>
      </w:r>
      <w:r>
        <w:rPr>
          <w:rFonts w:hint="eastAsia"/>
          <w:spacing w:val="-5"/>
          <w:sz w:val="30"/>
          <w:szCs w:val="30"/>
        </w:rPr>
        <w:t>存与互动交流相关的内容。</w:t>
      </w:r>
    </w:p>
    <w:p>
      <w:pPr>
        <w:pStyle w:val="style0"/>
        <w:spacing w:lineRule="exact" w:line="520"/>
        <w:ind w:firstLine="588" w:firstLineChars="200"/>
        <w:rPr>
          <w:rFonts w:ascii="仿宋" w:cs="仿宋" w:eastAsia="仿宋" w:hAnsi="仿宋"/>
          <w:spacing w:val="-3"/>
          <w:sz w:val="30"/>
          <w:szCs w:val="30"/>
        </w:rPr>
      </w:pPr>
      <w:r>
        <w:rPr>
          <w:rFonts w:ascii="仿宋" w:cs="仿宋" w:eastAsia="仿宋" w:hAnsi="仿宋" w:hint="eastAsia"/>
          <w:spacing w:val="-3"/>
          <w:sz w:val="30"/>
          <w:szCs w:val="30"/>
        </w:rPr>
        <w:t>七、本人互动交流过程中，保证只有本人一人在相对独立、安静的空间，无他人进出。</w:t>
      </w:r>
    </w:p>
    <w:p>
      <w:pPr>
        <w:pStyle w:val="style0"/>
        <w:spacing w:lineRule="exact" w:line="520"/>
        <w:ind w:firstLine="588" w:firstLineChars="200"/>
        <w:rPr>
          <w:rFonts w:ascii="仿宋" w:cs="仿宋" w:eastAsia="仿宋" w:hAnsi="仿宋"/>
          <w:spacing w:val="-3"/>
          <w:sz w:val="30"/>
          <w:szCs w:val="30"/>
        </w:rPr>
      </w:pPr>
      <w:r>
        <w:rPr>
          <w:rFonts w:ascii="仿宋" w:cs="仿宋" w:eastAsia="仿宋" w:hAnsi="仿宋" w:hint="eastAsia"/>
          <w:spacing w:val="-3"/>
          <w:sz w:val="30"/>
          <w:szCs w:val="30"/>
        </w:rPr>
        <w:t>八、主动服从并积极配合报考学校艺术骨干学生招生其他相关工作。</w:t>
      </w:r>
    </w:p>
    <w:p>
      <w:pPr>
        <w:pStyle w:val="style0"/>
        <w:spacing w:lineRule="exact" w:line="520"/>
        <w:ind w:firstLine="558" w:firstLineChars="200"/>
        <w:rPr>
          <w:rFonts w:ascii="仿宋" w:cs="仿宋" w:eastAsia="仿宋" w:hAnsi="仿宋"/>
          <w:b/>
          <w:sz w:val="30"/>
          <w:szCs w:val="30"/>
        </w:rPr>
      </w:pPr>
      <w:r>
        <w:rPr>
          <w:rFonts w:ascii="仿宋" w:cs="仿宋" w:eastAsia="仿宋" w:hAnsi="仿宋" w:hint="eastAsia"/>
          <w:b/>
          <w:spacing w:val="-11"/>
          <w:sz w:val="30"/>
          <w:szCs w:val="30"/>
        </w:rPr>
        <w:t>本人已认真阅读以上内容，并保证遵守。若有违反，自愿承担相</w:t>
      </w:r>
      <w:r>
        <w:rPr>
          <w:rFonts w:ascii="仿宋" w:cs="仿宋" w:eastAsia="仿宋" w:hAnsi="仿宋" w:hint="eastAsia"/>
          <w:b/>
          <w:sz w:val="30"/>
          <w:szCs w:val="30"/>
        </w:rPr>
        <w:t>应责任，情节严重愿意承担法律责任。</w:t>
      </w:r>
    </w:p>
    <w:p>
      <w:pPr>
        <w:pStyle w:val="style66"/>
        <w:spacing w:lineRule="exact" w:line="520"/>
        <w:ind w:left="0" w:right="0" w:firstLine="600" w:firstLineChars="200"/>
        <w:rPr>
          <w:sz w:val="30"/>
          <w:szCs w:val="30"/>
        </w:rPr>
      </w:pPr>
    </w:p>
    <w:p>
      <w:pPr>
        <w:pStyle w:val="style66"/>
        <w:spacing w:lineRule="exact" w:line="520"/>
        <w:ind w:left="0" w:right="0" w:firstLine="600" w:firstLineChars="200"/>
        <w:jc w:val="center"/>
        <w:rPr>
          <w:sz w:val="30"/>
          <w:szCs w:val="30"/>
        </w:rPr>
      </w:pPr>
      <w:r>
        <w:rPr>
          <w:rFonts w:hint="eastAsia"/>
          <w:sz w:val="30"/>
          <w:szCs w:val="30"/>
        </w:rPr>
        <w:t>学生（承诺人）签字：</w:t>
      </w:r>
    </w:p>
    <w:p>
      <w:pPr>
        <w:pStyle w:val="style66"/>
        <w:tabs>
          <w:tab w:val="left" w:leader="none" w:pos="7048"/>
          <w:tab w:val="left" w:leader="none" w:pos="7888"/>
        </w:tabs>
        <w:spacing w:lineRule="exact" w:line="520"/>
        <w:ind w:left="0" w:right="0" w:firstLine="600" w:firstLineChars="200"/>
        <w:jc w:val="right"/>
        <w:rPr/>
      </w:pPr>
      <w:r>
        <w:rPr>
          <w:rFonts w:hint="eastAsia"/>
          <w:sz w:val="30"/>
          <w:szCs w:val="30"/>
        </w:rPr>
        <w:t>2022年</w:t>
      </w:r>
      <w:r>
        <w:rPr>
          <w:rFonts w:hint="eastAsia"/>
          <w:sz w:val="30"/>
          <w:szCs w:val="30"/>
          <w:lang w:val="en-US"/>
        </w:rPr>
        <w:t xml:space="preserve">   </w:t>
      </w:r>
      <w:r>
        <w:rPr>
          <w:rFonts w:hint="eastAsia"/>
          <w:sz w:val="30"/>
          <w:szCs w:val="30"/>
        </w:rPr>
        <w:t>月</w:t>
      </w:r>
      <w:r>
        <w:rPr>
          <w:rFonts w:hint="eastAsia"/>
          <w:sz w:val="30"/>
          <w:szCs w:val="30"/>
          <w:lang w:val="en-US"/>
        </w:rPr>
        <w:t xml:space="preserve">   </w:t>
      </w:r>
      <w:r>
        <w:rPr>
          <w:rFonts w:hint="eastAsia"/>
          <w:sz w:val="30"/>
          <w:szCs w:val="30"/>
        </w:rPr>
        <w:t>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203" w:usb1="288F0000" w:usb2="00000016" w:usb3="00000000" w:csb0="00040001" w:csb1="00000000"/>
  </w:font>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仿宋">
    <w:altName w:val="仿宋"/>
    <w:panose1 w:val="02010609060001010101"/>
    <w:charset w:val="86"/>
    <w:family w:val="modern"/>
    <w:pitch w:val="fixed"/>
    <w:sig w:usb0="800002BF" w:usb1="38CF7CFA"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___WRD_EMBED_SUB_45">
    <w:altName w:val="宋体"/>
    <w:panose1 w:val="00000000000000000000"/>
    <w:charset w:val="86"/>
    <w:family w:val="script"/>
    <w:pitch w:val="default"/>
    <w:sig w:usb0="00000000" w:usb1="00000000" w:usb2="0000000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华文中宋">
    <w:altName w:val="华文中宋"/>
    <w:panose1 w:val="02010600040001010101"/>
    <w:charset w:val="86"/>
    <w:family w:val="auto"/>
    <w:pitch w:val="variable"/>
    <w:sig w:usb0="00000287" w:usb1="080F0000" w:usb2="00000010" w:usb3="00000000" w:csb0="000400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pPr>
                          <w:r>
                            <w:rPr/>
                            <w:fldChar w:fldCharType="begin"/>
                          </w:r>
                          <w:r>
                            <w:instrText xml:space="preserve"> PAGE  \* MERGEFORMAT </w:instrText>
                          </w:r>
                          <w:r>
                            <w:rPr/>
                            <w:fldChar w:fldCharType="separate"/>
                          </w:r>
                          <w:r>
                            <w:t>1</w:t>
                          </w:r>
                          <w:r>
                            <w:rPr/>
                            <w:fldChar w:fldCharType="end"/>
                          </w:r>
                        </w:p>
                      </w:txbxContent>
                    </wps:txbx>
                    <wps:bodyPr lIns="0" rIns="0" tIns="0" bIns="0" vert="horz" anchor="t" wrap="non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1</w:t>
                    </w:r>
                    <w:r>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TrueTypeFonts/>
  <w:saveSubset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lang w:val="en-US" w:bidi="ar-SA" w:eastAsia="zh-CN"/>
      </w:rPr>
    </w:rPrDefault>
    <w:pPrDefault>
      <w:pPr/>
    </w:pPrDefault>
  </w:docDefaults>
  <w:style w:type="paragraph" w:default="1" w:styleId="style0">
    <w:name w:val="Normal"/>
    <w:next w:val="style0"/>
    <w:qFormat/>
    <w:pPr>
      <w:widowControl w:val="false"/>
      <w:jc w:val="both"/>
    </w:pPr>
    <w:rPr>
      <w:kern w:val="2"/>
      <w:sz w:val="21"/>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099"/>
    <w:qFormat/>
    <w:uiPriority w:val="1"/>
    <w:pPr>
      <w:ind w:left="120" w:right="257" w:firstLine="559"/>
    </w:pPr>
    <w:rPr>
      <w:rFonts w:ascii="仿宋" w:cs="仿宋" w:eastAsia="仿宋" w:hAnsi="仿宋"/>
      <w:sz w:val="28"/>
      <w:szCs w:val="28"/>
      <w:lang w:val="zh-CN" w:bidi="zh-CN"/>
    </w:rPr>
  </w:style>
  <w:style w:type="paragraph" w:styleId="style32">
    <w:name w:val="footer"/>
    <w:basedOn w:val="style0"/>
    <w:next w:val="style32"/>
    <w:qFormat/>
    <w:pPr>
      <w:tabs>
        <w:tab w:val="center" w:leader="none" w:pos="4153"/>
        <w:tab w:val="right" w:leader="none" w:pos="8306"/>
      </w:tabs>
      <w:snapToGrid w:val="false"/>
      <w:jc w:val="left"/>
    </w:pPr>
    <w:rPr>
      <w:sz w:val="18"/>
    </w:rPr>
  </w:style>
  <w:style w:type="paragraph" w:styleId="style31">
    <w:name w:val="header"/>
    <w:basedOn w:val="style0"/>
    <w:next w:val="style31"/>
    <w:link w:val="style4100"/>
    <w:qFormat/>
    <w:uiPriority w:val="99"/>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pPr>
    <w:rPr>
      <w:sz w:val="18"/>
    </w:rPr>
  </w:style>
  <w:style w:type="character" w:styleId="style87">
    <w:name w:val="Strong"/>
    <w:basedOn w:val="style65"/>
    <w:next w:val="style87"/>
    <w:qFormat/>
    <w:rPr>
      <w:b/>
    </w:rPr>
  </w:style>
  <w:style w:type="character" w:styleId="style85">
    <w:name w:val="Hyperlink"/>
    <w:basedOn w:val="style65"/>
    <w:next w:val="style85"/>
    <w:qFormat/>
    <w:rPr>
      <w:color w:val="0000ff"/>
      <w:u w:val="single"/>
    </w:rPr>
  </w:style>
  <w:style w:type="paragraph" w:customStyle="1" w:styleId="style4097">
    <w:name w:val="列表段落1"/>
    <w:basedOn w:val="style0"/>
    <w:next w:val="style4097"/>
    <w:qFormat/>
    <w:uiPriority w:val="34"/>
    <w:pPr>
      <w:ind w:firstLine="420" w:firstLineChars="200"/>
    </w:pPr>
    <w:rPr/>
  </w:style>
  <w:style w:type="paragraph" w:customStyle="1" w:styleId="style4098">
    <w:name w:val="修订1"/>
    <w:next w:val="style4098"/>
    <w:qFormat/>
    <w:uiPriority w:val="99"/>
    <w:pPr/>
    <w:rPr>
      <w:kern w:val="2"/>
      <w:sz w:val="21"/>
      <w:szCs w:val="24"/>
    </w:rPr>
  </w:style>
  <w:style w:type="paragraph" w:styleId="style179">
    <w:name w:val="List Paragraph"/>
    <w:basedOn w:val="style0"/>
    <w:next w:val="style179"/>
    <w:qFormat/>
    <w:uiPriority w:val="99"/>
    <w:pPr>
      <w:ind w:firstLine="420" w:firstLineChars="200"/>
    </w:pPr>
    <w:rPr/>
  </w:style>
  <w:style w:type="character" w:customStyle="1" w:styleId="style4099">
    <w:name w:val="正文文本 字符"/>
    <w:basedOn w:val="style65"/>
    <w:next w:val="style4099"/>
    <w:link w:val="style66"/>
    <w:qFormat/>
    <w:uiPriority w:val="1"/>
    <w:rPr>
      <w:rFonts w:ascii="仿宋" w:cs="仿宋" w:eastAsia="仿宋" w:hAnsi="仿宋"/>
      <w:kern w:val="2"/>
      <w:sz w:val="28"/>
      <w:szCs w:val="28"/>
      <w:lang w:val="zh-CN" w:bidi="zh-CN"/>
    </w:rPr>
  </w:style>
  <w:style w:type="character" w:customStyle="1" w:styleId="style4100">
    <w:name w:val="页眉 字符"/>
    <w:basedOn w:val="style65"/>
    <w:next w:val="style4100"/>
    <w:link w:val="style31"/>
    <w:qFormat/>
    <w:uiPriority w:val="99"/>
    <w:rPr>
      <w:kern w:val="2"/>
      <w:sz w:val="18"/>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525D14-9CB7-4676-AC69-E8FCBEB0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Words>6212</Words>
  <Pages>1</Pages>
  <Characters>6437</Characters>
  <Application>WPS Office</Application>
  <DocSecurity>0</DocSecurity>
  <Paragraphs>239</Paragraphs>
  <ScaleCrop>false</ScaleCrop>
  <Company>Microsoft</Company>
  <LinksUpToDate>false</LinksUpToDate>
  <CharactersWithSpaces>7014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2022-05-30T08:59:00Z</dcterms:created>
  <dc:creator>王江宇</dc:creator>
  <lastModifiedBy>21091116AC</lastModifiedBy>
  <dcterms:modified xsi:type="dcterms:W3CDTF">2022-06-04T10:41:54Z</dcterms:modified>
  <revision>11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248256E807634CA8B895BB92AF0F4899</vt:lpwstr>
  </property>
</Properties>
</file>