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D" w:rsidRPr="00BA637F" w:rsidRDefault="00380971" w:rsidP="00380971">
      <w:pPr>
        <w:jc w:val="center"/>
        <w:rPr>
          <w:b/>
          <w:sz w:val="44"/>
          <w:szCs w:val="44"/>
        </w:rPr>
      </w:pPr>
      <w:r w:rsidRPr="00BA637F">
        <w:rPr>
          <w:rFonts w:hint="eastAsia"/>
          <w:b/>
          <w:sz w:val="44"/>
          <w:szCs w:val="44"/>
        </w:rPr>
        <w:t>月浦镇镇级产权制度改革</w:t>
      </w:r>
    </w:p>
    <w:p w:rsidR="007B0DA4" w:rsidRDefault="00380971" w:rsidP="00380971">
      <w:pPr>
        <w:jc w:val="center"/>
        <w:rPr>
          <w:b/>
          <w:sz w:val="44"/>
          <w:szCs w:val="44"/>
        </w:rPr>
      </w:pPr>
      <w:r w:rsidRPr="00BA637F">
        <w:rPr>
          <w:rFonts w:hint="eastAsia"/>
          <w:b/>
          <w:sz w:val="44"/>
          <w:szCs w:val="44"/>
        </w:rPr>
        <w:t>土地核查报告</w:t>
      </w:r>
    </w:p>
    <w:p w:rsidR="00B92C79" w:rsidRDefault="00B92C79" w:rsidP="00380971">
      <w:pPr>
        <w:ind w:firstLineChars="200" w:firstLine="420"/>
        <w:rPr>
          <w:szCs w:val="21"/>
        </w:rPr>
      </w:pPr>
    </w:p>
    <w:p w:rsidR="00EB3B81" w:rsidRDefault="00EB3B81" w:rsidP="00380971">
      <w:pPr>
        <w:ind w:firstLineChars="200" w:firstLine="420"/>
        <w:rPr>
          <w:szCs w:val="21"/>
        </w:rPr>
      </w:pPr>
    </w:p>
    <w:p w:rsidR="00380971" w:rsidRPr="001B264C" w:rsidRDefault="00220046" w:rsidP="00D14043">
      <w:pPr>
        <w:spacing w:line="360" w:lineRule="auto"/>
        <w:ind w:leftChars="134" w:left="28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根据市、区</w:t>
      </w:r>
      <w:r w:rsidR="00380971" w:rsidRPr="001B264C">
        <w:rPr>
          <w:rFonts w:hint="eastAsia"/>
          <w:sz w:val="28"/>
          <w:szCs w:val="28"/>
        </w:rPr>
        <w:t>产权制度改革的</w:t>
      </w:r>
      <w:r w:rsidR="00E465DD">
        <w:rPr>
          <w:rFonts w:hint="eastAsia"/>
          <w:sz w:val="28"/>
          <w:szCs w:val="28"/>
        </w:rPr>
        <w:t>相关要求，结合</w:t>
      </w:r>
      <w:r w:rsidR="00FE0953">
        <w:rPr>
          <w:rFonts w:hint="eastAsia"/>
          <w:sz w:val="28"/>
          <w:szCs w:val="28"/>
        </w:rPr>
        <w:t>我</w:t>
      </w:r>
      <w:r w:rsidR="00380971" w:rsidRPr="001B264C">
        <w:rPr>
          <w:rFonts w:hint="eastAsia"/>
          <w:sz w:val="28"/>
          <w:szCs w:val="28"/>
        </w:rPr>
        <w:t>镇实际情况，</w:t>
      </w:r>
      <w:r w:rsidR="00E465DD">
        <w:rPr>
          <w:rFonts w:hint="eastAsia"/>
          <w:sz w:val="28"/>
          <w:szCs w:val="28"/>
        </w:rPr>
        <w:t>为</w:t>
      </w:r>
      <w:r w:rsidR="00380971" w:rsidRPr="001B264C">
        <w:rPr>
          <w:rFonts w:hint="eastAsia"/>
          <w:sz w:val="28"/>
          <w:szCs w:val="28"/>
        </w:rPr>
        <w:t>确保</w:t>
      </w:r>
      <w:r w:rsidR="007D7079">
        <w:rPr>
          <w:rFonts w:hint="eastAsia"/>
          <w:sz w:val="28"/>
          <w:szCs w:val="28"/>
        </w:rPr>
        <w:t>月浦镇</w:t>
      </w:r>
      <w:r w:rsidR="00380971" w:rsidRPr="001B264C">
        <w:rPr>
          <w:rFonts w:hint="eastAsia"/>
          <w:sz w:val="28"/>
          <w:szCs w:val="28"/>
        </w:rPr>
        <w:t>镇</w:t>
      </w:r>
      <w:proofErr w:type="gramStart"/>
      <w:r w:rsidR="00380971" w:rsidRPr="001B264C">
        <w:rPr>
          <w:rFonts w:hint="eastAsia"/>
          <w:sz w:val="28"/>
          <w:szCs w:val="28"/>
        </w:rPr>
        <w:t>级集</w:t>
      </w:r>
      <w:r w:rsidR="00877F78" w:rsidRPr="001B264C">
        <w:rPr>
          <w:rFonts w:hint="eastAsia"/>
          <w:sz w:val="28"/>
          <w:szCs w:val="28"/>
        </w:rPr>
        <w:t>体</w:t>
      </w:r>
      <w:proofErr w:type="gramEnd"/>
      <w:r w:rsidR="00877F78" w:rsidRPr="001B264C">
        <w:rPr>
          <w:rFonts w:hint="eastAsia"/>
          <w:sz w:val="28"/>
          <w:szCs w:val="28"/>
        </w:rPr>
        <w:t>资产按土地份额</w:t>
      </w:r>
      <w:r w:rsidR="00FE0953">
        <w:rPr>
          <w:rFonts w:hint="eastAsia"/>
          <w:sz w:val="28"/>
          <w:szCs w:val="28"/>
        </w:rPr>
        <w:t>作为</w:t>
      </w:r>
      <w:r w:rsidR="00877F78" w:rsidRPr="001B264C">
        <w:rPr>
          <w:rFonts w:hint="eastAsia"/>
          <w:sz w:val="28"/>
          <w:szCs w:val="28"/>
        </w:rPr>
        <w:t>分配的依据，公平公正确定各村</w:t>
      </w:r>
      <w:r w:rsidR="00E465DD">
        <w:rPr>
          <w:rFonts w:hint="eastAsia"/>
          <w:sz w:val="28"/>
          <w:szCs w:val="28"/>
        </w:rPr>
        <w:t>（含已撤制村）在镇联社的份额</w:t>
      </w:r>
      <w:r w:rsidR="00877F78" w:rsidRPr="001B264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切实维护全镇农民的合法权益</w:t>
      </w:r>
      <w:r w:rsidR="00FE0953">
        <w:rPr>
          <w:rFonts w:hint="eastAsia"/>
          <w:sz w:val="28"/>
          <w:szCs w:val="28"/>
        </w:rPr>
        <w:t>。</w:t>
      </w:r>
      <w:r w:rsidR="00877F78" w:rsidRPr="001B264C">
        <w:rPr>
          <w:rFonts w:hint="eastAsia"/>
          <w:sz w:val="28"/>
          <w:szCs w:val="28"/>
        </w:rPr>
        <w:t>对</w:t>
      </w:r>
      <w:r w:rsidR="00380971" w:rsidRPr="001B264C">
        <w:rPr>
          <w:rFonts w:hint="eastAsia"/>
          <w:sz w:val="28"/>
          <w:szCs w:val="28"/>
        </w:rPr>
        <w:t>全镇</w:t>
      </w:r>
      <w:r w:rsidR="00380971" w:rsidRPr="001B264C">
        <w:rPr>
          <w:rFonts w:hint="eastAsia"/>
          <w:sz w:val="28"/>
          <w:szCs w:val="28"/>
        </w:rPr>
        <w:t>1956</w:t>
      </w:r>
      <w:r w:rsidR="00E465DD">
        <w:rPr>
          <w:rFonts w:hint="eastAsia"/>
          <w:sz w:val="28"/>
          <w:szCs w:val="28"/>
        </w:rPr>
        <w:t>年以来各村集体土地的变动情况进行了调查</w:t>
      </w:r>
      <w:r>
        <w:rPr>
          <w:rFonts w:hint="eastAsia"/>
          <w:sz w:val="28"/>
          <w:szCs w:val="28"/>
        </w:rPr>
        <w:t>、摸底、核实和</w:t>
      </w:r>
      <w:r w:rsidR="00BD6FB7">
        <w:rPr>
          <w:rFonts w:hint="eastAsia"/>
          <w:sz w:val="28"/>
          <w:szCs w:val="28"/>
        </w:rPr>
        <w:t>论证</w:t>
      </w:r>
      <w:r w:rsidR="00380971" w:rsidRPr="001B264C">
        <w:rPr>
          <w:rFonts w:hint="eastAsia"/>
          <w:sz w:val="28"/>
          <w:szCs w:val="28"/>
        </w:rPr>
        <w:t>，具体</w:t>
      </w:r>
      <w:r w:rsidR="00CA3D8C">
        <w:rPr>
          <w:rFonts w:hint="eastAsia"/>
          <w:sz w:val="28"/>
          <w:szCs w:val="28"/>
        </w:rPr>
        <w:t>报告</w:t>
      </w:r>
      <w:r w:rsidR="00380971" w:rsidRPr="001B264C">
        <w:rPr>
          <w:rFonts w:hint="eastAsia"/>
          <w:sz w:val="28"/>
          <w:szCs w:val="28"/>
        </w:rPr>
        <w:t>如下：</w:t>
      </w:r>
    </w:p>
    <w:p w:rsidR="00380971" w:rsidRPr="001B264C" w:rsidRDefault="004208D1" w:rsidP="007D7079">
      <w:pPr>
        <w:spacing w:line="360" w:lineRule="auto"/>
        <w:ind w:firstLineChars="196" w:firstLine="551"/>
        <w:outlineLvl w:val="0"/>
        <w:rPr>
          <w:b/>
          <w:sz w:val="28"/>
          <w:szCs w:val="28"/>
        </w:rPr>
      </w:pPr>
      <w:r w:rsidRPr="001B264C">
        <w:rPr>
          <w:rFonts w:hint="eastAsia"/>
          <w:b/>
          <w:sz w:val="28"/>
          <w:szCs w:val="28"/>
        </w:rPr>
        <w:t>一、</w:t>
      </w:r>
      <w:r w:rsidR="00380971" w:rsidRPr="001B264C">
        <w:rPr>
          <w:rFonts w:hint="eastAsia"/>
          <w:b/>
          <w:sz w:val="28"/>
          <w:szCs w:val="28"/>
        </w:rPr>
        <w:t>政策依据</w:t>
      </w:r>
    </w:p>
    <w:p w:rsidR="00380971" w:rsidRDefault="005324FD" w:rsidP="00220046">
      <w:pPr>
        <w:pStyle w:val="a5"/>
        <w:spacing w:line="360" w:lineRule="auto"/>
        <w:ind w:leftChars="298" w:left="1046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B264C">
        <w:rPr>
          <w:rFonts w:hint="eastAsia"/>
          <w:sz w:val="28"/>
          <w:szCs w:val="28"/>
        </w:rPr>
        <w:t>、</w:t>
      </w:r>
      <w:r w:rsidR="00380971" w:rsidRPr="001B264C">
        <w:rPr>
          <w:rFonts w:hint="eastAsia"/>
          <w:sz w:val="28"/>
          <w:szCs w:val="28"/>
        </w:rPr>
        <w:t>上海市人民政府《关于推进本市农村集体经济组织产权制度改革若干意见》、《沪</w:t>
      </w:r>
      <w:r w:rsidR="00877F78" w:rsidRPr="001B264C">
        <w:rPr>
          <w:rFonts w:hint="eastAsia"/>
          <w:sz w:val="28"/>
          <w:szCs w:val="28"/>
        </w:rPr>
        <w:t>府</w:t>
      </w:r>
      <w:r w:rsidR="00380971" w:rsidRPr="001B264C">
        <w:rPr>
          <w:rFonts w:hint="eastAsia"/>
          <w:sz w:val="28"/>
          <w:szCs w:val="28"/>
        </w:rPr>
        <w:t>发</w:t>
      </w:r>
      <w:r w:rsidR="00CA3D8C" w:rsidRPr="005A6C60">
        <w:rPr>
          <w:rFonts w:asciiTheme="majorEastAsia" w:eastAsiaTheme="majorEastAsia" w:hAnsiTheme="majorEastAsia" w:hint="eastAsia"/>
          <w:sz w:val="28"/>
          <w:szCs w:val="28"/>
        </w:rPr>
        <w:t>［</w:t>
      </w:r>
      <w:r w:rsidR="00380971" w:rsidRPr="005A6C60">
        <w:rPr>
          <w:rFonts w:asciiTheme="majorEastAsia" w:eastAsiaTheme="majorEastAsia" w:hAnsiTheme="majorEastAsia" w:hint="eastAsia"/>
          <w:sz w:val="28"/>
          <w:szCs w:val="28"/>
        </w:rPr>
        <w:t>2014</w:t>
      </w:r>
      <w:r w:rsidR="00CA3D8C" w:rsidRPr="005A6C60">
        <w:rPr>
          <w:rFonts w:asciiTheme="majorEastAsia" w:eastAsiaTheme="majorEastAsia" w:hAnsiTheme="majorEastAsia" w:hint="eastAsia"/>
          <w:sz w:val="28"/>
          <w:szCs w:val="28"/>
        </w:rPr>
        <w:t>］</w:t>
      </w:r>
      <w:r w:rsidR="00380971" w:rsidRPr="005A6C60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380971" w:rsidRPr="001B264C">
        <w:rPr>
          <w:rFonts w:hint="eastAsia"/>
          <w:sz w:val="28"/>
          <w:szCs w:val="28"/>
        </w:rPr>
        <w:t>号》</w:t>
      </w:r>
      <w:r w:rsidR="002E7222" w:rsidRPr="001B264C">
        <w:rPr>
          <w:rFonts w:hint="eastAsia"/>
          <w:sz w:val="28"/>
          <w:szCs w:val="28"/>
        </w:rPr>
        <w:t>。</w:t>
      </w:r>
    </w:p>
    <w:p w:rsidR="005324FD" w:rsidRDefault="005324FD" w:rsidP="00220046">
      <w:pPr>
        <w:pStyle w:val="a5"/>
        <w:spacing w:line="360" w:lineRule="auto"/>
        <w:ind w:leftChars="298" w:left="1046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、宝委</w:t>
      </w:r>
      <w:r w:rsidR="00CA3D8C" w:rsidRPr="005A6C60">
        <w:rPr>
          <w:rFonts w:asciiTheme="minorEastAsia" w:hAnsiTheme="minorEastAsia" w:hint="eastAsia"/>
          <w:sz w:val="28"/>
          <w:szCs w:val="28"/>
        </w:rPr>
        <w:t>［</w:t>
      </w:r>
      <w:r w:rsidRPr="005A6C60">
        <w:rPr>
          <w:rFonts w:asciiTheme="minorEastAsia" w:hAnsiTheme="minorEastAsia" w:hint="eastAsia"/>
          <w:sz w:val="28"/>
          <w:szCs w:val="28"/>
        </w:rPr>
        <w:t>2012</w:t>
      </w:r>
      <w:r w:rsidR="00CA3D8C" w:rsidRPr="005A6C60">
        <w:rPr>
          <w:rFonts w:asciiTheme="minorEastAsia" w:hAnsiTheme="minorEastAsia" w:hint="eastAsia"/>
          <w:sz w:val="28"/>
          <w:szCs w:val="28"/>
        </w:rPr>
        <w:t>］</w:t>
      </w:r>
      <w:r w:rsidRPr="005A6C60">
        <w:rPr>
          <w:rFonts w:asciiTheme="minorEastAsia" w:hAnsiTheme="minorEastAsia"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号《关于加快本区农村集体经济组织改革发展的实施意见（试行）》</w:t>
      </w:r>
      <w:r w:rsidR="00FE0953">
        <w:rPr>
          <w:rFonts w:hint="eastAsia"/>
          <w:sz w:val="28"/>
          <w:szCs w:val="28"/>
        </w:rPr>
        <w:t>。</w:t>
      </w:r>
    </w:p>
    <w:p w:rsidR="00CA3D8C" w:rsidRPr="005324FD" w:rsidRDefault="00CA3D8C" w:rsidP="00220046">
      <w:pPr>
        <w:pStyle w:val="a5"/>
        <w:spacing w:line="360" w:lineRule="auto"/>
        <w:ind w:leftChars="298" w:left="1046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、宝月委</w:t>
      </w:r>
      <w:r w:rsidRPr="005A6C60">
        <w:rPr>
          <w:rFonts w:asciiTheme="minorEastAsia" w:hAnsiTheme="minorEastAsia" w:hint="eastAsia"/>
          <w:sz w:val="28"/>
          <w:szCs w:val="28"/>
        </w:rPr>
        <w:t>［2019］39</w:t>
      </w:r>
      <w:r>
        <w:rPr>
          <w:rFonts w:asciiTheme="minorEastAsia" w:hAnsiTheme="minorEastAsia" w:hint="eastAsia"/>
          <w:sz w:val="28"/>
          <w:szCs w:val="28"/>
        </w:rPr>
        <w:t>号</w:t>
      </w:r>
      <w:r w:rsidR="003152F2">
        <w:rPr>
          <w:rFonts w:asciiTheme="minorEastAsia" w:hAnsiTheme="minorEastAsia" w:hint="eastAsia"/>
          <w:sz w:val="28"/>
          <w:szCs w:val="28"/>
        </w:rPr>
        <w:t>《关于月浦镇镇级集体经济组织产权制度改革的方案》</w:t>
      </w:r>
      <w:r w:rsidR="00FE0953">
        <w:rPr>
          <w:rFonts w:asciiTheme="minorEastAsia" w:hAnsiTheme="minorEastAsia" w:hint="eastAsia"/>
          <w:sz w:val="28"/>
          <w:szCs w:val="28"/>
        </w:rPr>
        <w:t>。</w:t>
      </w:r>
    </w:p>
    <w:p w:rsidR="002E7222" w:rsidRPr="001B264C" w:rsidRDefault="004208D1" w:rsidP="007D7079">
      <w:pPr>
        <w:spacing w:line="360" w:lineRule="auto"/>
        <w:ind w:firstLineChars="196" w:firstLine="551"/>
        <w:outlineLvl w:val="0"/>
        <w:rPr>
          <w:b/>
          <w:sz w:val="28"/>
          <w:szCs w:val="28"/>
        </w:rPr>
      </w:pPr>
      <w:r w:rsidRPr="001B264C">
        <w:rPr>
          <w:rFonts w:hint="eastAsia"/>
          <w:b/>
          <w:sz w:val="28"/>
          <w:szCs w:val="28"/>
        </w:rPr>
        <w:t>二、</w:t>
      </w:r>
      <w:r w:rsidR="002E7222" w:rsidRPr="001B264C">
        <w:rPr>
          <w:rFonts w:hint="eastAsia"/>
          <w:b/>
          <w:sz w:val="28"/>
          <w:szCs w:val="28"/>
        </w:rPr>
        <w:t>核查范围</w:t>
      </w:r>
    </w:p>
    <w:p w:rsidR="002E7222" w:rsidRPr="007D7079" w:rsidRDefault="002E7222" w:rsidP="007D7079">
      <w:pPr>
        <w:spacing w:line="360" w:lineRule="auto"/>
        <w:ind w:firstLineChars="200" w:firstLine="560"/>
        <w:rPr>
          <w:sz w:val="28"/>
          <w:szCs w:val="28"/>
        </w:rPr>
      </w:pPr>
      <w:r w:rsidRPr="007D7079">
        <w:rPr>
          <w:rFonts w:hint="eastAsia"/>
          <w:sz w:val="28"/>
          <w:szCs w:val="28"/>
        </w:rPr>
        <w:t>全镇</w:t>
      </w:r>
      <w:r w:rsidRPr="007D7079">
        <w:rPr>
          <w:rFonts w:hint="eastAsia"/>
          <w:sz w:val="28"/>
          <w:szCs w:val="28"/>
        </w:rPr>
        <w:t>27</w:t>
      </w:r>
      <w:r w:rsidRPr="007D7079">
        <w:rPr>
          <w:rFonts w:hint="eastAsia"/>
          <w:sz w:val="28"/>
          <w:szCs w:val="28"/>
        </w:rPr>
        <w:t>个村（其中建制村</w:t>
      </w:r>
      <w:r w:rsidRPr="007D7079">
        <w:rPr>
          <w:rFonts w:hint="eastAsia"/>
          <w:sz w:val="28"/>
          <w:szCs w:val="28"/>
        </w:rPr>
        <w:t>14</w:t>
      </w:r>
      <w:r w:rsidRPr="007D7079">
        <w:rPr>
          <w:rFonts w:hint="eastAsia"/>
          <w:sz w:val="28"/>
          <w:szCs w:val="28"/>
        </w:rPr>
        <w:t>个，</w:t>
      </w:r>
      <w:proofErr w:type="gramStart"/>
      <w:r w:rsidRPr="007D7079">
        <w:rPr>
          <w:rFonts w:hint="eastAsia"/>
          <w:sz w:val="28"/>
          <w:szCs w:val="28"/>
        </w:rPr>
        <w:t>已撤制村</w:t>
      </w:r>
      <w:r w:rsidRPr="007D7079">
        <w:rPr>
          <w:rFonts w:hint="eastAsia"/>
          <w:sz w:val="28"/>
          <w:szCs w:val="28"/>
        </w:rPr>
        <w:t>13</w:t>
      </w:r>
      <w:r w:rsidRPr="007D7079">
        <w:rPr>
          <w:rFonts w:hint="eastAsia"/>
          <w:sz w:val="28"/>
          <w:szCs w:val="28"/>
        </w:rPr>
        <w:t>个</w:t>
      </w:r>
      <w:proofErr w:type="gramEnd"/>
      <w:r w:rsidRPr="007D7079">
        <w:rPr>
          <w:rFonts w:hint="eastAsia"/>
          <w:sz w:val="28"/>
          <w:szCs w:val="28"/>
        </w:rPr>
        <w:t>）</w:t>
      </w:r>
      <w:r w:rsidR="00220046" w:rsidRPr="007D7079">
        <w:rPr>
          <w:rFonts w:hint="eastAsia"/>
          <w:sz w:val="28"/>
          <w:szCs w:val="28"/>
        </w:rPr>
        <w:t>的集体土地</w:t>
      </w:r>
      <w:r w:rsidR="007D7079">
        <w:rPr>
          <w:rFonts w:hint="eastAsia"/>
          <w:sz w:val="28"/>
          <w:szCs w:val="28"/>
        </w:rPr>
        <w:t>。</w:t>
      </w:r>
    </w:p>
    <w:p w:rsidR="002E7222" w:rsidRPr="001B264C" w:rsidRDefault="004208D1" w:rsidP="007D7079">
      <w:pPr>
        <w:spacing w:line="360" w:lineRule="auto"/>
        <w:ind w:firstLineChars="196" w:firstLine="551"/>
        <w:outlineLvl w:val="0"/>
        <w:rPr>
          <w:b/>
          <w:sz w:val="28"/>
          <w:szCs w:val="28"/>
        </w:rPr>
      </w:pPr>
      <w:r w:rsidRPr="001B264C">
        <w:rPr>
          <w:rFonts w:hint="eastAsia"/>
          <w:b/>
          <w:sz w:val="28"/>
          <w:szCs w:val="28"/>
        </w:rPr>
        <w:t>三、</w:t>
      </w:r>
      <w:r w:rsidR="002E7222" w:rsidRPr="001B264C">
        <w:rPr>
          <w:rFonts w:hint="eastAsia"/>
          <w:b/>
          <w:sz w:val="28"/>
          <w:szCs w:val="28"/>
        </w:rPr>
        <w:t>核查时间</w:t>
      </w:r>
    </w:p>
    <w:p w:rsidR="002E7222" w:rsidRPr="001B264C" w:rsidRDefault="001B264C" w:rsidP="00220046">
      <w:pPr>
        <w:pStyle w:val="a5"/>
        <w:spacing w:line="360" w:lineRule="auto"/>
        <w:ind w:leftChars="351" w:left="1157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E7222" w:rsidRPr="001B264C">
        <w:rPr>
          <w:rFonts w:hint="eastAsia"/>
          <w:sz w:val="28"/>
          <w:szCs w:val="28"/>
        </w:rPr>
        <w:t>建制村自</w:t>
      </w:r>
      <w:r w:rsidR="002E7222" w:rsidRPr="001B264C">
        <w:rPr>
          <w:rFonts w:hint="eastAsia"/>
          <w:sz w:val="28"/>
          <w:szCs w:val="28"/>
        </w:rPr>
        <w:t>1956</w:t>
      </w:r>
      <w:r w:rsidR="002E7222" w:rsidRPr="001B264C">
        <w:rPr>
          <w:rFonts w:hint="eastAsia"/>
          <w:sz w:val="28"/>
          <w:szCs w:val="28"/>
        </w:rPr>
        <w:t>年</w:t>
      </w:r>
      <w:r w:rsidR="002E7222" w:rsidRPr="001B264C">
        <w:rPr>
          <w:rFonts w:hint="eastAsia"/>
          <w:sz w:val="28"/>
          <w:szCs w:val="28"/>
        </w:rPr>
        <w:t>1</w:t>
      </w:r>
      <w:r w:rsidR="002E7222" w:rsidRPr="001B264C">
        <w:rPr>
          <w:rFonts w:hint="eastAsia"/>
          <w:sz w:val="28"/>
          <w:szCs w:val="28"/>
        </w:rPr>
        <w:t>月</w:t>
      </w:r>
      <w:r w:rsidR="002E7222" w:rsidRPr="001B264C">
        <w:rPr>
          <w:rFonts w:hint="eastAsia"/>
          <w:sz w:val="28"/>
          <w:szCs w:val="28"/>
        </w:rPr>
        <w:t>1</w:t>
      </w:r>
      <w:r w:rsidR="002E7222" w:rsidRPr="001B264C">
        <w:rPr>
          <w:rFonts w:hint="eastAsia"/>
          <w:sz w:val="28"/>
          <w:szCs w:val="28"/>
        </w:rPr>
        <w:t>日至</w:t>
      </w:r>
      <w:r w:rsidR="002E7222" w:rsidRPr="001B264C">
        <w:rPr>
          <w:rFonts w:hint="eastAsia"/>
          <w:sz w:val="28"/>
          <w:szCs w:val="28"/>
        </w:rPr>
        <w:t>2018</w:t>
      </w:r>
      <w:r w:rsidR="002E7222" w:rsidRPr="001B264C">
        <w:rPr>
          <w:rFonts w:hint="eastAsia"/>
          <w:sz w:val="28"/>
          <w:szCs w:val="28"/>
        </w:rPr>
        <w:t>年</w:t>
      </w:r>
      <w:r w:rsidR="002E7222" w:rsidRPr="001B264C">
        <w:rPr>
          <w:rFonts w:hint="eastAsia"/>
          <w:sz w:val="28"/>
          <w:szCs w:val="28"/>
        </w:rPr>
        <w:t>12</w:t>
      </w:r>
      <w:r w:rsidR="002E7222" w:rsidRPr="001B264C">
        <w:rPr>
          <w:rFonts w:hint="eastAsia"/>
          <w:sz w:val="28"/>
          <w:szCs w:val="28"/>
        </w:rPr>
        <w:t>月</w:t>
      </w:r>
      <w:r w:rsidR="002E7222" w:rsidRPr="001B264C">
        <w:rPr>
          <w:rFonts w:hint="eastAsia"/>
          <w:sz w:val="28"/>
          <w:szCs w:val="28"/>
        </w:rPr>
        <w:t>31</w:t>
      </w:r>
      <w:r w:rsidR="002E7222" w:rsidRPr="001B264C">
        <w:rPr>
          <w:rFonts w:hint="eastAsia"/>
          <w:sz w:val="28"/>
          <w:szCs w:val="28"/>
        </w:rPr>
        <w:t>日之间的集体土地变动情况。</w:t>
      </w:r>
    </w:p>
    <w:p w:rsidR="002E7222" w:rsidRPr="001B264C" w:rsidRDefault="001B264C" w:rsidP="00220046">
      <w:pPr>
        <w:pStyle w:val="a5"/>
        <w:spacing w:line="360" w:lineRule="auto"/>
        <w:ind w:leftChars="351" w:left="1157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 w:rsidR="00220046">
        <w:rPr>
          <w:rFonts w:hint="eastAsia"/>
          <w:sz w:val="28"/>
          <w:szCs w:val="28"/>
        </w:rPr>
        <w:t>已</w:t>
      </w:r>
      <w:r w:rsidR="002E7222" w:rsidRPr="001B264C">
        <w:rPr>
          <w:rFonts w:hint="eastAsia"/>
          <w:sz w:val="28"/>
          <w:szCs w:val="28"/>
        </w:rPr>
        <w:t>撤制村自</w:t>
      </w:r>
      <w:proofErr w:type="gramEnd"/>
      <w:r w:rsidR="002E7222" w:rsidRPr="001B264C">
        <w:rPr>
          <w:rFonts w:hint="eastAsia"/>
          <w:sz w:val="28"/>
          <w:szCs w:val="28"/>
        </w:rPr>
        <w:t>1956</w:t>
      </w:r>
      <w:r w:rsidR="002E7222" w:rsidRPr="001B264C">
        <w:rPr>
          <w:rFonts w:hint="eastAsia"/>
          <w:sz w:val="28"/>
          <w:szCs w:val="28"/>
        </w:rPr>
        <w:t>年</w:t>
      </w:r>
      <w:r w:rsidR="002E7222" w:rsidRPr="001B264C">
        <w:rPr>
          <w:rFonts w:hint="eastAsia"/>
          <w:sz w:val="28"/>
          <w:szCs w:val="28"/>
        </w:rPr>
        <w:t>1</w:t>
      </w:r>
      <w:r w:rsidR="002E7222" w:rsidRPr="001B264C">
        <w:rPr>
          <w:rFonts w:hint="eastAsia"/>
          <w:sz w:val="28"/>
          <w:szCs w:val="28"/>
        </w:rPr>
        <w:t>月</w:t>
      </w:r>
      <w:r w:rsidR="002E7222" w:rsidRPr="001B264C">
        <w:rPr>
          <w:rFonts w:hint="eastAsia"/>
          <w:sz w:val="28"/>
          <w:szCs w:val="28"/>
        </w:rPr>
        <w:t>1</w:t>
      </w:r>
      <w:r w:rsidR="002E7222" w:rsidRPr="001B264C">
        <w:rPr>
          <w:rFonts w:hint="eastAsia"/>
          <w:sz w:val="28"/>
          <w:szCs w:val="28"/>
        </w:rPr>
        <w:t>日</w:t>
      </w:r>
      <w:proofErr w:type="gramStart"/>
      <w:r w:rsidR="002E7222" w:rsidRPr="001B264C">
        <w:rPr>
          <w:rFonts w:hint="eastAsia"/>
          <w:sz w:val="28"/>
          <w:szCs w:val="28"/>
        </w:rPr>
        <w:t>至撤制当年</w:t>
      </w:r>
      <w:r w:rsidR="002E7222" w:rsidRPr="001B264C">
        <w:rPr>
          <w:rFonts w:hint="eastAsia"/>
          <w:sz w:val="28"/>
          <w:szCs w:val="28"/>
        </w:rPr>
        <w:t>12</w:t>
      </w:r>
      <w:r w:rsidR="002E7222" w:rsidRPr="001B264C">
        <w:rPr>
          <w:rFonts w:hint="eastAsia"/>
          <w:sz w:val="28"/>
          <w:szCs w:val="28"/>
        </w:rPr>
        <w:t>月</w:t>
      </w:r>
      <w:r w:rsidR="002E7222" w:rsidRPr="001B264C">
        <w:rPr>
          <w:rFonts w:hint="eastAsia"/>
          <w:sz w:val="28"/>
          <w:szCs w:val="28"/>
        </w:rPr>
        <w:t>31</w:t>
      </w:r>
      <w:r w:rsidR="002E7222" w:rsidRPr="001B264C">
        <w:rPr>
          <w:rFonts w:hint="eastAsia"/>
          <w:sz w:val="28"/>
          <w:szCs w:val="28"/>
        </w:rPr>
        <w:t>日</w:t>
      </w:r>
      <w:proofErr w:type="gramEnd"/>
      <w:r w:rsidR="002E7222" w:rsidRPr="001B264C">
        <w:rPr>
          <w:rFonts w:hint="eastAsia"/>
          <w:sz w:val="28"/>
          <w:szCs w:val="28"/>
        </w:rPr>
        <w:t>之间的集体土地变动情况。</w:t>
      </w:r>
    </w:p>
    <w:p w:rsidR="002E7222" w:rsidRPr="001B264C" w:rsidRDefault="005324FD" w:rsidP="007D7079">
      <w:pPr>
        <w:spacing w:line="360" w:lineRule="auto"/>
        <w:ind w:firstLineChars="196" w:firstLine="551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="004208D1" w:rsidRPr="001B264C">
        <w:rPr>
          <w:rFonts w:hint="eastAsia"/>
          <w:b/>
          <w:sz w:val="28"/>
          <w:szCs w:val="28"/>
        </w:rPr>
        <w:t>、</w:t>
      </w:r>
      <w:r w:rsidR="002C6C2D" w:rsidRPr="001B264C">
        <w:rPr>
          <w:rFonts w:hint="eastAsia"/>
          <w:b/>
          <w:sz w:val="28"/>
          <w:szCs w:val="28"/>
        </w:rPr>
        <w:t>实施程序</w:t>
      </w:r>
    </w:p>
    <w:p w:rsidR="002C6C2D" w:rsidRPr="007D7079" w:rsidRDefault="002C6C2D" w:rsidP="007D7079">
      <w:pPr>
        <w:spacing w:line="360" w:lineRule="auto"/>
        <w:ind w:firstLineChars="200" w:firstLine="560"/>
        <w:rPr>
          <w:sz w:val="28"/>
          <w:szCs w:val="28"/>
        </w:rPr>
      </w:pPr>
      <w:r w:rsidRPr="007D7079">
        <w:rPr>
          <w:rFonts w:hint="eastAsia"/>
          <w:sz w:val="28"/>
          <w:szCs w:val="28"/>
        </w:rPr>
        <w:t>本次土地核查采</w:t>
      </w:r>
      <w:r w:rsidR="00EB3B81" w:rsidRPr="007D7079">
        <w:rPr>
          <w:rFonts w:hint="eastAsia"/>
          <w:sz w:val="28"/>
          <w:szCs w:val="28"/>
        </w:rPr>
        <w:t>取第三方（</w:t>
      </w:r>
      <w:proofErr w:type="gramStart"/>
      <w:r w:rsidR="00EB3B81" w:rsidRPr="007D7079">
        <w:rPr>
          <w:rFonts w:hint="eastAsia"/>
          <w:sz w:val="28"/>
          <w:szCs w:val="28"/>
        </w:rPr>
        <w:t>规</w:t>
      </w:r>
      <w:proofErr w:type="gramEnd"/>
      <w:r w:rsidR="00EB3B81" w:rsidRPr="007D7079">
        <w:rPr>
          <w:rFonts w:hint="eastAsia"/>
          <w:sz w:val="28"/>
          <w:szCs w:val="28"/>
        </w:rPr>
        <w:t>途公司）</w:t>
      </w:r>
      <w:r w:rsidR="003152F2" w:rsidRPr="007D7079">
        <w:rPr>
          <w:rFonts w:hint="eastAsia"/>
          <w:sz w:val="28"/>
          <w:szCs w:val="28"/>
        </w:rPr>
        <w:t>核查为主，</w:t>
      </w:r>
      <w:r w:rsidR="003635AB">
        <w:rPr>
          <w:rFonts w:hint="eastAsia"/>
          <w:sz w:val="28"/>
          <w:szCs w:val="28"/>
        </w:rPr>
        <w:t>镇</w:t>
      </w:r>
      <w:r w:rsidR="003152F2" w:rsidRPr="007D7079">
        <w:rPr>
          <w:rFonts w:hint="eastAsia"/>
          <w:sz w:val="28"/>
          <w:szCs w:val="28"/>
        </w:rPr>
        <w:t>经管站</w:t>
      </w:r>
      <w:proofErr w:type="gramStart"/>
      <w:r w:rsidR="003635AB">
        <w:rPr>
          <w:rFonts w:hint="eastAsia"/>
          <w:sz w:val="28"/>
          <w:szCs w:val="28"/>
        </w:rPr>
        <w:t>和</w:t>
      </w:r>
      <w:r w:rsidR="003152F2" w:rsidRPr="007D7079">
        <w:rPr>
          <w:rFonts w:hint="eastAsia"/>
          <w:sz w:val="28"/>
          <w:szCs w:val="28"/>
        </w:rPr>
        <w:t>撤制办</w:t>
      </w:r>
      <w:proofErr w:type="gramEnd"/>
      <w:r w:rsidR="003152F2" w:rsidRPr="007D7079">
        <w:rPr>
          <w:rFonts w:hint="eastAsia"/>
          <w:sz w:val="28"/>
          <w:szCs w:val="28"/>
        </w:rPr>
        <w:t>配合</w:t>
      </w:r>
      <w:r w:rsidR="00EB3B81" w:rsidRPr="007D7079">
        <w:rPr>
          <w:rFonts w:hint="eastAsia"/>
          <w:sz w:val="28"/>
          <w:szCs w:val="28"/>
        </w:rPr>
        <w:t>的工作模式。</w:t>
      </w:r>
      <w:r w:rsidRPr="007D7079">
        <w:rPr>
          <w:rFonts w:hint="eastAsia"/>
          <w:sz w:val="28"/>
          <w:szCs w:val="28"/>
        </w:rPr>
        <w:t>具体包括</w:t>
      </w:r>
      <w:r w:rsidRPr="007D7079">
        <w:rPr>
          <w:rFonts w:hint="eastAsia"/>
          <w:sz w:val="28"/>
          <w:szCs w:val="28"/>
        </w:rPr>
        <w:t>12</w:t>
      </w:r>
      <w:r w:rsidRPr="007D7079">
        <w:rPr>
          <w:rFonts w:hint="eastAsia"/>
          <w:sz w:val="28"/>
          <w:szCs w:val="28"/>
        </w:rPr>
        <w:t>个工作步骤：</w:t>
      </w:r>
    </w:p>
    <w:p w:rsidR="003152F2" w:rsidRPr="007D7079" w:rsidRDefault="00BA637F" w:rsidP="007D7079">
      <w:pPr>
        <w:spacing w:line="360" w:lineRule="auto"/>
        <w:ind w:firstLineChars="200" w:firstLine="560"/>
        <w:rPr>
          <w:sz w:val="28"/>
          <w:szCs w:val="28"/>
        </w:rPr>
      </w:pPr>
      <w:r w:rsidRPr="007D7079">
        <w:rPr>
          <w:rFonts w:hint="eastAsia"/>
          <w:sz w:val="28"/>
          <w:szCs w:val="28"/>
        </w:rPr>
        <w:t>1</w:t>
      </w:r>
      <w:r w:rsidRPr="007D7079">
        <w:rPr>
          <w:rFonts w:hint="eastAsia"/>
          <w:sz w:val="28"/>
          <w:szCs w:val="28"/>
        </w:rPr>
        <w:t>、</w:t>
      </w:r>
      <w:r w:rsidR="007D7079" w:rsidRPr="007D7079">
        <w:rPr>
          <w:rFonts w:hint="eastAsia"/>
          <w:sz w:val="28"/>
          <w:szCs w:val="28"/>
        </w:rPr>
        <w:t>制定核查计划；</w:t>
      </w:r>
      <w:r w:rsidRPr="007D7079">
        <w:rPr>
          <w:rFonts w:hint="eastAsia"/>
          <w:sz w:val="28"/>
          <w:szCs w:val="28"/>
        </w:rPr>
        <w:t>2</w:t>
      </w:r>
      <w:r w:rsidRPr="007D7079">
        <w:rPr>
          <w:rFonts w:hint="eastAsia"/>
          <w:sz w:val="28"/>
          <w:szCs w:val="28"/>
        </w:rPr>
        <w:t>、</w:t>
      </w:r>
      <w:r w:rsidR="002C6C2D" w:rsidRPr="007D7079">
        <w:rPr>
          <w:rFonts w:hint="eastAsia"/>
          <w:sz w:val="28"/>
          <w:szCs w:val="28"/>
        </w:rPr>
        <w:t>调阅历史资料；</w:t>
      </w:r>
      <w:r w:rsidRPr="007D7079">
        <w:rPr>
          <w:rFonts w:hint="eastAsia"/>
          <w:sz w:val="28"/>
          <w:szCs w:val="28"/>
        </w:rPr>
        <w:t>3</w:t>
      </w:r>
      <w:r w:rsidRPr="007D7079">
        <w:rPr>
          <w:rFonts w:hint="eastAsia"/>
          <w:sz w:val="28"/>
          <w:szCs w:val="28"/>
        </w:rPr>
        <w:t>、</w:t>
      </w:r>
      <w:r w:rsidR="00220046" w:rsidRPr="007D7079">
        <w:rPr>
          <w:rFonts w:hint="eastAsia"/>
          <w:sz w:val="28"/>
          <w:szCs w:val="28"/>
        </w:rPr>
        <w:t>清查历</w:t>
      </w:r>
      <w:r w:rsidR="002C6C2D" w:rsidRPr="007D7079">
        <w:rPr>
          <w:rFonts w:hint="eastAsia"/>
          <w:sz w:val="28"/>
          <w:szCs w:val="28"/>
        </w:rPr>
        <w:t>年土地批文；</w:t>
      </w:r>
      <w:r w:rsidRPr="007D7079">
        <w:rPr>
          <w:rFonts w:hint="eastAsia"/>
          <w:sz w:val="28"/>
          <w:szCs w:val="28"/>
        </w:rPr>
        <w:t>4</w:t>
      </w:r>
      <w:r w:rsidRPr="007D7079">
        <w:rPr>
          <w:rFonts w:hint="eastAsia"/>
          <w:sz w:val="28"/>
          <w:szCs w:val="28"/>
        </w:rPr>
        <w:t>、</w:t>
      </w:r>
      <w:r w:rsidR="002C6C2D" w:rsidRPr="007D7079">
        <w:rPr>
          <w:rFonts w:hint="eastAsia"/>
          <w:sz w:val="28"/>
          <w:szCs w:val="28"/>
        </w:rPr>
        <w:t>核实各类土地资料；</w:t>
      </w:r>
      <w:r w:rsidRPr="007D7079">
        <w:rPr>
          <w:rFonts w:hint="eastAsia"/>
          <w:sz w:val="28"/>
          <w:szCs w:val="28"/>
        </w:rPr>
        <w:t>5</w:t>
      </w:r>
      <w:r w:rsidRPr="007D7079">
        <w:rPr>
          <w:rFonts w:hint="eastAsia"/>
          <w:sz w:val="28"/>
          <w:szCs w:val="28"/>
        </w:rPr>
        <w:t>、</w:t>
      </w:r>
      <w:r w:rsidR="00220046" w:rsidRPr="007D7079">
        <w:rPr>
          <w:rFonts w:hint="eastAsia"/>
          <w:sz w:val="28"/>
          <w:szCs w:val="28"/>
        </w:rPr>
        <w:t>对</w:t>
      </w:r>
      <w:r w:rsidR="002C6C2D" w:rsidRPr="007D7079">
        <w:rPr>
          <w:rFonts w:hint="eastAsia"/>
          <w:sz w:val="28"/>
          <w:szCs w:val="28"/>
        </w:rPr>
        <w:t>土地资料进行数字化处理；</w:t>
      </w:r>
      <w:r w:rsidRPr="007D7079">
        <w:rPr>
          <w:rFonts w:hint="eastAsia"/>
          <w:sz w:val="28"/>
          <w:szCs w:val="28"/>
        </w:rPr>
        <w:t>6</w:t>
      </w:r>
      <w:r w:rsidRPr="007D7079">
        <w:rPr>
          <w:rFonts w:hint="eastAsia"/>
          <w:sz w:val="28"/>
          <w:szCs w:val="28"/>
        </w:rPr>
        <w:t>、</w:t>
      </w:r>
      <w:r w:rsidR="002C6C2D" w:rsidRPr="007D7079">
        <w:rPr>
          <w:rFonts w:hint="eastAsia"/>
          <w:sz w:val="28"/>
          <w:szCs w:val="28"/>
        </w:rPr>
        <w:t>走访撤制村队干部</w:t>
      </w:r>
      <w:r w:rsidR="00220046" w:rsidRPr="007D7079">
        <w:rPr>
          <w:rFonts w:hint="eastAsia"/>
          <w:sz w:val="28"/>
          <w:szCs w:val="28"/>
        </w:rPr>
        <w:t>和老干部</w:t>
      </w:r>
      <w:r w:rsidR="002C6C2D" w:rsidRPr="007D7079">
        <w:rPr>
          <w:rFonts w:hint="eastAsia"/>
          <w:sz w:val="28"/>
          <w:szCs w:val="28"/>
        </w:rPr>
        <w:t>；</w:t>
      </w:r>
      <w:r w:rsidRPr="007D7079">
        <w:rPr>
          <w:rFonts w:hint="eastAsia"/>
          <w:sz w:val="28"/>
          <w:szCs w:val="28"/>
        </w:rPr>
        <w:t>7</w:t>
      </w:r>
      <w:r w:rsidRPr="007D7079">
        <w:rPr>
          <w:rFonts w:hint="eastAsia"/>
          <w:sz w:val="28"/>
          <w:szCs w:val="28"/>
        </w:rPr>
        <w:t>、</w:t>
      </w:r>
      <w:r w:rsidR="002C6C2D" w:rsidRPr="007D7079">
        <w:rPr>
          <w:rFonts w:hint="eastAsia"/>
          <w:sz w:val="28"/>
          <w:szCs w:val="28"/>
        </w:rPr>
        <w:t>审查核实论证；</w:t>
      </w:r>
      <w:r w:rsidRPr="007D7079">
        <w:rPr>
          <w:rFonts w:hint="eastAsia"/>
          <w:sz w:val="28"/>
          <w:szCs w:val="28"/>
        </w:rPr>
        <w:t>8</w:t>
      </w:r>
      <w:r w:rsidRPr="007D7079">
        <w:rPr>
          <w:rFonts w:hint="eastAsia"/>
          <w:sz w:val="28"/>
          <w:szCs w:val="28"/>
        </w:rPr>
        <w:t>、</w:t>
      </w:r>
      <w:r w:rsidR="002C6C2D" w:rsidRPr="007D7079">
        <w:rPr>
          <w:rFonts w:hint="eastAsia"/>
          <w:sz w:val="28"/>
          <w:szCs w:val="28"/>
        </w:rPr>
        <w:t>形成核查结果报告和统计报表；</w:t>
      </w:r>
      <w:r w:rsidR="003152F2" w:rsidRPr="007D7079">
        <w:rPr>
          <w:rFonts w:hint="eastAsia"/>
          <w:sz w:val="28"/>
          <w:szCs w:val="28"/>
        </w:rPr>
        <w:t>9</w:t>
      </w:r>
      <w:r w:rsidR="003152F2" w:rsidRPr="007D7079">
        <w:rPr>
          <w:rFonts w:hint="eastAsia"/>
          <w:sz w:val="28"/>
          <w:szCs w:val="28"/>
        </w:rPr>
        <w:t>、公示；</w:t>
      </w:r>
      <w:r w:rsidR="003152F2" w:rsidRPr="007D7079">
        <w:rPr>
          <w:rFonts w:hint="eastAsia"/>
          <w:sz w:val="28"/>
          <w:szCs w:val="28"/>
        </w:rPr>
        <w:t>10</w:t>
      </w:r>
      <w:r w:rsidR="003152F2" w:rsidRPr="007D7079">
        <w:rPr>
          <w:rFonts w:hint="eastAsia"/>
          <w:sz w:val="28"/>
          <w:szCs w:val="28"/>
        </w:rPr>
        <w:t>、签字确认；</w:t>
      </w:r>
      <w:r w:rsidR="003152F2" w:rsidRPr="007D7079">
        <w:rPr>
          <w:rFonts w:hint="eastAsia"/>
          <w:sz w:val="28"/>
          <w:szCs w:val="28"/>
        </w:rPr>
        <w:t>11</w:t>
      </w:r>
      <w:r w:rsidR="003152F2" w:rsidRPr="007D7079">
        <w:rPr>
          <w:rFonts w:hint="eastAsia"/>
          <w:sz w:val="28"/>
          <w:szCs w:val="28"/>
        </w:rPr>
        <w:t>、结果通报；</w:t>
      </w:r>
      <w:r w:rsidR="003152F2" w:rsidRPr="007D7079">
        <w:rPr>
          <w:rFonts w:hint="eastAsia"/>
          <w:sz w:val="28"/>
          <w:szCs w:val="28"/>
        </w:rPr>
        <w:t>12</w:t>
      </w:r>
      <w:r w:rsidR="003152F2" w:rsidRPr="007D7079">
        <w:rPr>
          <w:rFonts w:hint="eastAsia"/>
          <w:sz w:val="28"/>
          <w:szCs w:val="28"/>
        </w:rPr>
        <w:t>、资料归档。</w:t>
      </w:r>
    </w:p>
    <w:p w:rsidR="002C6C2D" w:rsidRPr="001B264C" w:rsidRDefault="00EB3B81" w:rsidP="007D7079">
      <w:pPr>
        <w:spacing w:line="360" w:lineRule="auto"/>
        <w:ind w:firstLineChars="149" w:firstLine="419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2C6C2D" w:rsidRPr="001B264C">
        <w:rPr>
          <w:rFonts w:hint="eastAsia"/>
          <w:b/>
          <w:sz w:val="28"/>
          <w:szCs w:val="28"/>
        </w:rPr>
        <w:t>核查依据</w:t>
      </w:r>
    </w:p>
    <w:p w:rsidR="00990300" w:rsidRPr="001B264C" w:rsidRDefault="002C6C2D" w:rsidP="007D7079">
      <w:pPr>
        <w:spacing w:line="360" w:lineRule="auto"/>
        <w:ind w:firstLineChars="200" w:firstLine="560"/>
        <w:rPr>
          <w:sz w:val="28"/>
          <w:szCs w:val="28"/>
        </w:rPr>
      </w:pPr>
      <w:r w:rsidRPr="001B264C">
        <w:rPr>
          <w:rFonts w:hint="eastAsia"/>
          <w:sz w:val="28"/>
          <w:szCs w:val="28"/>
        </w:rPr>
        <w:t xml:space="preserve"> 1</w:t>
      </w:r>
      <w:r w:rsidRPr="001B264C">
        <w:rPr>
          <w:rFonts w:hint="eastAsia"/>
          <w:sz w:val="28"/>
          <w:szCs w:val="28"/>
        </w:rPr>
        <w:t>、</w:t>
      </w:r>
      <w:r w:rsidRPr="001B264C">
        <w:rPr>
          <w:rFonts w:hint="eastAsia"/>
          <w:sz w:val="28"/>
          <w:szCs w:val="28"/>
        </w:rPr>
        <w:t>1969</w:t>
      </w:r>
      <w:r w:rsidRPr="001B264C">
        <w:rPr>
          <w:rFonts w:hint="eastAsia"/>
          <w:sz w:val="28"/>
          <w:szCs w:val="28"/>
        </w:rPr>
        <w:t>年地形图（原盛桥镇</w:t>
      </w:r>
      <w:r w:rsidR="00990300" w:rsidRPr="001B264C">
        <w:rPr>
          <w:rFonts w:hint="eastAsia"/>
          <w:sz w:val="28"/>
          <w:szCs w:val="28"/>
        </w:rPr>
        <w:t>志、月浦镇志提供</w:t>
      </w:r>
      <w:r w:rsidRPr="001B264C">
        <w:rPr>
          <w:rFonts w:hint="eastAsia"/>
          <w:sz w:val="28"/>
          <w:szCs w:val="28"/>
        </w:rPr>
        <w:t>）</w:t>
      </w:r>
      <w:r w:rsidR="00990300" w:rsidRPr="001B264C">
        <w:rPr>
          <w:rFonts w:hint="eastAsia"/>
          <w:sz w:val="28"/>
          <w:szCs w:val="28"/>
        </w:rPr>
        <w:t>用地图数字化技术手段还原当年各村的集体土地面积</w:t>
      </w:r>
      <w:r w:rsidR="00C5424A">
        <w:rPr>
          <w:rFonts w:hint="eastAsia"/>
          <w:sz w:val="28"/>
          <w:szCs w:val="28"/>
        </w:rPr>
        <w:t>；</w:t>
      </w:r>
      <w:r w:rsidR="00990300" w:rsidRPr="001B264C">
        <w:rPr>
          <w:rFonts w:hint="eastAsia"/>
          <w:sz w:val="28"/>
          <w:szCs w:val="28"/>
        </w:rPr>
        <w:t xml:space="preserve"> 2</w:t>
      </w:r>
      <w:r w:rsidR="00990300" w:rsidRPr="001B264C">
        <w:rPr>
          <w:rFonts w:hint="eastAsia"/>
          <w:sz w:val="28"/>
          <w:szCs w:val="28"/>
        </w:rPr>
        <w:t>、</w:t>
      </w:r>
      <w:r w:rsidR="00990300" w:rsidRPr="001B264C">
        <w:rPr>
          <w:rFonts w:hint="eastAsia"/>
          <w:sz w:val="28"/>
          <w:szCs w:val="28"/>
        </w:rPr>
        <w:t>1982</w:t>
      </w:r>
      <w:r w:rsidR="00990300" w:rsidRPr="001B264C">
        <w:rPr>
          <w:rFonts w:hint="eastAsia"/>
          <w:sz w:val="28"/>
          <w:szCs w:val="28"/>
        </w:rPr>
        <w:t>年土地普查资料</w:t>
      </w:r>
      <w:r w:rsidR="00C5424A">
        <w:rPr>
          <w:rFonts w:hint="eastAsia"/>
          <w:sz w:val="28"/>
          <w:szCs w:val="28"/>
        </w:rPr>
        <w:t>；</w:t>
      </w:r>
      <w:r w:rsidR="00990300" w:rsidRPr="001B264C">
        <w:rPr>
          <w:rFonts w:hint="eastAsia"/>
          <w:sz w:val="28"/>
          <w:szCs w:val="28"/>
        </w:rPr>
        <w:t xml:space="preserve"> 3</w:t>
      </w:r>
      <w:r w:rsidR="00990300" w:rsidRPr="001B264C">
        <w:rPr>
          <w:rFonts w:hint="eastAsia"/>
          <w:sz w:val="28"/>
          <w:szCs w:val="28"/>
        </w:rPr>
        <w:t>、</w:t>
      </w:r>
      <w:r w:rsidR="00990300" w:rsidRPr="001B264C">
        <w:rPr>
          <w:rFonts w:hint="eastAsia"/>
          <w:sz w:val="28"/>
          <w:szCs w:val="28"/>
        </w:rPr>
        <w:t>2006</w:t>
      </w:r>
      <w:r w:rsidR="00990300" w:rsidRPr="001B264C">
        <w:rPr>
          <w:rFonts w:hint="eastAsia"/>
          <w:sz w:val="28"/>
          <w:szCs w:val="28"/>
        </w:rPr>
        <w:t>年村界图</w:t>
      </w:r>
      <w:r w:rsidR="00C5424A">
        <w:rPr>
          <w:rFonts w:hint="eastAsia"/>
          <w:sz w:val="28"/>
          <w:szCs w:val="28"/>
        </w:rPr>
        <w:t>；</w:t>
      </w:r>
      <w:r w:rsidR="00990300" w:rsidRPr="001B264C">
        <w:rPr>
          <w:rFonts w:hint="eastAsia"/>
          <w:sz w:val="28"/>
          <w:szCs w:val="28"/>
        </w:rPr>
        <w:t xml:space="preserve"> 4</w:t>
      </w:r>
      <w:r w:rsidR="00990300" w:rsidRPr="001B264C">
        <w:rPr>
          <w:rFonts w:hint="eastAsia"/>
          <w:sz w:val="28"/>
          <w:szCs w:val="28"/>
        </w:rPr>
        <w:t>、</w:t>
      </w:r>
      <w:r w:rsidR="00990300" w:rsidRPr="001B264C">
        <w:rPr>
          <w:rFonts w:hint="eastAsia"/>
          <w:sz w:val="28"/>
          <w:szCs w:val="28"/>
        </w:rPr>
        <w:t>2012</w:t>
      </w:r>
      <w:r w:rsidR="00990300" w:rsidRPr="001B264C">
        <w:rPr>
          <w:rFonts w:hint="eastAsia"/>
          <w:sz w:val="28"/>
          <w:szCs w:val="28"/>
        </w:rPr>
        <w:t>年</w:t>
      </w:r>
      <w:r w:rsidR="00822646">
        <w:rPr>
          <w:rFonts w:hint="eastAsia"/>
          <w:sz w:val="28"/>
          <w:szCs w:val="28"/>
        </w:rPr>
        <w:t>集体</w:t>
      </w:r>
      <w:r w:rsidR="00990300" w:rsidRPr="001B264C">
        <w:rPr>
          <w:rFonts w:hint="eastAsia"/>
          <w:sz w:val="28"/>
          <w:szCs w:val="28"/>
        </w:rPr>
        <w:t>土地确权资料</w:t>
      </w:r>
      <w:r w:rsidR="00C5424A">
        <w:rPr>
          <w:rFonts w:hint="eastAsia"/>
          <w:sz w:val="28"/>
          <w:szCs w:val="28"/>
        </w:rPr>
        <w:t>；</w:t>
      </w:r>
      <w:r w:rsidR="00990300" w:rsidRPr="001B264C">
        <w:rPr>
          <w:rFonts w:hint="eastAsia"/>
          <w:sz w:val="28"/>
          <w:szCs w:val="28"/>
        </w:rPr>
        <w:t>5</w:t>
      </w:r>
      <w:r w:rsidR="00990300" w:rsidRPr="001B264C">
        <w:rPr>
          <w:rFonts w:hint="eastAsia"/>
          <w:sz w:val="28"/>
          <w:szCs w:val="28"/>
        </w:rPr>
        <w:t>、</w:t>
      </w:r>
      <w:r w:rsidR="00990300" w:rsidRPr="001B264C">
        <w:rPr>
          <w:rFonts w:hint="eastAsia"/>
          <w:sz w:val="28"/>
          <w:szCs w:val="28"/>
        </w:rPr>
        <w:t>2017</w:t>
      </w:r>
      <w:r w:rsidR="00990300" w:rsidRPr="001B264C">
        <w:rPr>
          <w:rFonts w:hint="eastAsia"/>
          <w:sz w:val="28"/>
          <w:szCs w:val="28"/>
        </w:rPr>
        <w:t>年区农委等</w:t>
      </w:r>
      <w:r w:rsidR="00220046">
        <w:rPr>
          <w:rFonts w:hint="eastAsia"/>
          <w:sz w:val="28"/>
          <w:szCs w:val="28"/>
        </w:rPr>
        <w:t>七</w:t>
      </w:r>
      <w:r w:rsidR="00990300" w:rsidRPr="001B264C">
        <w:rPr>
          <w:rFonts w:hint="eastAsia"/>
          <w:sz w:val="28"/>
          <w:szCs w:val="28"/>
        </w:rPr>
        <w:t>部门下</w:t>
      </w:r>
      <w:r w:rsidR="00FE0953">
        <w:rPr>
          <w:rFonts w:hint="eastAsia"/>
          <w:sz w:val="28"/>
          <w:szCs w:val="28"/>
        </w:rPr>
        <w:t>发</w:t>
      </w:r>
      <w:r w:rsidR="00990300" w:rsidRPr="001B264C">
        <w:rPr>
          <w:rFonts w:hint="eastAsia"/>
          <w:sz w:val="28"/>
          <w:szCs w:val="28"/>
        </w:rPr>
        <w:t>的集体土地面积。</w:t>
      </w:r>
    </w:p>
    <w:p w:rsidR="00B92C79" w:rsidRPr="001B264C" w:rsidRDefault="00EB3B81" w:rsidP="005A6C60">
      <w:pPr>
        <w:spacing w:line="360" w:lineRule="auto"/>
        <w:ind w:firstLineChars="150" w:firstLine="422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92C79" w:rsidRPr="001B264C">
        <w:rPr>
          <w:rFonts w:hint="eastAsia"/>
          <w:b/>
          <w:sz w:val="28"/>
          <w:szCs w:val="28"/>
        </w:rPr>
        <w:t>、核查结果</w:t>
      </w:r>
    </w:p>
    <w:p w:rsidR="00B92C79" w:rsidRDefault="00471AE4" w:rsidP="005A6C60">
      <w:pPr>
        <w:spacing w:line="360" w:lineRule="auto"/>
        <w:ind w:leftChars="100" w:left="210" w:firstLineChars="100" w:firstLine="280"/>
        <w:rPr>
          <w:sz w:val="28"/>
          <w:szCs w:val="28"/>
        </w:rPr>
      </w:pPr>
      <w:r w:rsidRPr="00BB60B4">
        <w:rPr>
          <w:rFonts w:hint="eastAsia"/>
          <w:color w:val="FF0000"/>
          <w:sz w:val="28"/>
          <w:szCs w:val="28"/>
        </w:rPr>
        <w:t xml:space="preserve"> </w:t>
      </w:r>
      <w:r w:rsidR="00B92C79" w:rsidRPr="00BB60B4">
        <w:rPr>
          <w:rFonts w:hint="eastAsia"/>
          <w:sz w:val="28"/>
          <w:szCs w:val="28"/>
        </w:rPr>
        <w:t>全镇</w:t>
      </w:r>
      <w:r w:rsidR="00822646" w:rsidRPr="00BB60B4">
        <w:rPr>
          <w:rFonts w:hint="eastAsia"/>
          <w:sz w:val="28"/>
          <w:szCs w:val="28"/>
        </w:rPr>
        <w:t>（包括原月浦、原盛桥）</w:t>
      </w:r>
      <w:r w:rsidR="00B92C79" w:rsidRPr="00BB60B4">
        <w:rPr>
          <w:rFonts w:hint="eastAsia"/>
          <w:sz w:val="28"/>
          <w:szCs w:val="28"/>
        </w:rPr>
        <w:t>1956</w:t>
      </w:r>
      <w:r w:rsidR="00B92C79" w:rsidRPr="00BB60B4">
        <w:rPr>
          <w:rFonts w:hint="eastAsia"/>
          <w:sz w:val="28"/>
          <w:szCs w:val="28"/>
        </w:rPr>
        <w:t>年</w:t>
      </w:r>
      <w:r w:rsidR="00822646" w:rsidRPr="00BB60B4">
        <w:rPr>
          <w:rFonts w:hint="eastAsia"/>
          <w:sz w:val="28"/>
          <w:szCs w:val="28"/>
        </w:rPr>
        <w:t>1</w:t>
      </w:r>
      <w:r w:rsidR="00822646" w:rsidRPr="00BB60B4">
        <w:rPr>
          <w:rFonts w:hint="eastAsia"/>
          <w:sz w:val="28"/>
          <w:szCs w:val="28"/>
        </w:rPr>
        <w:t>月</w:t>
      </w:r>
      <w:r w:rsidR="00822646" w:rsidRPr="00BB60B4">
        <w:rPr>
          <w:rFonts w:hint="eastAsia"/>
          <w:sz w:val="28"/>
          <w:szCs w:val="28"/>
        </w:rPr>
        <w:t>1</w:t>
      </w:r>
      <w:r w:rsidR="00822646" w:rsidRPr="00BB60B4">
        <w:rPr>
          <w:rFonts w:hint="eastAsia"/>
          <w:sz w:val="28"/>
          <w:szCs w:val="28"/>
        </w:rPr>
        <w:t>日</w:t>
      </w:r>
      <w:r w:rsidR="00B92C79" w:rsidRPr="00BB60B4">
        <w:rPr>
          <w:rFonts w:hint="eastAsia"/>
          <w:sz w:val="28"/>
          <w:szCs w:val="28"/>
        </w:rPr>
        <w:t>共有集体土地总面积</w:t>
      </w:r>
      <w:r w:rsidR="008E42F8" w:rsidRPr="00BB60B4">
        <w:rPr>
          <w:rFonts w:hint="eastAsia"/>
          <w:b/>
          <w:sz w:val="28"/>
          <w:szCs w:val="28"/>
          <w:u w:val="single"/>
        </w:rPr>
        <w:t>65</w:t>
      </w:r>
      <w:r w:rsidR="00FE0953">
        <w:rPr>
          <w:rFonts w:hint="eastAsia"/>
          <w:b/>
          <w:sz w:val="28"/>
          <w:szCs w:val="28"/>
          <w:u w:val="single"/>
        </w:rPr>
        <w:t>,</w:t>
      </w:r>
      <w:r w:rsidR="007D7079">
        <w:rPr>
          <w:rFonts w:hint="eastAsia"/>
          <w:b/>
          <w:sz w:val="28"/>
          <w:szCs w:val="28"/>
          <w:u w:val="single"/>
        </w:rPr>
        <w:t>466</w:t>
      </w:r>
      <w:r w:rsidR="00657E4F">
        <w:rPr>
          <w:rFonts w:hint="eastAsia"/>
          <w:b/>
          <w:sz w:val="28"/>
          <w:szCs w:val="28"/>
          <w:u w:val="single"/>
        </w:rPr>
        <w:t>.55</w:t>
      </w:r>
      <w:r w:rsidR="00B92C79" w:rsidRPr="00BB60B4">
        <w:rPr>
          <w:rFonts w:hint="eastAsia"/>
          <w:sz w:val="28"/>
          <w:szCs w:val="28"/>
        </w:rPr>
        <w:t>亩，</w:t>
      </w:r>
      <w:r w:rsidR="00B92C79" w:rsidRPr="00BB60B4">
        <w:rPr>
          <w:rFonts w:hint="eastAsia"/>
          <w:sz w:val="28"/>
          <w:szCs w:val="28"/>
        </w:rPr>
        <w:t>1956</w:t>
      </w:r>
      <w:r w:rsidR="00B92C79" w:rsidRPr="00BB60B4">
        <w:rPr>
          <w:rFonts w:hint="eastAsia"/>
          <w:sz w:val="28"/>
          <w:szCs w:val="28"/>
        </w:rPr>
        <w:t>年以来共征用</w:t>
      </w:r>
      <w:r w:rsidR="008E42F8" w:rsidRPr="00BB60B4">
        <w:rPr>
          <w:rFonts w:hint="eastAsia"/>
          <w:b/>
          <w:sz w:val="28"/>
          <w:szCs w:val="28"/>
          <w:u w:val="single"/>
        </w:rPr>
        <w:t>4</w:t>
      </w:r>
      <w:r w:rsidR="007D7079">
        <w:rPr>
          <w:rFonts w:hint="eastAsia"/>
          <w:b/>
          <w:sz w:val="28"/>
          <w:szCs w:val="28"/>
          <w:u w:val="single"/>
        </w:rPr>
        <w:t>6</w:t>
      </w:r>
      <w:r w:rsidR="00FE0953">
        <w:rPr>
          <w:rFonts w:hint="eastAsia"/>
          <w:b/>
          <w:sz w:val="28"/>
          <w:szCs w:val="28"/>
          <w:u w:val="single"/>
        </w:rPr>
        <w:t>,</w:t>
      </w:r>
      <w:r w:rsidR="007D7079">
        <w:rPr>
          <w:rFonts w:hint="eastAsia"/>
          <w:b/>
          <w:sz w:val="28"/>
          <w:szCs w:val="28"/>
          <w:u w:val="single"/>
        </w:rPr>
        <w:t>135</w:t>
      </w:r>
      <w:r w:rsidR="00657E4F">
        <w:rPr>
          <w:rFonts w:hint="eastAsia"/>
          <w:b/>
          <w:sz w:val="28"/>
          <w:szCs w:val="28"/>
          <w:u w:val="single"/>
        </w:rPr>
        <w:t>.04</w:t>
      </w:r>
      <w:r w:rsidR="00B92C79" w:rsidRPr="00BB60B4">
        <w:rPr>
          <w:rFonts w:hint="eastAsia"/>
          <w:sz w:val="28"/>
          <w:szCs w:val="28"/>
        </w:rPr>
        <w:t>亩，至</w:t>
      </w:r>
      <w:r w:rsidR="00B92C79" w:rsidRPr="00BB60B4">
        <w:rPr>
          <w:rFonts w:hint="eastAsia"/>
          <w:sz w:val="28"/>
          <w:szCs w:val="28"/>
        </w:rPr>
        <w:t>2018</w:t>
      </w:r>
      <w:r w:rsidR="00B92C79" w:rsidRPr="00BB60B4">
        <w:rPr>
          <w:rFonts w:hint="eastAsia"/>
          <w:sz w:val="28"/>
          <w:szCs w:val="28"/>
        </w:rPr>
        <w:t>年</w:t>
      </w:r>
      <w:r w:rsidR="00B92C79" w:rsidRPr="00BB60B4">
        <w:rPr>
          <w:rFonts w:hint="eastAsia"/>
          <w:sz w:val="28"/>
          <w:szCs w:val="28"/>
        </w:rPr>
        <w:t>12</w:t>
      </w:r>
      <w:r w:rsidR="00B92C79" w:rsidRPr="00BB60B4">
        <w:rPr>
          <w:rFonts w:hint="eastAsia"/>
          <w:sz w:val="28"/>
          <w:szCs w:val="28"/>
        </w:rPr>
        <w:t>月底全镇剩余集体土地</w:t>
      </w:r>
      <w:r w:rsidR="008E42F8" w:rsidRPr="00BB60B4">
        <w:rPr>
          <w:rFonts w:hint="eastAsia"/>
          <w:b/>
          <w:sz w:val="28"/>
          <w:szCs w:val="28"/>
          <w:u w:val="single"/>
        </w:rPr>
        <w:t>19</w:t>
      </w:r>
      <w:r w:rsidR="00FE0953">
        <w:rPr>
          <w:rFonts w:hint="eastAsia"/>
          <w:b/>
          <w:sz w:val="28"/>
          <w:szCs w:val="28"/>
          <w:u w:val="single"/>
        </w:rPr>
        <w:t>,</w:t>
      </w:r>
      <w:r w:rsidR="008E42F8" w:rsidRPr="00BB60B4">
        <w:rPr>
          <w:rFonts w:hint="eastAsia"/>
          <w:b/>
          <w:sz w:val="28"/>
          <w:szCs w:val="28"/>
          <w:u w:val="single"/>
        </w:rPr>
        <w:t>331</w:t>
      </w:r>
      <w:r w:rsidR="00657E4F">
        <w:rPr>
          <w:rFonts w:hint="eastAsia"/>
          <w:b/>
          <w:sz w:val="28"/>
          <w:szCs w:val="28"/>
          <w:u w:val="single"/>
        </w:rPr>
        <w:t>.51</w:t>
      </w:r>
      <w:r w:rsidR="00B92C79" w:rsidRPr="00BB60B4">
        <w:rPr>
          <w:rFonts w:hint="eastAsia"/>
          <w:sz w:val="28"/>
          <w:szCs w:val="28"/>
        </w:rPr>
        <w:t>亩，经测算全镇集体土地</w:t>
      </w:r>
      <w:r w:rsidR="007C16AC">
        <w:rPr>
          <w:rFonts w:hint="eastAsia"/>
          <w:sz w:val="28"/>
          <w:szCs w:val="28"/>
        </w:rPr>
        <w:t>总份额</w:t>
      </w:r>
      <w:r w:rsidR="00B92C79" w:rsidRPr="00BB60B4">
        <w:rPr>
          <w:rFonts w:hint="eastAsia"/>
          <w:sz w:val="28"/>
          <w:szCs w:val="28"/>
        </w:rPr>
        <w:t>为</w:t>
      </w:r>
      <w:r w:rsidR="008E42F8" w:rsidRPr="00BB60B4">
        <w:rPr>
          <w:rFonts w:hint="eastAsia"/>
          <w:b/>
          <w:sz w:val="28"/>
          <w:szCs w:val="28"/>
          <w:u w:val="single"/>
        </w:rPr>
        <w:t>2</w:t>
      </w:r>
      <w:r w:rsidR="00FE0953">
        <w:rPr>
          <w:rFonts w:hint="eastAsia"/>
          <w:b/>
          <w:sz w:val="28"/>
          <w:szCs w:val="28"/>
          <w:u w:val="single"/>
        </w:rPr>
        <w:t>,</w:t>
      </w:r>
      <w:r w:rsidR="008E42F8" w:rsidRPr="00BB60B4">
        <w:rPr>
          <w:rFonts w:hint="eastAsia"/>
          <w:b/>
          <w:sz w:val="28"/>
          <w:szCs w:val="28"/>
          <w:u w:val="single"/>
        </w:rPr>
        <w:t>7</w:t>
      </w:r>
      <w:r w:rsidR="007D7079">
        <w:rPr>
          <w:rFonts w:hint="eastAsia"/>
          <w:b/>
          <w:sz w:val="28"/>
          <w:szCs w:val="28"/>
          <w:u w:val="single"/>
        </w:rPr>
        <w:t>89</w:t>
      </w:r>
      <w:r w:rsidR="00FE0953">
        <w:rPr>
          <w:rFonts w:hint="eastAsia"/>
          <w:b/>
          <w:sz w:val="28"/>
          <w:szCs w:val="28"/>
          <w:u w:val="single"/>
        </w:rPr>
        <w:t>,</w:t>
      </w:r>
      <w:r w:rsidR="007D7079">
        <w:rPr>
          <w:rFonts w:hint="eastAsia"/>
          <w:b/>
          <w:sz w:val="28"/>
          <w:szCs w:val="28"/>
          <w:u w:val="single"/>
        </w:rPr>
        <w:t>72</w:t>
      </w:r>
      <w:r w:rsidR="00657E4F">
        <w:rPr>
          <w:rFonts w:hint="eastAsia"/>
          <w:b/>
          <w:sz w:val="28"/>
          <w:szCs w:val="28"/>
          <w:u w:val="single"/>
        </w:rPr>
        <w:t>5</w:t>
      </w:r>
      <w:r w:rsidR="007C16AC">
        <w:rPr>
          <w:rFonts w:hint="eastAsia"/>
          <w:b/>
          <w:sz w:val="28"/>
          <w:szCs w:val="28"/>
          <w:u w:val="single"/>
        </w:rPr>
        <w:t>份（土地</w:t>
      </w:r>
      <w:r w:rsidR="007C16AC">
        <w:rPr>
          <w:rFonts w:asciiTheme="minorEastAsia" w:hAnsiTheme="minorEastAsia" w:hint="eastAsia"/>
          <w:b/>
          <w:sz w:val="28"/>
          <w:szCs w:val="28"/>
          <w:u w:val="single"/>
        </w:rPr>
        <w:t>×年</w:t>
      </w:r>
      <w:r w:rsidR="007C16AC">
        <w:rPr>
          <w:rFonts w:hint="eastAsia"/>
          <w:b/>
          <w:sz w:val="28"/>
          <w:szCs w:val="28"/>
          <w:u w:val="single"/>
        </w:rPr>
        <w:t>份）</w:t>
      </w:r>
      <w:r w:rsidR="00B92C79" w:rsidRPr="00BB60B4">
        <w:rPr>
          <w:rFonts w:hint="eastAsia"/>
          <w:sz w:val="28"/>
          <w:szCs w:val="28"/>
        </w:rPr>
        <w:t>。</w:t>
      </w:r>
    </w:p>
    <w:p w:rsidR="00B92C79" w:rsidRPr="001B264C" w:rsidRDefault="00220046" w:rsidP="00B92C79">
      <w:pPr>
        <w:spacing w:line="360" w:lineRule="auto"/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B92C79" w:rsidRPr="001B264C">
        <w:rPr>
          <w:rFonts w:hint="eastAsia"/>
          <w:sz w:val="28"/>
          <w:szCs w:val="28"/>
        </w:rPr>
        <w:t>：</w:t>
      </w:r>
      <w:r w:rsidR="00433F68">
        <w:rPr>
          <w:rFonts w:hint="eastAsia"/>
          <w:sz w:val="28"/>
          <w:szCs w:val="28"/>
        </w:rPr>
        <w:t xml:space="preserve"> </w:t>
      </w:r>
      <w:r w:rsidR="00B92C79" w:rsidRPr="001B264C">
        <w:rPr>
          <w:rFonts w:hint="eastAsia"/>
          <w:sz w:val="28"/>
          <w:szCs w:val="28"/>
        </w:rPr>
        <w:t>月浦镇各村土地统计汇总表</w:t>
      </w:r>
    </w:p>
    <w:p w:rsidR="005822BB" w:rsidRDefault="00220046" w:rsidP="005822BB">
      <w:pPr>
        <w:spacing w:line="360" w:lineRule="auto"/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822BB">
        <w:rPr>
          <w:rFonts w:hint="eastAsia"/>
          <w:sz w:val="28"/>
          <w:szCs w:val="28"/>
        </w:rPr>
        <w:t xml:space="preserve">        </w:t>
      </w:r>
    </w:p>
    <w:p w:rsidR="00241B04" w:rsidRDefault="005822BB" w:rsidP="005822B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EB3B81">
        <w:rPr>
          <w:rFonts w:hint="eastAsia"/>
          <w:sz w:val="28"/>
          <w:szCs w:val="28"/>
        </w:rPr>
        <w:t xml:space="preserve">  </w:t>
      </w:r>
      <w:r w:rsidR="00241B04">
        <w:rPr>
          <w:rFonts w:hint="eastAsia"/>
          <w:sz w:val="28"/>
          <w:szCs w:val="28"/>
        </w:rPr>
        <w:t xml:space="preserve">              </w:t>
      </w:r>
      <w:r w:rsidR="00EB3B81">
        <w:rPr>
          <w:rFonts w:hint="eastAsia"/>
          <w:sz w:val="28"/>
          <w:szCs w:val="28"/>
        </w:rPr>
        <w:t xml:space="preserve">  </w:t>
      </w:r>
      <w:r w:rsidR="007A5115">
        <w:rPr>
          <w:rFonts w:hint="eastAsia"/>
          <w:sz w:val="28"/>
          <w:szCs w:val="28"/>
        </w:rPr>
        <w:t>月浦镇镇级产权制度改革领导小组</w:t>
      </w:r>
    </w:p>
    <w:p w:rsidR="00B92C79" w:rsidRDefault="005822BB" w:rsidP="00241B04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（镇集资委代章）</w:t>
      </w:r>
    </w:p>
    <w:p w:rsidR="00EB3B81" w:rsidRPr="001B264C" w:rsidRDefault="00EB3B81" w:rsidP="00EB3B81">
      <w:pPr>
        <w:spacing w:line="360" w:lineRule="auto"/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241B0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  <w:r w:rsidR="007A51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2019</w:t>
      </w:r>
      <w:r>
        <w:rPr>
          <w:rFonts w:hint="eastAsia"/>
          <w:sz w:val="28"/>
          <w:szCs w:val="28"/>
        </w:rPr>
        <w:t>年</w:t>
      </w:r>
      <w:r w:rsidR="00433F6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5A44B3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sectPr w:rsidR="00EB3B81" w:rsidRPr="001B264C" w:rsidSect="005A29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24" w:rsidRDefault="00AA4024" w:rsidP="00380971">
      <w:r>
        <w:separator/>
      </w:r>
    </w:p>
  </w:endnote>
  <w:endnote w:type="continuationSeparator" w:id="0">
    <w:p w:rsidR="00AA4024" w:rsidRDefault="00AA4024" w:rsidP="0038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092"/>
      <w:docPartObj>
        <w:docPartGallery w:val="Page Numbers (Bottom of Page)"/>
        <w:docPartUnique/>
      </w:docPartObj>
    </w:sdtPr>
    <w:sdtContent>
      <w:p w:rsidR="00D772E0" w:rsidRDefault="001E6192">
        <w:pPr>
          <w:pStyle w:val="a4"/>
          <w:jc w:val="center"/>
        </w:pPr>
        <w:fldSimple w:instr=" PAGE   \* MERGEFORMAT ">
          <w:r w:rsidR="005A44B3" w:rsidRPr="005A44B3">
            <w:rPr>
              <w:noProof/>
              <w:lang w:val="zh-CN"/>
            </w:rPr>
            <w:t>2</w:t>
          </w:r>
        </w:fldSimple>
      </w:p>
    </w:sdtContent>
  </w:sdt>
  <w:p w:rsidR="008337B8" w:rsidRDefault="008337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24" w:rsidRDefault="00AA4024" w:rsidP="00380971">
      <w:r>
        <w:separator/>
      </w:r>
    </w:p>
  </w:footnote>
  <w:footnote w:type="continuationSeparator" w:id="0">
    <w:p w:rsidR="00AA4024" w:rsidRDefault="00AA4024" w:rsidP="0038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211"/>
    <w:multiLevelType w:val="hybridMultilevel"/>
    <w:tmpl w:val="E4FC2738"/>
    <w:lvl w:ilvl="0" w:tplc="935A699C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50127849"/>
    <w:multiLevelType w:val="hybridMultilevel"/>
    <w:tmpl w:val="B06E03BE"/>
    <w:lvl w:ilvl="0" w:tplc="8038495C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501E5769"/>
    <w:multiLevelType w:val="hybridMultilevel"/>
    <w:tmpl w:val="CD92E5C0"/>
    <w:lvl w:ilvl="0" w:tplc="38BE2E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EE2A56"/>
    <w:multiLevelType w:val="hybridMultilevel"/>
    <w:tmpl w:val="42201494"/>
    <w:lvl w:ilvl="0" w:tplc="57F6E1CE">
      <w:start w:val="1"/>
      <w:numFmt w:val="decimal"/>
      <w:lvlText w:val="%1、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971"/>
    <w:rsid w:val="00003671"/>
    <w:rsid w:val="00090F1F"/>
    <w:rsid w:val="00151E32"/>
    <w:rsid w:val="001B21A2"/>
    <w:rsid w:val="001B264C"/>
    <w:rsid w:val="001E6192"/>
    <w:rsid w:val="00220046"/>
    <w:rsid w:val="002228EA"/>
    <w:rsid w:val="00241B04"/>
    <w:rsid w:val="002C6C2D"/>
    <w:rsid w:val="002E7222"/>
    <w:rsid w:val="00301061"/>
    <w:rsid w:val="003152F2"/>
    <w:rsid w:val="00356048"/>
    <w:rsid w:val="003635AB"/>
    <w:rsid w:val="00375C4F"/>
    <w:rsid w:val="00380971"/>
    <w:rsid w:val="003A7374"/>
    <w:rsid w:val="003C2AC1"/>
    <w:rsid w:val="003D1C41"/>
    <w:rsid w:val="004208D1"/>
    <w:rsid w:val="00433F68"/>
    <w:rsid w:val="00471AE4"/>
    <w:rsid w:val="004C3C27"/>
    <w:rsid w:val="004F33D6"/>
    <w:rsid w:val="005324FD"/>
    <w:rsid w:val="00534ED4"/>
    <w:rsid w:val="005822BB"/>
    <w:rsid w:val="005A29ED"/>
    <w:rsid w:val="005A44B3"/>
    <w:rsid w:val="005A6C60"/>
    <w:rsid w:val="00627FB4"/>
    <w:rsid w:val="00657E4F"/>
    <w:rsid w:val="006873AB"/>
    <w:rsid w:val="006A4557"/>
    <w:rsid w:val="006D4E89"/>
    <w:rsid w:val="006F590A"/>
    <w:rsid w:val="0074347C"/>
    <w:rsid w:val="00744C14"/>
    <w:rsid w:val="00750B77"/>
    <w:rsid w:val="007A5115"/>
    <w:rsid w:val="007B0DA4"/>
    <w:rsid w:val="007C0FE7"/>
    <w:rsid w:val="007C16AC"/>
    <w:rsid w:val="007D7079"/>
    <w:rsid w:val="00822646"/>
    <w:rsid w:val="008337B8"/>
    <w:rsid w:val="00877F78"/>
    <w:rsid w:val="00883600"/>
    <w:rsid w:val="008E1365"/>
    <w:rsid w:val="008E42F8"/>
    <w:rsid w:val="0090476F"/>
    <w:rsid w:val="009142FB"/>
    <w:rsid w:val="00942457"/>
    <w:rsid w:val="00990300"/>
    <w:rsid w:val="00A22A7C"/>
    <w:rsid w:val="00A36AE8"/>
    <w:rsid w:val="00A56754"/>
    <w:rsid w:val="00A61A83"/>
    <w:rsid w:val="00A96E03"/>
    <w:rsid w:val="00AA1AB2"/>
    <w:rsid w:val="00AA4024"/>
    <w:rsid w:val="00B84F8C"/>
    <w:rsid w:val="00B92C79"/>
    <w:rsid w:val="00BA637F"/>
    <w:rsid w:val="00BB60B4"/>
    <w:rsid w:val="00BD6FB7"/>
    <w:rsid w:val="00C216F1"/>
    <w:rsid w:val="00C5424A"/>
    <w:rsid w:val="00C95D75"/>
    <w:rsid w:val="00CA3D8C"/>
    <w:rsid w:val="00CC547F"/>
    <w:rsid w:val="00CE54C6"/>
    <w:rsid w:val="00D02FDB"/>
    <w:rsid w:val="00D06E39"/>
    <w:rsid w:val="00D14043"/>
    <w:rsid w:val="00D26CA5"/>
    <w:rsid w:val="00D772E0"/>
    <w:rsid w:val="00E465DD"/>
    <w:rsid w:val="00EB3B81"/>
    <w:rsid w:val="00EC06FB"/>
    <w:rsid w:val="00F178CA"/>
    <w:rsid w:val="00F361DB"/>
    <w:rsid w:val="00F909A5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971"/>
    <w:rPr>
      <w:sz w:val="18"/>
      <w:szCs w:val="18"/>
    </w:rPr>
  </w:style>
  <w:style w:type="paragraph" w:styleId="a5">
    <w:name w:val="List Paragraph"/>
    <w:basedOn w:val="a"/>
    <w:uiPriority w:val="34"/>
    <w:qFormat/>
    <w:rsid w:val="00380971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7D707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D707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9F43-C8FF-4991-9AA6-F09D627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lm20180723</dc:creator>
  <cp:lastModifiedBy>lenovo</cp:lastModifiedBy>
  <cp:revision>20</cp:revision>
  <cp:lastPrinted>2019-08-21T01:12:00Z</cp:lastPrinted>
  <dcterms:created xsi:type="dcterms:W3CDTF">2019-08-01T01:54:00Z</dcterms:created>
  <dcterms:modified xsi:type="dcterms:W3CDTF">2019-08-21T01:15:00Z</dcterms:modified>
</cp:coreProperties>
</file>