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0E" w:rsidRDefault="0061560E" w:rsidP="0061560E">
      <w:pPr>
        <w:ind w:right="320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Pr="007133E2" w:rsidRDefault="004648EE" w:rsidP="007133E2">
      <w:pPr>
        <w:ind w:firstLineChars="50" w:firstLine="1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宝航〔201</w:t>
      </w:r>
      <w:r w:rsidR="00BA26D9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〕</w:t>
      </w:r>
      <w:r w:rsidR="000D5F73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号</w:t>
      </w:r>
    </w:p>
    <w:p w:rsidR="0061560E" w:rsidRDefault="0061560E" w:rsidP="0061560E">
      <w:pPr>
        <w:rPr>
          <w:b/>
          <w:sz w:val="32"/>
          <w:szCs w:val="32"/>
        </w:rPr>
      </w:pPr>
    </w:p>
    <w:p w:rsidR="000D5F73" w:rsidRDefault="000D5F73" w:rsidP="000D5F73">
      <w:pPr>
        <w:spacing w:line="7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关于航运发展区所属一级公司2019年度</w:t>
      </w:r>
    </w:p>
    <w:p w:rsidR="00463E57" w:rsidRDefault="000D5F73" w:rsidP="004D1C88">
      <w:pPr>
        <w:spacing w:line="600" w:lineRule="exact"/>
        <w:ind w:right="150" w:firstLineChars="400" w:firstLine="1760"/>
        <w:jc w:val="left"/>
        <w:rPr>
          <w:sz w:val="28"/>
          <w:szCs w:val="28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财务预算编制情况的备案报告</w:t>
      </w:r>
    </w:p>
    <w:p w:rsidR="001D07B1" w:rsidRPr="004D1C88" w:rsidRDefault="001D07B1" w:rsidP="001D07B1">
      <w:pPr>
        <w:widowControl/>
        <w:spacing w:line="560" w:lineRule="exact"/>
        <w:rPr>
          <w:rFonts w:eastAsia="仿宋"/>
          <w:sz w:val="32"/>
          <w:szCs w:val="22"/>
        </w:rPr>
      </w:pPr>
      <w:bookmarkStart w:id="0" w:name="_GoBack"/>
      <w:bookmarkEnd w:id="0"/>
    </w:p>
    <w:p w:rsidR="000D5F73" w:rsidRDefault="000D5F73" w:rsidP="000D5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区国资委：</w:t>
      </w:r>
    </w:p>
    <w:p w:rsidR="000D5F73" w:rsidRDefault="000D5F73" w:rsidP="000D5F7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加强上海宝山都市经济发展有限公司（以下简称“都市公司”）、上海宝恒物流经济发展有限公司（以下简称“宝恒公司”）的财务管理，根据《宝山航运经济发展区所属一、二级公司财务预算管理办法》，按照区国资委、区纪委监委等相关职能部门提出的加强财务预算管理的要求，经航运发展区管委会主任办公会</w:t>
      </w:r>
      <w:r w:rsidRPr="000D5F73">
        <w:rPr>
          <w:rFonts w:ascii="仿宋" w:eastAsia="仿宋" w:hAnsi="仿宋" w:cs="仿宋" w:hint="eastAsia"/>
          <w:bCs/>
          <w:sz w:val="32"/>
          <w:szCs w:val="32"/>
        </w:rPr>
        <w:t>第8次</w:t>
      </w:r>
      <w:r>
        <w:rPr>
          <w:rFonts w:ascii="仿宋" w:eastAsia="仿宋" w:hAnsi="仿宋" w:cs="仿宋" w:hint="eastAsia"/>
          <w:sz w:val="32"/>
          <w:szCs w:val="32"/>
        </w:rPr>
        <w:t>会议、航运发展区党工委</w:t>
      </w:r>
      <w:r w:rsidRPr="000D5F73">
        <w:rPr>
          <w:rFonts w:ascii="仿宋" w:eastAsia="仿宋" w:hAnsi="仿宋" w:cs="仿宋" w:hint="eastAsia"/>
          <w:bCs/>
          <w:sz w:val="32"/>
          <w:szCs w:val="32"/>
        </w:rPr>
        <w:t>第10次</w:t>
      </w:r>
      <w:r>
        <w:rPr>
          <w:rFonts w:ascii="仿宋" w:eastAsia="仿宋" w:hAnsi="仿宋" w:cs="仿宋" w:hint="eastAsia"/>
          <w:sz w:val="32"/>
          <w:szCs w:val="32"/>
        </w:rPr>
        <w:t>会议通过，现将宝恒公司和都市公司2019年度预算编制情况汇报如下：</w:t>
      </w:r>
    </w:p>
    <w:p w:rsidR="000D5F73" w:rsidRDefault="000D5F73" w:rsidP="000D5F7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都市公司：2019年预算收入868万元；2019年预算支出867万元；预计结余1万元。</w:t>
      </w:r>
    </w:p>
    <w:p w:rsidR="000D5F73" w:rsidRDefault="000D5F73" w:rsidP="000D5F7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宝恒公司：2019年预算收入4807.81万元；2019年预算支出4294万元；预计结余513.81万元。</w:t>
      </w:r>
    </w:p>
    <w:p w:rsidR="000D5F73" w:rsidRDefault="000D5F73" w:rsidP="000D5F7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D5F73" w:rsidRDefault="000D5F73" w:rsidP="000D5F73">
      <w:pPr>
        <w:rPr>
          <w:rFonts w:ascii="仿宋" w:eastAsia="仿宋" w:hAnsi="仿宋" w:cs="仿宋"/>
          <w:sz w:val="32"/>
          <w:szCs w:val="32"/>
        </w:rPr>
      </w:pPr>
    </w:p>
    <w:p w:rsidR="000D5F73" w:rsidRDefault="000D5F73" w:rsidP="000D5F73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上海宝山航运经济发展区管理委员会</w:t>
      </w:r>
    </w:p>
    <w:p w:rsidR="004B1032" w:rsidRPr="004B1032" w:rsidRDefault="000D5F73" w:rsidP="000D5F73">
      <w:pPr>
        <w:spacing w:line="560" w:lineRule="exact"/>
        <w:ind w:firstLine="48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2019年4月22日</w:t>
      </w: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0D5F73" w:rsidRDefault="000D5F73" w:rsidP="000D5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附件1：航运发展区下属都市公司2019年收支预算表</w:t>
      </w:r>
    </w:p>
    <w:p w:rsidR="000D5F73" w:rsidRDefault="000D5F73" w:rsidP="000D5F7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附件2：航运发展区下属宝恒公司2019年收支预算表</w:t>
      </w:r>
    </w:p>
    <w:p w:rsidR="00F745E9" w:rsidRPr="000D5F73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4B1032" w:rsidRPr="001D07B1" w:rsidRDefault="004B1032" w:rsidP="00F745E9">
      <w:pPr>
        <w:widowControl/>
        <w:spacing w:line="560" w:lineRule="exact"/>
        <w:rPr>
          <w:rFonts w:eastAsia="仿宋"/>
          <w:sz w:val="32"/>
          <w:szCs w:val="22"/>
        </w:rPr>
      </w:pPr>
    </w:p>
    <w:p w:rsidR="00A87035" w:rsidRPr="00657DE8" w:rsidRDefault="00A87035" w:rsidP="00A87035">
      <w:pPr>
        <w:spacing w:line="600" w:lineRule="exact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5A0339" wp14:editId="463A5F4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13335" t="8890" r="571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>上海宝山航运经济发展区管理委员会</w:t>
      </w:r>
      <w:r w:rsidRPr="00657DE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57DE8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19</w:t>
      </w:r>
      <w:r w:rsidRPr="00657DE8">
        <w:rPr>
          <w:rFonts w:ascii="仿宋" w:eastAsia="仿宋" w:hAnsi="仿宋" w:hint="eastAsia"/>
          <w:sz w:val="32"/>
          <w:szCs w:val="32"/>
        </w:rPr>
        <w:t>年</w:t>
      </w:r>
      <w:r w:rsidR="000D5F73">
        <w:rPr>
          <w:rFonts w:ascii="仿宋" w:eastAsia="仿宋" w:hAnsi="仿宋" w:hint="eastAsia"/>
          <w:sz w:val="32"/>
          <w:szCs w:val="32"/>
        </w:rPr>
        <w:t>4</w:t>
      </w:r>
      <w:r w:rsidRPr="00657DE8">
        <w:rPr>
          <w:rFonts w:ascii="仿宋" w:eastAsia="仿宋" w:hAnsi="仿宋" w:hint="eastAsia"/>
          <w:sz w:val="32"/>
          <w:szCs w:val="32"/>
        </w:rPr>
        <w:t>月</w:t>
      </w:r>
      <w:r w:rsidR="000D5F73">
        <w:rPr>
          <w:rFonts w:ascii="仿宋" w:eastAsia="仿宋" w:hAnsi="仿宋" w:hint="eastAsia"/>
          <w:sz w:val="32"/>
          <w:szCs w:val="32"/>
        </w:rPr>
        <w:t>23</w:t>
      </w:r>
      <w:r w:rsidRPr="00657DE8">
        <w:rPr>
          <w:rFonts w:ascii="仿宋" w:eastAsia="仿宋" w:hAnsi="仿宋" w:hint="eastAsia"/>
          <w:sz w:val="32"/>
          <w:szCs w:val="32"/>
        </w:rPr>
        <w:t>日印发</w:t>
      </w:r>
    </w:p>
    <w:p w:rsidR="001B69AD" w:rsidRDefault="00A87035" w:rsidP="00A87035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66CC49" wp14:editId="2AB7F90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Pr="00657DE8">
        <w:rPr>
          <w:rFonts w:ascii="仿宋" w:eastAsia="仿宋" w:hAnsi="仿宋" w:hint="eastAsia"/>
          <w:sz w:val="32"/>
          <w:szCs w:val="32"/>
        </w:rPr>
        <w:t xml:space="preserve">  （共印</w:t>
      </w:r>
      <w:r w:rsidR="00F745E9">
        <w:rPr>
          <w:rFonts w:ascii="仿宋" w:eastAsia="仿宋" w:hAnsi="仿宋" w:hint="eastAsia"/>
          <w:sz w:val="32"/>
          <w:szCs w:val="32"/>
        </w:rPr>
        <w:t>2</w:t>
      </w:r>
      <w:r w:rsidRPr="00657DE8">
        <w:rPr>
          <w:rFonts w:ascii="仿宋" w:eastAsia="仿宋" w:hAnsi="仿宋" w:hint="eastAsia"/>
          <w:sz w:val="32"/>
          <w:szCs w:val="32"/>
        </w:rPr>
        <w:t>份）</w:t>
      </w:r>
    </w:p>
    <w:sectPr w:rsidR="001B69AD" w:rsidSect="00151C5C">
      <w:footerReference w:type="default" r:id="rId9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A3" w:rsidRDefault="009F50A3" w:rsidP="002948C7">
      <w:r>
        <w:separator/>
      </w:r>
    </w:p>
  </w:endnote>
  <w:endnote w:type="continuationSeparator" w:id="0">
    <w:p w:rsidR="009F50A3" w:rsidRDefault="009F50A3" w:rsidP="002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88137"/>
      <w:docPartObj>
        <w:docPartGallery w:val="Page Numbers (Bottom of Page)"/>
        <w:docPartUnique/>
      </w:docPartObj>
    </w:sdtPr>
    <w:sdtEndPr/>
    <w:sdtContent>
      <w:p w:rsidR="004259D1" w:rsidRDefault="004259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88" w:rsidRPr="004D1C88">
          <w:rPr>
            <w:noProof/>
            <w:lang w:val="zh-CN"/>
          </w:rPr>
          <w:t>2</w:t>
        </w:r>
        <w:r>
          <w:fldChar w:fldCharType="end"/>
        </w:r>
      </w:p>
    </w:sdtContent>
  </w:sdt>
  <w:p w:rsidR="004259D1" w:rsidRDefault="00425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A3" w:rsidRDefault="009F50A3" w:rsidP="002948C7">
      <w:r>
        <w:separator/>
      </w:r>
    </w:p>
  </w:footnote>
  <w:footnote w:type="continuationSeparator" w:id="0">
    <w:p w:rsidR="009F50A3" w:rsidRDefault="009F50A3" w:rsidP="0029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B741"/>
    <w:multiLevelType w:val="singleLevel"/>
    <w:tmpl w:val="346BB741"/>
    <w:lvl w:ilvl="0">
      <w:start w:val="1"/>
      <w:numFmt w:val="decimal"/>
      <w:suff w:val="nothing"/>
      <w:lvlText w:val="%1、"/>
      <w:lvlJc w:val="left"/>
    </w:lvl>
  </w:abstractNum>
  <w:abstractNum w:abstractNumId="1">
    <w:nsid w:val="74AE1A8C"/>
    <w:multiLevelType w:val="multilevel"/>
    <w:tmpl w:val="74AE1A8C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3D91"/>
    <w:rsid w:val="00033D27"/>
    <w:rsid w:val="000707C8"/>
    <w:rsid w:val="000774D8"/>
    <w:rsid w:val="00087536"/>
    <w:rsid w:val="000A122A"/>
    <w:rsid w:val="000A613A"/>
    <w:rsid w:val="000A790D"/>
    <w:rsid w:val="000D5F73"/>
    <w:rsid w:val="000E1CC1"/>
    <w:rsid w:val="000E6B9E"/>
    <w:rsid w:val="000F4472"/>
    <w:rsid w:val="000F695B"/>
    <w:rsid w:val="001408A4"/>
    <w:rsid w:val="00140FC1"/>
    <w:rsid w:val="0014713C"/>
    <w:rsid w:val="00151C5C"/>
    <w:rsid w:val="0016173A"/>
    <w:rsid w:val="001A0A6D"/>
    <w:rsid w:val="001B69AD"/>
    <w:rsid w:val="001B7893"/>
    <w:rsid w:val="001D07B1"/>
    <w:rsid w:val="001E4514"/>
    <w:rsid w:val="001F0A04"/>
    <w:rsid w:val="001F482D"/>
    <w:rsid w:val="00204416"/>
    <w:rsid w:val="00211FA5"/>
    <w:rsid w:val="00216C7A"/>
    <w:rsid w:val="00217297"/>
    <w:rsid w:val="00217B74"/>
    <w:rsid w:val="002371B9"/>
    <w:rsid w:val="00240F40"/>
    <w:rsid w:val="00260EB6"/>
    <w:rsid w:val="00280D3B"/>
    <w:rsid w:val="002931A0"/>
    <w:rsid w:val="002948C7"/>
    <w:rsid w:val="002A5FA9"/>
    <w:rsid w:val="002E7EB6"/>
    <w:rsid w:val="0031642F"/>
    <w:rsid w:val="00320E7D"/>
    <w:rsid w:val="003344B8"/>
    <w:rsid w:val="00344224"/>
    <w:rsid w:val="003B0891"/>
    <w:rsid w:val="003B7FCB"/>
    <w:rsid w:val="003D0A46"/>
    <w:rsid w:val="003E62DE"/>
    <w:rsid w:val="003E7250"/>
    <w:rsid w:val="003F3E12"/>
    <w:rsid w:val="004067FC"/>
    <w:rsid w:val="00415CC1"/>
    <w:rsid w:val="00417816"/>
    <w:rsid w:val="00420955"/>
    <w:rsid w:val="004259D1"/>
    <w:rsid w:val="00446BD6"/>
    <w:rsid w:val="004500C9"/>
    <w:rsid w:val="0046348B"/>
    <w:rsid w:val="00463E57"/>
    <w:rsid w:val="004648EE"/>
    <w:rsid w:val="004B1032"/>
    <w:rsid w:val="004D1C88"/>
    <w:rsid w:val="004D288F"/>
    <w:rsid w:val="004F36DE"/>
    <w:rsid w:val="0050000E"/>
    <w:rsid w:val="00502315"/>
    <w:rsid w:val="005117BE"/>
    <w:rsid w:val="00515E4B"/>
    <w:rsid w:val="00522C25"/>
    <w:rsid w:val="005368A1"/>
    <w:rsid w:val="0054584F"/>
    <w:rsid w:val="00570F60"/>
    <w:rsid w:val="005828B9"/>
    <w:rsid w:val="00597CC8"/>
    <w:rsid w:val="00602A9B"/>
    <w:rsid w:val="00603AA7"/>
    <w:rsid w:val="0061560E"/>
    <w:rsid w:val="0063542C"/>
    <w:rsid w:val="00653A28"/>
    <w:rsid w:val="006742E5"/>
    <w:rsid w:val="00680145"/>
    <w:rsid w:val="007133E2"/>
    <w:rsid w:val="00725DD5"/>
    <w:rsid w:val="0072666A"/>
    <w:rsid w:val="00740787"/>
    <w:rsid w:val="00755504"/>
    <w:rsid w:val="00764248"/>
    <w:rsid w:val="00770D61"/>
    <w:rsid w:val="00791118"/>
    <w:rsid w:val="007D3D59"/>
    <w:rsid w:val="00817E2C"/>
    <w:rsid w:val="0085255F"/>
    <w:rsid w:val="00871FBD"/>
    <w:rsid w:val="008B0AF2"/>
    <w:rsid w:val="008B7FD9"/>
    <w:rsid w:val="008C3686"/>
    <w:rsid w:val="008C49CB"/>
    <w:rsid w:val="008D42B3"/>
    <w:rsid w:val="00902943"/>
    <w:rsid w:val="00910A38"/>
    <w:rsid w:val="00927A3A"/>
    <w:rsid w:val="00961AEB"/>
    <w:rsid w:val="009830CA"/>
    <w:rsid w:val="009951DD"/>
    <w:rsid w:val="009A32F5"/>
    <w:rsid w:val="009E5EBD"/>
    <w:rsid w:val="009F50A3"/>
    <w:rsid w:val="00A10279"/>
    <w:rsid w:val="00A45F1C"/>
    <w:rsid w:val="00A818F1"/>
    <w:rsid w:val="00A87035"/>
    <w:rsid w:val="00AF399D"/>
    <w:rsid w:val="00B23E9C"/>
    <w:rsid w:val="00B27CEC"/>
    <w:rsid w:val="00B37297"/>
    <w:rsid w:val="00B40A54"/>
    <w:rsid w:val="00B8042B"/>
    <w:rsid w:val="00B855F0"/>
    <w:rsid w:val="00BA26D9"/>
    <w:rsid w:val="00BC4785"/>
    <w:rsid w:val="00BE529E"/>
    <w:rsid w:val="00C1379A"/>
    <w:rsid w:val="00C24F06"/>
    <w:rsid w:val="00C37C6C"/>
    <w:rsid w:val="00C51906"/>
    <w:rsid w:val="00CD53A8"/>
    <w:rsid w:val="00CF34A1"/>
    <w:rsid w:val="00D050BB"/>
    <w:rsid w:val="00D11AAC"/>
    <w:rsid w:val="00D544E5"/>
    <w:rsid w:val="00D729DD"/>
    <w:rsid w:val="00D92E7A"/>
    <w:rsid w:val="00DA4EAE"/>
    <w:rsid w:val="00DB00C1"/>
    <w:rsid w:val="00DB251E"/>
    <w:rsid w:val="00DB72DB"/>
    <w:rsid w:val="00DB7DF7"/>
    <w:rsid w:val="00DC2722"/>
    <w:rsid w:val="00DE20CD"/>
    <w:rsid w:val="00E10F19"/>
    <w:rsid w:val="00E174D7"/>
    <w:rsid w:val="00E25C2A"/>
    <w:rsid w:val="00E8108D"/>
    <w:rsid w:val="00E877CA"/>
    <w:rsid w:val="00EC0574"/>
    <w:rsid w:val="00ED00AD"/>
    <w:rsid w:val="00ED4A02"/>
    <w:rsid w:val="00ED5D74"/>
    <w:rsid w:val="00EE6023"/>
    <w:rsid w:val="00EE623D"/>
    <w:rsid w:val="00EF0D49"/>
    <w:rsid w:val="00EF7025"/>
    <w:rsid w:val="00F018C9"/>
    <w:rsid w:val="00F06884"/>
    <w:rsid w:val="00F745E9"/>
    <w:rsid w:val="00FB19C5"/>
    <w:rsid w:val="00FC3643"/>
    <w:rsid w:val="00FE29F9"/>
    <w:rsid w:val="14E83D91"/>
    <w:rsid w:val="2CFB56B5"/>
    <w:rsid w:val="56B718C7"/>
    <w:rsid w:val="7D5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7"/>
    <w:uiPriority w:val="59"/>
    <w:rsid w:val="00B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1B69A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7"/>
    <w:uiPriority w:val="59"/>
    <w:rsid w:val="00B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1B69A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6546-4D43-41A7-B4E9-63736116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关于支持上海发弘投资</dc:title>
  <dc:creator>Administrator</dc:creator>
  <cp:lastModifiedBy>sm</cp:lastModifiedBy>
  <cp:revision>4</cp:revision>
  <cp:lastPrinted>2019-04-23T05:31:00Z</cp:lastPrinted>
  <dcterms:created xsi:type="dcterms:W3CDTF">2019-04-23T02:44:00Z</dcterms:created>
  <dcterms:modified xsi:type="dcterms:W3CDTF">2019-04-23T05:36:00Z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