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15" w:tblpY="3580"/>
        <w:tblOverlap w:val="never"/>
        <w:tblW w:w="863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4767"/>
        <w:gridCol w:w="307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上海市行知中学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高一（1）班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上海市行知中学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高二（2）班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上海市吴淞中学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高三（1）班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上海市吴淞中学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高一（1）班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上海大学附属中学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高一（2）班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上海大学附属中学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高二（7）班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上海大学附属中学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高三（3）班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上海市罗店中学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高一（1）班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上海市罗店中学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高三（1）班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上海市宝山中学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高三（4）班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上海市宝山中学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高二（7）班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上海市顾村中学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高三（3）班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上海市通河中学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高三(5)班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上海市通河中学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高一(1）班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上海市行知实验中学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高一（2）班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上海市高境一中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高三（4）班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上海市海滨中学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高三（2）班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上海市淞浦中学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高三（2）班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上海建峰职业技术学院附属高级中学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高二（1）班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上海市宝山职业技术学校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上海市宝山职业技术学校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上海市宝山职业技术学校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201003班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上海鸿文国际职业高级中学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上海市震旦中等专业学校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上海市交通学校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上海市交通学校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19141班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上海市交通学校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上海市现代流通学校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上海市现代流通学校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19505班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上海市现代流通学校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19506班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上海市新闻出版职业技术学校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上海市新闻出版职业技术学校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1903班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关于</w:t>
      </w:r>
      <w:r>
        <w:rPr>
          <w:rFonts w:hint="eastAsia" w:ascii="华文中宋" w:hAnsi="华文中宋" w:eastAsia="华文中宋" w:cs="Times New Roman"/>
          <w:b/>
          <w:bCs/>
          <w:kern w:val="2"/>
          <w:sz w:val="36"/>
          <w:szCs w:val="36"/>
          <w:lang w:val="en-US" w:eastAsia="zh-CN" w:bidi="ar-SA"/>
        </w:rPr>
        <w:t>2020-2021学年宝山区中等学校（高中、中等职业学校）先进班级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名单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汇总</w:t>
      </w:r>
    </w:p>
    <w:p>
      <w:pPr>
        <w:ind w:left="-178" w:leftChars="-85" w:right="-328" w:rightChars="-156" w:firstLine="186" w:firstLineChars="62"/>
        <w:jc w:val="center"/>
        <w:rPr>
          <w:rFonts w:hint="eastAsia" w:ascii="楷体_GB2312" w:hAnsi="华文中宋" w:eastAsia="楷体_GB2312"/>
          <w:bCs/>
          <w:sz w:val="30"/>
          <w:szCs w:val="30"/>
        </w:rPr>
      </w:pPr>
      <w:r>
        <w:rPr>
          <w:rFonts w:hint="eastAsia" w:ascii="楷体_GB2312" w:hAnsi="华文中宋" w:eastAsia="楷体_GB2312"/>
          <w:bCs/>
          <w:sz w:val="30"/>
          <w:szCs w:val="30"/>
        </w:rPr>
        <w:t>（</w:t>
      </w:r>
      <w:r>
        <w:rPr>
          <w:rFonts w:hint="eastAsia" w:ascii="楷体_GB2312" w:hAnsi="华文中宋" w:eastAsia="楷体_GB2312"/>
          <w:bCs/>
          <w:sz w:val="30"/>
          <w:szCs w:val="30"/>
          <w:lang w:val="en-US" w:eastAsia="zh-CN"/>
        </w:rPr>
        <w:t>共32个，</w:t>
      </w:r>
      <w:r>
        <w:rPr>
          <w:rFonts w:hint="eastAsia" w:ascii="楷体_GB2312" w:hAnsi="华文中宋" w:eastAsia="楷体_GB2312"/>
          <w:bCs/>
          <w:sz w:val="30"/>
          <w:szCs w:val="30"/>
        </w:rPr>
        <w:t>排名不分先后）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6738C"/>
    <w:rsid w:val="1277428F"/>
    <w:rsid w:val="27DF2EAC"/>
    <w:rsid w:val="2FAD7D4E"/>
    <w:rsid w:val="37A5555E"/>
    <w:rsid w:val="3B4F5811"/>
    <w:rsid w:val="4C9D6C4F"/>
    <w:rsid w:val="5D66738C"/>
    <w:rsid w:val="65F5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2020-06-10T06:50:00Z</dcterms:created>
  <dc:creator>陈洁霓</dc:creator>
  <cp:lastModifiedBy>爱吃蘑菇的大灰狼</cp:lastModifiedBy>
  <dcterms:modified xsi:type="dcterms:W3CDTF">2021-03-13T06:02:42Z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