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91" w:rsidRDefault="00C45D91">
      <w:pPr>
        <w:jc w:val="center"/>
        <w:rPr>
          <w:rFonts w:ascii="华文中宋" w:eastAsia="华文中宋" w:hAnsi="华文中宋" w:cs="华文中宋"/>
          <w:sz w:val="36"/>
          <w:szCs w:val="36"/>
        </w:rPr>
      </w:pPr>
    </w:p>
    <w:p w:rsidR="00C45D91" w:rsidRDefault="00C45D91">
      <w:pPr>
        <w:jc w:val="center"/>
        <w:rPr>
          <w:rFonts w:ascii="华文中宋" w:eastAsia="华文中宋" w:hAnsi="华文中宋" w:cs="华文中宋"/>
          <w:sz w:val="36"/>
          <w:szCs w:val="36"/>
        </w:rPr>
      </w:pPr>
    </w:p>
    <w:p w:rsidR="00C45D91" w:rsidRDefault="00C45D91">
      <w:pPr>
        <w:spacing w:line="520" w:lineRule="exact"/>
        <w:jc w:val="center"/>
        <w:rPr>
          <w:rFonts w:ascii="华文中宋" w:eastAsia="华文中宋" w:hAnsi="华文中宋" w:cs="华文中宋"/>
          <w:sz w:val="36"/>
          <w:szCs w:val="36"/>
        </w:rPr>
      </w:pPr>
    </w:p>
    <w:p w:rsidR="00C45D91" w:rsidRDefault="00C45D91">
      <w:pPr>
        <w:spacing w:line="520" w:lineRule="exact"/>
        <w:jc w:val="center"/>
        <w:rPr>
          <w:rFonts w:ascii="华文中宋" w:eastAsia="华文中宋" w:hAnsi="华文中宋" w:cs="华文中宋"/>
          <w:sz w:val="36"/>
          <w:szCs w:val="36"/>
        </w:rPr>
      </w:pPr>
    </w:p>
    <w:p w:rsidR="00C45D91" w:rsidRDefault="00C45D91">
      <w:pPr>
        <w:jc w:val="center"/>
        <w:rPr>
          <w:rFonts w:ascii="仿宋_GB2312" w:eastAsia="仿宋_GB2312" w:hAnsi="仿宋" w:cs="仿宋"/>
          <w:sz w:val="32"/>
          <w:szCs w:val="32"/>
        </w:rPr>
      </w:pPr>
    </w:p>
    <w:p w:rsidR="00C45D91" w:rsidRDefault="00492ECB">
      <w:pPr>
        <w:jc w:val="center"/>
        <w:rPr>
          <w:rFonts w:ascii="仿宋_GB2312" w:eastAsia="仿宋_GB2312" w:cs="仿宋_GB2312"/>
          <w:sz w:val="32"/>
          <w:szCs w:val="32"/>
        </w:rPr>
      </w:pPr>
      <w:r>
        <w:rPr>
          <w:rFonts w:ascii="仿宋_GB2312" w:eastAsia="仿宋_GB2312" w:hAnsi="仿宋" w:cs="仿宋" w:hint="eastAsia"/>
          <w:sz w:val="32"/>
          <w:szCs w:val="32"/>
        </w:rPr>
        <w:t>泾委</w:t>
      </w:r>
      <w:r>
        <w:rPr>
          <w:rFonts w:ascii="仿宋_GB2312" w:eastAsia="仿宋_GB2312" w:cs="仿宋_GB2312" w:hint="eastAsia"/>
          <w:sz w:val="32"/>
          <w:szCs w:val="32"/>
        </w:rPr>
        <w:t>〔</w:t>
      </w:r>
      <w:r>
        <w:rPr>
          <w:rFonts w:ascii="仿宋_GB2312" w:eastAsia="仿宋_GB2312" w:cs="仿宋_GB2312" w:hint="eastAsia"/>
          <w:sz w:val="32"/>
          <w:szCs w:val="32"/>
        </w:rPr>
        <w:t>202</w:t>
      </w:r>
      <w:r>
        <w:rPr>
          <w:rFonts w:ascii="仿宋_GB2312" w:eastAsia="仿宋_GB2312" w:cs="仿宋_GB2312" w:hint="eastAsia"/>
          <w:sz w:val="32"/>
          <w:szCs w:val="32"/>
        </w:rPr>
        <w:t>1</w:t>
      </w:r>
      <w:r>
        <w:rPr>
          <w:rFonts w:ascii="仿宋_GB2312" w:eastAsia="仿宋_GB2312" w:cs="仿宋_GB2312" w:hint="eastAsia"/>
          <w:sz w:val="32"/>
          <w:szCs w:val="32"/>
        </w:rPr>
        <w:t>〕</w:t>
      </w:r>
      <w:r>
        <w:rPr>
          <w:rFonts w:ascii="仿宋_GB2312" w:eastAsia="仿宋_GB2312" w:cs="仿宋_GB2312" w:hint="eastAsia"/>
          <w:sz w:val="32"/>
          <w:szCs w:val="32"/>
        </w:rPr>
        <w:t>141</w:t>
      </w:r>
      <w:r>
        <w:rPr>
          <w:rFonts w:ascii="仿宋_GB2312" w:eastAsia="仿宋_GB2312" w:cs="仿宋_GB2312" w:hint="eastAsia"/>
          <w:sz w:val="32"/>
          <w:szCs w:val="32"/>
        </w:rPr>
        <w:t>号</w:t>
      </w:r>
    </w:p>
    <w:p w:rsidR="00C45D91" w:rsidRDefault="00C45D91">
      <w:pPr>
        <w:jc w:val="center"/>
        <w:rPr>
          <w:rFonts w:ascii="仿宋" w:eastAsia="仿宋" w:hAnsi="仿宋" w:cs="仿宋"/>
          <w:b/>
          <w:sz w:val="32"/>
          <w:szCs w:val="32"/>
        </w:rPr>
      </w:pPr>
    </w:p>
    <w:p w:rsidR="00C45D91" w:rsidRDefault="00492ECB">
      <w:pPr>
        <w:spacing w:line="56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中共上海市宝山区罗泾镇委员会</w:t>
      </w:r>
    </w:p>
    <w:p w:rsidR="00C45D91" w:rsidRDefault="00492ECB">
      <w:pPr>
        <w:spacing w:line="560" w:lineRule="exact"/>
        <w:jc w:val="center"/>
        <w:rPr>
          <w:rFonts w:ascii="Calibri" w:eastAsia="华文中宋" w:hAnsi="Calibri"/>
          <w:b/>
          <w:sz w:val="44"/>
          <w:szCs w:val="44"/>
        </w:rPr>
      </w:pPr>
      <w:r>
        <w:rPr>
          <w:rFonts w:ascii="Calibri" w:eastAsia="华文中宋" w:hAnsi="华文中宋" w:hint="eastAsia"/>
          <w:b/>
          <w:spacing w:val="20"/>
          <w:sz w:val="44"/>
          <w:szCs w:val="44"/>
        </w:rPr>
        <w:t>上海市宝山区罗泾镇人民政府</w:t>
      </w:r>
    </w:p>
    <w:p w:rsidR="00C45D91" w:rsidRDefault="00492ECB">
      <w:pPr>
        <w:spacing w:line="600" w:lineRule="exact"/>
        <w:jc w:val="center"/>
        <w:rPr>
          <w:rFonts w:eastAsia="华文中宋" w:cs="宋体"/>
          <w:b/>
          <w:bCs/>
          <w:sz w:val="44"/>
          <w:szCs w:val="44"/>
        </w:rPr>
      </w:pPr>
      <w:r>
        <w:rPr>
          <w:rFonts w:eastAsia="华文中宋" w:hAnsi="华文中宋" w:cs="宋体" w:hint="eastAsia"/>
          <w:b/>
          <w:bCs/>
          <w:sz w:val="44"/>
          <w:szCs w:val="44"/>
        </w:rPr>
        <w:t>关于印发《罗泾镇</w:t>
      </w:r>
      <w:r>
        <w:rPr>
          <w:rFonts w:eastAsia="华文中宋" w:cs="宋体" w:hint="eastAsia"/>
          <w:b/>
          <w:bCs/>
          <w:sz w:val="44"/>
          <w:szCs w:val="44"/>
        </w:rPr>
        <w:t>202</w:t>
      </w:r>
      <w:r>
        <w:rPr>
          <w:rFonts w:eastAsia="华文中宋" w:cs="宋体" w:hint="eastAsia"/>
          <w:b/>
          <w:bCs/>
          <w:sz w:val="44"/>
          <w:szCs w:val="44"/>
        </w:rPr>
        <w:t>1</w:t>
      </w:r>
      <w:r>
        <w:rPr>
          <w:rFonts w:eastAsia="华文中宋" w:hAnsi="华文中宋" w:cs="宋体" w:hint="eastAsia"/>
          <w:b/>
          <w:bCs/>
          <w:sz w:val="44"/>
          <w:szCs w:val="44"/>
        </w:rPr>
        <w:t>年重点目标任务分解表》的通知</w:t>
      </w:r>
    </w:p>
    <w:p w:rsidR="00C45D91" w:rsidRDefault="00C45D91">
      <w:pPr>
        <w:spacing w:line="600" w:lineRule="exact"/>
        <w:rPr>
          <w:rFonts w:eastAsia="仿宋_GB2312" w:cs="仿宋_GB2312"/>
          <w:sz w:val="32"/>
          <w:szCs w:val="32"/>
        </w:rPr>
      </w:pPr>
    </w:p>
    <w:p w:rsidR="00C45D91" w:rsidRDefault="00492ECB">
      <w:pPr>
        <w:spacing w:line="600" w:lineRule="exact"/>
        <w:rPr>
          <w:rFonts w:eastAsia="仿宋_GB2312" w:cs="仿宋_GB2312"/>
          <w:sz w:val="32"/>
          <w:szCs w:val="32"/>
        </w:rPr>
      </w:pPr>
      <w:bookmarkStart w:id="0" w:name="OLE_LINK1"/>
      <w:r>
        <w:rPr>
          <w:rFonts w:ascii="仿宋_GB2312" w:eastAsia="仿宋_GB2312" w:hint="eastAsia"/>
          <w:sz w:val="32"/>
          <w:szCs w:val="32"/>
        </w:rPr>
        <w:t>各村（居）、公司、事业单位，机关各科室，</w:t>
      </w:r>
      <w:r>
        <w:rPr>
          <w:rFonts w:eastAsia="仿宋_GB2312" w:cs="宋体" w:hint="eastAsia"/>
          <w:kern w:val="0"/>
          <w:sz w:val="32"/>
          <w:szCs w:val="32"/>
        </w:rPr>
        <w:t>条线单位：</w:t>
      </w:r>
    </w:p>
    <w:p w:rsidR="00C45D91" w:rsidRDefault="00492ECB">
      <w:pPr>
        <w:spacing w:line="600" w:lineRule="exact"/>
        <w:ind w:firstLineChars="200" w:firstLine="640"/>
        <w:rPr>
          <w:rFonts w:eastAsia="仿宋_GB2312" w:cs="仿宋_GB2312"/>
          <w:sz w:val="32"/>
          <w:szCs w:val="32"/>
        </w:rPr>
      </w:pPr>
      <w:r>
        <w:rPr>
          <w:rFonts w:eastAsia="仿宋_GB2312" w:hint="eastAsia"/>
          <w:sz w:val="32"/>
          <w:szCs w:val="32"/>
        </w:rPr>
        <w:t>为贯彻落实镇六届</w:t>
      </w:r>
      <w:r>
        <w:rPr>
          <w:rFonts w:eastAsia="仿宋_GB2312" w:hint="eastAsia"/>
          <w:sz w:val="32"/>
          <w:szCs w:val="32"/>
        </w:rPr>
        <w:t>五</w:t>
      </w:r>
      <w:r>
        <w:rPr>
          <w:rFonts w:eastAsia="仿宋_GB2312" w:hint="eastAsia"/>
          <w:sz w:val="32"/>
          <w:szCs w:val="32"/>
        </w:rPr>
        <w:t>次党代会和镇七届人大</w:t>
      </w:r>
      <w:r>
        <w:rPr>
          <w:rFonts w:eastAsia="仿宋_GB2312" w:hint="eastAsia"/>
          <w:sz w:val="32"/>
          <w:szCs w:val="32"/>
        </w:rPr>
        <w:t>十一</w:t>
      </w:r>
      <w:r>
        <w:rPr>
          <w:rFonts w:eastAsia="仿宋_GB2312" w:hint="eastAsia"/>
          <w:sz w:val="32"/>
          <w:szCs w:val="32"/>
        </w:rPr>
        <w:t>次会议精神，确保完成</w:t>
      </w:r>
      <w:r>
        <w:rPr>
          <w:rFonts w:eastAsia="仿宋_GB2312" w:hint="eastAsia"/>
          <w:sz w:val="32"/>
          <w:szCs w:val="32"/>
        </w:rPr>
        <w:t>202</w:t>
      </w:r>
      <w:r>
        <w:rPr>
          <w:rFonts w:eastAsia="仿宋_GB2312" w:hint="eastAsia"/>
          <w:sz w:val="32"/>
          <w:szCs w:val="32"/>
        </w:rPr>
        <w:t>1</w:t>
      </w:r>
      <w:r>
        <w:rPr>
          <w:rFonts w:eastAsia="仿宋_GB2312" w:hint="eastAsia"/>
          <w:sz w:val="32"/>
          <w:szCs w:val="32"/>
        </w:rPr>
        <w:t>年目标任务，《罗泾镇</w:t>
      </w:r>
      <w:r>
        <w:rPr>
          <w:rFonts w:eastAsia="仿宋_GB2312" w:hint="eastAsia"/>
          <w:sz w:val="32"/>
          <w:szCs w:val="32"/>
        </w:rPr>
        <w:t>202</w:t>
      </w:r>
      <w:r>
        <w:rPr>
          <w:rFonts w:eastAsia="仿宋_GB2312" w:hint="eastAsia"/>
          <w:sz w:val="32"/>
          <w:szCs w:val="32"/>
        </w:rPr>
        <w:t>1</w:t>
      </w:r>
      <w:r>
        <w:rPr>
          <w:rFonts w:eastAsia="仿宋_GB2312" w:hint="eastAsia"/>
          <w:sz w:val="32"/>
          <w:szCs w:val="32"/>
        </w:rPr>
        <w:t>年重点目标任务分解表</w:t>
      </w:r>
      <w:r>
        <w:rPr>
          <w:rFonts w:eastAsia="仿宋_GB2312" w:cs="仿宋_GB2312" w:hint="eastAsia"/>
          <w:sz w:val="32"/>
          <w:szCs w:val="32"/>
        </w:rPr>
        <w:t>》经镇党委、政府研究通过，现印发给你们，望各单位</w:t>
      </w:r>
      <w:r>
        <w:rPr>
          <w:rFonts w:eastAsia="仿宋_GB2312" w:cs="仿宋_GB2312" w:hint="eastAsia"/>
          <w:sz w:val="32"/>
          <w:szCs w:val="32"/>
        </w:rPr>
        <w:t>（</w:t>
      </w:r>
      <w:r>
        <w:rPr>
          <w:rFonts w:eastAsia="仿宋_GB2312" w:cs="仿宋_GB2312" w:hint="eastAsia"/>
          <w:sz w:val="32"/>
          <w:szCs w:val="32"/>
        </w:rPr>
        <w:t>部门</w:t>
      </w:r>
      <w:r>
        <w:rPr>
          <w:rFonts w:eastAsia="仿宋_GB2312" w:cs="仿宋_GB2312" w:hint="eastAsia"/>
          <w:sz w:val="32"/>
          <w:szCs w:val="32"/>
        </w:rPr>
        <w:t>）</w:t>
      </w:r>
      <w:r>
        <w:rPr>
          <w:rFonts w:eastAsia="仿宋_GB2312" w:cs="仿宋_GB2312" w:hint="eastAsia"/>
          <w:sz w:val="32"/>
          <w:szCs w:val="32"/>
        </w:rPr>
        <w:t>进一步细化目标任务，明确责任，切实将各项工作落到实处。镇层面将</w:t>
      </w:r>
      <w:r>
        <w:rPr>
          <w:rFonts w:eastAsia="仿宋_GB2312" w:hint="eastAsia"/>
          <w:sz w:val="32"/>
          <w:szCs w:val="32"/>
        </w:rPr>
        <w:t>健全重点目标任务督查和考核制度</w:t>
      </w:r>
      <w:r>
        <w:rPr>
          <w:rFonts w:eastAsia="仿宋_GB2312" w:cs="仿宋_GB2312" w:hint="eastAsia"/>
          <w:sz w:val="32"/>
          <w:szCs w:val="32"/>
        </w:rPr>
        <w:t>，确保各项工作产生实效。</w:t>
      </w:r>
    </w:p>
    <w:p w:rsidR="00C45D91" w:rsidRDefault="00492ECB">
      <w:pPr>
        <w:spacing w:line="600" w:lineRule="exact"/>
        <w:ind w:firstLineChars="200" w:firstLine="640"/>
        <w:rPr>
          <w:rFonts w:eastAsia="仿宋_GB2312" w:cs="仿宋_GB2312"/>
          <w:sz w:val="32"/>
          <w:szCs w:val="32"/>
        </w:rPr>
      </w:pPr>
      <w:r>
        <w:rPr>
          <w:rFonts w:eastAsia="仿宋_GB2312" w:cs="仿宋_GB2312" w:hint="eastAsia"/>
          <w:sz w:val="32"/>
          <w:szCs w:val="32"/>
        </w:rPr>
        <w:t>特此通知</w:t>
      </w:r>
    </w:p>
    <w:p w:rsidR="00C45D91" w:rsidRDefault="00C45D91">
      <w:pPr>
        <w:spacing w:line="560" w:lineRule="exact"/>
        <w:ind w:firstLineChars="200" w:firstLine="640"/>
        <w:rPr>
          <w:rFonts w:eastAsia="仿宋_GB2312" w:cs="仿宋_GB2312"/>
          <w:sz w:val="32"/>
          <w:szCs w:val="32"/>
        </w:rPr>
      </w:pPr>
    </w:p>
    <w:p w:rsidR="00C45D91" w:rsidRDefault="00492ECB">
      <w:pPr>
        <w:spacing w:line="560" w:lineRule="exact"/>
        <w:ind w:firstLineChars="200" w:firstLine="640"/>
        <w:rPr>
          <w:rFonts w:eastAsia="仿宋_GB2312" w:cs="仿宋_GB2312"/>
          <w:sz w:val="32"/>
          <w:szCs w:val="32"/>
        </w:rPr>
      </w:pPr>
      <w:r>
        <w:rPr>
          <w:rFonts w:eastAsia="仿宋_GB2312" w:cs="仿宋_GB2312" w:hint="eastAsia"/>
          <w:sz w:val="32"/>
          <w:szCs w:val="32"/>
        </w:rPr>
        <w:lastRenderedPageBreak/>
        <w:t>附件：</w:t>
      </w:r>
      <w:r>
        <w:rPr>
          <w:rFonts w:eastAsia="仿宋_GB2312" w:hint="eastAsia"/>
          <w:sz w:val="32"/>
          <w:szCs w:val="32"/>
        </w:rPr>
        <w:t>罗泾镇</w:t>
      </w:r>
      <w:r>
        <w:rPr>
          <w:rFonts w:eastAsia="仿宋_GB2312" w:hint="eastAsia"/>
          <w:sz w:val="32"/>
          <w:szCs w:val="32"/>
        </w:rPr>
        <w:t>202</w:t>
      </w:r>
      <w:r>
        <w:rPr>
          <w:rFonts w:eastAsia="仿宋_GB2312" w:hint="eastAsia"/>
          <w:sz w:val="32"/>
          <w:szCs w:val="32"/>
        </w:rPr>
        <w:t>1</w:t>
      </w:r>
      <w:r>
        <w:rPr>
          <w:rFonts w:eastAsia="仿宋_GB2312" w:hint="eastAsia"/>
          <w:sz w:val="32"/>
          <w:szCs w:val="32"/>
        </w:rPr>
        <w:t>年重点目标任务分解表</w:t>
      </w:r>
    </w:p>
    <w:p w:rsidR="00C45D91" w:rsidRDefault="00C45D91">
      <w:pPr>
        <w:spacing w:line="600" w:lineRule="exact"/>
        <w:ind w:firstLineChars="200" w:firstLine="640"/>
        <w:jc w:val="right"/>
        <w:rPr>
          <w:rFonts w:eastAsia="仿宋_GB2312"/>
          <w:sz w:val="32"/>
          <w:szCs w:val="32"/>
        </w:rPr>
      </w:pPr>
    </w:p>
    <w:p w:rsidR="00C45D91" w:rsidRDefault="00492ECB">
      <w:pPr>
        <w:spacing w:line="600" w:lineRule="exact"/>
        <w:ind w:firstLineChars="200" w:firstLine="640"/>
        <w:jc w:val="right"/>
        <w:rPr>
          <w:rFonts w:eastAsia="仿宋_GB2312"/>
          <w:sz w:val="32"/>
          <w:szCs w:val="32"/>
        </w:rPr>
      </w:pPr>
      <w:r>
        <w:rPr>
          <w:rFonts w:eastAsia="仿宋_GB2312" w:hint="eastAsia"/>
          <w:sz w:val="32"/>
          <w:szCs w:val="32"/>
        </w:rPr>
        <w:t>中共上海市宝山区罗泾镇委员会</w:t>
      </w:r>
    </w:p>
    <w:p w:rsidR="00C45D91" w:rsidRDefault="00492ECB">
      <w:pPr>
        <w:spacing w:line="600" w:lineRule="exact"/>
        <w:ind w:firstLineChars="200" w:firstLine="640"/>
        <w:jc w:val="right"/>
        <w:rPr>
          <w:rFonts w:eastAsia="仿宋_GB2312"/>
          <w:sz w:val="32"/>
          <w:szCs w:val="32"/>
        </w:rPr>
      </w:pPr>
      <w:r>
        <w:rPr>
          <w:rFonts w:eastAsia="仿宋_GB2312" w:hint="eastAsia"/>
          <w:sz w:val="32"/>
          <w:szCs w:val="32"/>
        </w:rPr>
        <w:t xml:space="preserve">                       </w:t>
      </w:r>
      <w:r>
        <w:rPr>
          <w:rFonts w:eastAsia="仿宋_GB2312" w:hint="eastAsia"/>
          <w:sz w:val="32"/>
          <w:szCs w:val="32"/>
        </w:rPr>
        <w:t>上海市宝山区罗泾镇人民政府</w:t>
      </w:r>
    </w:p>
    <w:p w:rsidR="00C45D91" w:rsidRDefault="00492ECB">
      <w:pPr>
        <w:spacing w:line="600" w:lineRule="exact"/>
        <w:jc w:val="center"/>
        <w:rPr>
          <w:rFonts w:eastAsia="仿宋_GB2312" w:cs="仿宋_GB2312"/>
          <w:sz w:val="32"/>
          <w:szCs w:val="32"/>
        </w:rPr>
      </w:pPr>
      <w:r>
        <w:rPr>
          <w:rFonts w:eastAsia="仿宋_GB2312" w:cs="仿宋_GB2312" w:hint="eastAsia"/>
          <w:sz w:val="32"/>
          <w:szCs w:val="32"/>
        </w:rPr>
        <w:t xml:space="preserve">                              202</w:t>
      </w:r>
      <w:r>
        <w:rPr>
          <w:rFonts w:eastAsia="仿宋_GB2312" w:cs="仿宋_GB2312" w:hint="eastAsia"/>
          <w:sz w:val="32"/>
          <w:szCs w:val="32"/>
        </w:rPr>
        <w:t>1</w:t>
      </w:r>
      <w:r>
        <w:rPr>
          <w:rFonts w:eastAsia="仿宋_GB2312" w:cs="仿宋_GB2312" w:hint="eastAsia"/>
          <w:sz w:val="32"/>
          <w:szCs w:val="32"/>
        </w:rPr>
        <w:t>年</w:t>
      </w:r>
      <w:r>
        <w:rPr>
          <w:rFonts w:eastAsia="仿宋_GB2312" w:cs="仿宋_GB2312" w:hint="eastAsia"/>
          <w:sz w:val="32"/>
          <w:szCs w:val="32"/>
        </w:rPr>
        <w:t>4</w:t>
      </w:r>
      <w:r>
        <w:rPr>
          <w:rFonts w:eastAsia="仿宋_GB2312" w:cs="仿宋_GB2312" w:hint="eastAsia"/>
          <w:sz w:val="32"/>
          <w:szCs w:val="32"/>
        </w:rPr>
        <w:t>月</w:t>
      </w:r>
      <w:r>
        <w:rPr>
          <w:rFonts w:eastAsia="仿宋_GB2312" w:cs="仿宋_GB2312" w:hint="eastAsia"/>
          <w:sz w:val="32"/>
          <w:szCs w:val="32"/>
        </w:rPr>
        <w:t>1</w:t>
      </w:r>
      <w:r>
        <w:rPr>
          <w:rFonts w:eastAsia="仿宋_GB2312" w:cs="仿宋_GB2312" w:hint="eastAsia"/>
          <w:sz w:val="32"/>
          <w:szCs w:val="32"/>
        </w:rPr>
        <w:t>日</w:t>
      </w:r>
      <w:bookmarkEnd w:id="0"/>
    </w:p>
    <w:p w:rsidR="00C45D91" w:rsidRDefault="00C45D91">
      <w:pPr>
        <w:spacing w:line="600" w:lineRule="exact"/>
        <w:jc w:val="center"/>
        <w:rPr>
          <w:rFonts w:eastAsia="仿宋_GB2312"/>
          <w:b/>
          <w:sz w:val="24"/>
        </w:rPr>
        <w:sectPr w:rsidR="00C45D91">
          <w:footerReference w:type="default" r:id="rId7"/>
          <w:pgSz w:w="11906" w:h="16838"/>
          <w:pgMar w:top="2098" w:right="1474" w:bottom="1871" w:left="1588" w:header="851" w:footer="992" w:gutter="0"/>
          <w:cols w:space="425"/>
          <w:docGrid w:type="lines" w:linePitch="312"/>
        </w:sectPr>
      </w:pPr>
    </w:p>
    <w:tbl>
      <w:tblPr>
        <w:tblW w:w="148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84"/>
        <w:gridCol w:w="1720"/>
        <w:gridCol w:w="6"/>
        <w:gridCol w:w="1716"/>
        <w:gridCol w:w="1814"/>
        <w:gridCol w:w="1803"/>
        <w:gridCol w:w="1885"/>
        <w:gridCol w:w="1913"/>
        <w:gridCol w:w="1509"/>
        <w:gridCol w:w="1563"/>
      </w:tblGrid>
      <w:tr w:rsidR="00C45D91">
        <w:trPr>
          <w:trHeight w:val="397"/>
          <w:tblHeader/>
          <w:jc w:val="center"/>
        </w:trPr>
        <w:tc>
          <w:tcPr>
            <w:tcW w:w="885" w:type="dxa"/>
            <w:vMerge w:val="restart"/>
            <w:tcBorders>
              <w:tl2br w:val="nil"/>
              <w:tr2bl w:val="nil"/>
            </w:tcBorders>
            <w:shd w:val="clear" w:color="auto" w:fill="auto"/>
            <w:vAlign w:val="center"/>
          </w:tcPr>
          <w:p w:rsidR="00C45D91" w:rsidRDefault="00492ECB">
            <w:pPr>
              <w:spacing w:line="300" w:lineRule="exact"/>
              <w:jc w:val="center"/>
              <w:rPr>
                <w:rFonts w:eastAsia="仿宋_GB2312"/>
                <w:b/>
                <w:sz w:val="24"/>
              </w:rPr>
            </w:pPr>
            <w:r>
              <w:rPr>
                <w:rFonts w:eastAsia="仿宋_GB2312" w:hint="eastAsia"/>
                <w:b/>
                <w:sz w:val="24"/>
              </w:rPr>
              <w:lastRenderedPageBreak/>
              <w:t>工作</w:t>
            </w:r>
          </w:p>
          <w:p w:rsidR="00C45D91" w:rsidRDefault="00492ECB">
            <w:pPr>
              <w:spacing w:line="300" w:lineRule="exact"/>
              <w:jc w:val="center"/>
              <w:rPr>
                <w:rFonts w:eastAsia="仿宋_GB2312"/>
                <w:b/>
                <w:sz w:val="24"/>
              </w:rPr>
            </w:pPr>
            <w:r>
              <w:rPr>
                <w:rFonts w:eastAsia="仿宋_GB2312" w:hint="eastAsia"/>
                <w:b/>
                <w:sz w:val="24"/>
              </w:rPr>
              <w:t>项目</w:t>
            </w:r>
          </w:p>
        </w:tc>
        <w:tc>
          <w:tcPr>
            <w:tcW w:w="3443" w:type="dxa"/>
            <w:gridSpan w:val="3"/>
            <w:vMerge w:val="restart"/>
            <w:tcBorders>
              <w:tl2br w:val="nil"/>
              <w:tr2bl w:val="nil"/>
            </w:tcBorders>
            <w:shd w:val="clear" w:color="auto" w:fill="auto"/>
            <w:vAlign w:val="center"/>
          </w:tcPr>
          <w:p w:rsidR="00C45D91" w:rsidRDefault="00C45D91">
            <w:pPr>
              <w:spacing w:line="300" w:lineRule="exact"/>
              <w:jc w:val="center"/>
              <w:rPr>
                <w:rFonts w:eastAsia="仿宋_GB2312"/>
                <w:b/>
                <w:sz w:val="24"/>
              </w:rPr>
            </w:pPr>
            <w:r>
              <w:rPr>
                <w:rFonts w:eastAsia="仿宋_GB2312"/>
                <w:b/>
                <w:sz w:val="24"/>
              </w:rPr>
              <w:pict>
                <v:shapetype id="_x0000_t202" coordsize="21600,21600" o:spt="202" path="m,l,21600r21600,l21600,xe">
                  <v:stroke joinstyle="miter"/>
                  <v:path gradientshapeok="t" o:connecttype="rect"/>
                </v:shapetype>
                <v:shape id="文本框 4" o:spid="_x0000_s1029" type="#_x0000_t202" style="position:absolute;left:0;text-align:left;margin-left:49.6pt;margin-top:-54.25pt;width:541.95pt;height:41.75pt;z-index:251659264;mso-position-horizontal-relative:text;mso-position-vertical-relative:text" o:gfxdata="UEsDBAoAAAAAAIdO4kAAAAAAAAAAAAAAAAAEAAAAZHJzL1BLAwQUAAAACACHTuJAaYwUldkAAAAN&#10;AQAADwAAAGRycy9kb3ducmV2LnhtbE2PwW6DMAyG75P2DpEr7TK1Cd2AQgmVNmnTru36AAFcQCMO&#10;Imlp337uaTv+9qffn4vd1Q7igpPvHWmIVgoEUu2anloNx++P5QaED4YaMzhCDTf0sCsfHwqTN26m&#10;PV4OoRVcQj43GroQxlxKX3dojV+5EYl3JzdZEzhOrWwmM3O5HeRaqURa0xNf6MyI7x3WP4ez1XD6&#10;mp/jbK4+wzHdvyZvpk8rd9P6aRGpLYiA1/AHw12f1aFkp8qdqfFi4KyylFENy0htYhB3JMpeEhAV&#10;z9axAlkW8v8X5S9QSwMEFAAAAAgAh07iQMnL7Ou/AQAAdwMAAA4AAABkcnMvZTJvRG9jLnhtbK1T&#10;TY7TMBTeI3EHy3vqTKClipqOBFXZIECa4QCu4ySW/Kdnt0kvADdgxYY95+o5eHZCB4bNLMjCsd/7&#10;/Pl937M3t6PR5CQhKGdrerMoKJFWuEbZrqaf7/cv1pSEyG3DtbOypmcZ6O32+bPN4CtZut7pRgJB&#10;Ehuqwde0j9FXjAXRS8PDwnlpMdk6MDziEjrWAB+Q3WhWFsWKDQ4aD07IEDC6m5J0ZoSnELq2VULu&#10;nDgaaePEClLziJJCr3yg21xt20oRP7ZtkJHomqLSmEc8BOeHNLLthlcdcN8rMZfAn1LCI02GK4uH&#10;Xql2PHJyBPUPlVECXHBtXAhn2CQkO4IqbopH3tz13MusBa0O/mp6+H+04sPpExDV4E2gxHKDDb98&#10;+3r5/vPy4wt5lewZfKgQdecRF8c3bkzQOR4wmFSPLZj0Rz0E82ju+WquHCMRGFyt1+Xr1ZISgbnl&#10;y6Isl4mGPez2EOI76QxJk5oCNi97yk/vQ5ygvyHpsOC0avZK67yA7vBWAzlxbPQ+fzP7XzBtE9i6&#10;tG1iTBGWNE5a0iyOh3EWeHDNGXUfPaiux5qy8gzHfuTi57uTGv7nOpM+vJft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mMFJXZAAAADQEAAA8AAAAAAAAAAQAgAAAAIgAAAGRycy9kb3ducmV2Lnht&#10;bFBLAQIUABQAAAAIAIdO4kDJy+zrvwEAAHcDAAAOAAAAAAAAAAEAIAAAACgBAABkcnMvZTJvRG9j&#10;LnhtbFBLBQYAAAAABgAGAFkBAABZBQAAAAA=&#10;" stroked="f">
                  <v:textbox>
                    <w:txbxContent>
                      <w:p w:rsidR="00C45D91" w:rsidRDefault="00492ECB">
                        <w:pPr>
                          <w:spacing w:line="480" w:lineRule="exact"/>
                          <w:jc w:val="center"/>
                          <w:rPr>
                            <w:rFonts w:ascii="华文中宋" w:eastAsia="华文中宋" w:hAnsi="华文中宋"/>
                            <w:b/>
                            <w:sz w:val="44"/>
                            <w:szCs w:val="44"/>
                          </w:rPr>
                        </w:pPr>
                        <w:r>
                          <w:rPr>
                            <w:rFonts w:ascii="华文中宋" w:eastAsia="华文中宋" w:hAnsi="华文中宋"/>
                            <w:b/>
                            <w:sz w:val="44"/>
                            <w:szCs w:val="44"/>
                          </w:rPr>
                          <w:t>罗泾镇</w:t>
                        </w:r>
                        <w:r>
                          <w:rPr>
                            <w:rFonts w:eastAsia="华文中宋"/>
                            <w:b/>
                            <w:sz w:val="44"/>
                            <w:szCs w:val="44"/>
                          </w:rPr>
                          <w:t>202</w:t>
                        </w:r>
                        <w:r>
                          <w:rPr>
                            <w:rFonts w:eastAsia="华文中宋"/>
                            <w:b/>
                            <w:sz w:val="44"/>
                            <w:szCs w:val="44"/>
                          </w:rPr>
                          <w:t>1</w:t>
                        </w:r>
                        <w:r>
                          <w:rPr>
                            <w:rFonts w:ascii="华文中宋" w:eastAsia="华文中宋" w:hAnsi="华文中宋"/>
                            <w:b/>
                            <w:sz w:val="44"/>
                            <w:szCs w:val="44"/>
                          </w:rPr>
                          <w:t>年重点目标任务分解</w:t>
                        </w:r>
                        <w:r>
                          <w:rPr>
                            <w:rFonts w:ascii="华文中宋" w:eastAsia="华文中宋" w:hAnsi="华文中宋" w:hint="eastAsia"/>
                            <w:b/>
                            <w:sz w:val="44"/>
                            <w:szCs w:val="44"/>
                          </w:rPr>
                          <w:t>表</w:t>
                        </w:r>
                      </w:p>
                    </w:txbxContent>
                  </v:textbox>
                </v:shape>
              </w:pict>
            </w:r>
          </w:p>
          <w:p w:rsidR="00C45D91" w:rsidRDefault="00492ECB">
            <w:pPr>
              <w:spacing w:line="300" w:lineRule="exact"/>
              <w:jc w:val="center"/>
              <w:rPr>
                <w:rFonts w:eastAsia="仿宋_GB2312"/>
                <w:b/>
                <w:sz w:val="24"/>
              </w:rPr>
            </w:pPr>
            <w:r>
              <w:rPr>
                <w:rFonts w:eastAsia="仿宋_GB2312" w:hint="eastAsia"/>
                <w:b/>
                <w:sz w:val="24"/>
              </w:rPr>
              <w:t>项目化任务</w:t>
            </w:r>
          </w:p>
        </w:tc>
        <w:tc>
          <w:tcPr>
            <w:tcW w:w="7413" w:type="dxa"/>
            <w:gridSpan w:val="4"/>
            <w:tcBorders>
              <w:tl2br w:val="nil"/>
              <w:tr2bl w:val="nil"/>
            </w:tcBorders>
            <w:shd w:val="clear" w:color="auto" w:fill="auto"/>
            <w:vAlign w:val="center"/>
          </w:tcPr>
          <w:p w:rsidR="00C45D91" w:rsidRDefault="00492ECB">
            <w:pPr>
              <w:spacing w:line="300" w:lineRule="exact"/>
              <w:jc w:val="center"/>
              <w:rPr>
                <w:rFonts w:eastAsia="仿宋_GB2312"/>
                <w:b/>
                <w:sz w:val="24"/>
              </w:rPr>
            </w:pPr>
            <w:r>
              <w:rPr>
                <w:rFonts w:eastAsia="仿宋_GB2312" w:hint="eastAsia"/>
                <w:b/>
                <w:sz w:val="24"/>
              </w:rPr>
              <w:t>时间节点</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b/>
                <w:sz w:val="24"/>
              </w:rPr>
            </w:pPr>
            <w:r>
              <w:rPr>
                <w:rFonts w:eastAsia="仿宋_GB2312" w:hint="eastAsia"/>
                <w:b/>
                <w:sz w:val="24"/>
              </w:rPr>
              <w:t>责任领导</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b/>
                <w:sz w:val="24"/>
              </w:rPr>
            </w:pPr>
            <w:r>
              <w:rPr>
                <w:rFonts w:eastAsia="仿宋_GB2312" w:hint="eastAsia"/>
                <w:b/>
                <w:sz w:val="24"/>
              </w:rPr>
              <w:t>责任部门</w:t>
            </w:r>
          </w:p>
          <w:p w:rsidR="00C45D91" w:rsidRDefault="00492ECB">
            <w:pPr>
              <w:spacing w:line="300" w:lineRule="exact"/>
              <w:jc w:val="center"/>
              <w:rPr>
                <w:rFonts w:eastAsia="仿宋_GB2312"/>
                <w:b/>
                <w:sz w:val="24"/>
              </w:rPr>
            </w:pPr>
            <w:r>
              <w:rPr>
                <w:rFonts w:eastAsia="仿宋_GB2312" w:hint="eastAsia"/>
                <w:b/>
                <w:sz w:val="24"/>
              </w:rPr>
              <w:t>（责任单位）</w:t>
            </w:r>
          </w:p>
        </w:tc>
      </w:tr>
      <w:tr w:rsidR="00C45D91">
        <w:trPr>
          <w:trHeight w:val="397"/>
          <w:tblHeader/>
          <w:jc w:val="center"/>
        </w:trPr>
        <w:tc>
          <w:tcPr>
            <w:tcW w:w="885" w:type="dxa"/>
            <w:vMerge/>
            <w:tcBorders>
              <w:tl2br w:val="nil"/>
              <w:tr2bl w:val="nil"/>
            </w:tcBorders>
            <w:shd w:val="clear" w:color="auto" w:fill="auto"/>
            <w:vAlign w:val="center"/>
          </w:tcPr>
          <w:p w:rsidR="00C45D91" w:rsidRDefault="00C45D91">
            <w:pPr>
              <w:widowControl/>
              <w:spacing w:line="300" w:lineRule="exact"/>
              <w:rPr>
                <w:rFonts w:eastAsia="仿宋_GB2312"/>
                <w:szCs w:val="21"/>
              </w:rPr>
            </w:pPr>
          </w:p>
        </w:tc>
        <w:tc>
          <w:tcPr>
            <w:tcW w:w="3443" w:type="dxa"/>
            <w:gridSpan w:val="3"/>
            <w:vMerge/>
            <w:tcBorders>
              <w:tl2br w:val="nil"/>
              <w:tr2bl w:val="nil"/>
            </w:tcBorders>
            <w:shd w:val="clear" w:color="auto" w:fill="auto"/>
            <w:vAlign w:val="center"/>
          </w:tcPr>
          <w:p w:rsidR="00C45D91" w:rsidRDefault="00C45D91">
            <w:pPr>
              <w:widowControl/>
              <w:spacing w:line="300" w:lineRule="exact"/>
              <w:jc w:val="center"/>
              <w:rPr>
                <w:rFonts w:eastAsia="仿宋_GB2312"/>
                <w:szCs w:val="21"/>
              </w:rPr>
            </w:pPr>
          </w:p>
        </w:tc>
        <w:tc>
          <w:tcPr>
            <w:tcW w:w="1814" w:type="dxa"/>
            <w:tcBorders>
              <w:tl2br w:val="nil"/>
              <w:tr2bl w:val="nil"/>
            </w:tcBorders>
            <w:shd w:val="clear" w:color="auto" w:fill="auto"/>
            <w:vAlign w:val="center"/>
          </w:tcPr>
          <w:p w:rsidR="00C45D91" w:rsidRDefault="00492ECB">
            <w:pPr>
              <w:spacing w:line="300" w:lineRule="exact"/>
              <w:jc w:val="center"/>
              <w:rPr>
                <w:rFonts w:eastAsia="仿宋_GB2312"/>
                <w:b/>
                <w:sz w:val="24"/>
              </w:rPr>
            </w:pPr>
            <w:r>
              <w:rPr>
                <w:rFonts w:eastAsia="仿宋_GB2312" w:hint="eastAsia"/>
                <w:b/>
                <w:sz w:val="24"/>
              </w:rPr>
              <w:t>一季度</w:t>
            </w:r>
          </w:p>
        </w:tc>
        <w:tc>
          <w:tcPr>
            <w:tcW w:w="1803" w:type="dxa"/>
            <w:tcBorders>
              <w:tl2br w:val="nil"/>
              <w:tr2bl w:val="nil"/>
            </w:tcBorders>
            <w:shd w:val="clear" w:color="auto" w:fill="auto"/>
            <w:vAlign w:val="center"/>
          </w:tcPr>
          <w:p w:rsidR="00C45D91" w:rsidRDefault="00492ECB">
            <w:pPr>
              <w:spacing w:line="300" w:lineRule="exact"/>
              <w:jc w:val="center"/>
              <w:rPr>
                <w:rFonts w:eastAsia="仿宋_GB2312"/>
                <w:b/>
                <w:sz w:val="24"/>
              </w:rPr>
            </w:pPr>
            <w:r>
              <w:rPr>
                <w:rFonts w:eastAsia="仿宋_GB2312" w:hint="eastAsia"/>
                <w:b/>
                <w:sz w:val="24"/>
              </w:rPr>
              <w:t>二季度</w:t>
            </w:r>
          </w:p>
        </w:tc>
        <w:tc>
          <w:tcPr>
            <w:tcW w:w="1882" w:type="dxa"/>
            <w:tcBorders>
              <w:tl2br w:val="nil"/>
              <w:tr2bl w:val="nil"/>
            </w:tcBorders>
            <w:shd w:val="clear" w:color="auto" w:fill="auto"/>
            <w:vAlign w:val="center"/>
          </w:tcPr>
          <w:p w:rsidR="00C45D91" w:rsidRDefault="00492ECB">
            <w:pPr>
              <w:spacing w:line="300" w:lineRule="exact"/>
              <w:jc w:val="center"/>
              <w:rPr>
                <w:rFonts w:eastAsia="仿宋_GB2312"/>
                <w:b/>
                <w:sz w:val="24"/>
              </w:rPr>
            </w:pPr>
            <w:r>
              <w:rPr>
                <w:rFonts w:eastAsia="仿宋_GB2312" w:hint="eastAsia"/>
                <w:b/>
                <w:sz w:val="24"/>
              </w:rPr>
              <w:t>三季度</w:t>
            </w:r>
          </w:p>
        </w:tc>
        <w:tc>
          <w:tcPr>
            <w:tcW w:w="1914" w:type="dxa"/>
            <w:tcBorders>
              <w:tl2br w:val="nil"/>
              <w:tr2bl w:val="nil"/>
            </w:tcBorders>
            <w:shd w:val="clear" w:color="auto" w:fill="auto"/>
            <w:vAlign w:val="center"/>
          </w:tcPr>
          <w:p w:rsidR="00C45D91" w:rsidRDefault="00492ECB">
            <w:pPr>
              <w:spacing w:line="300" w:lineRule="exact"/>
              <w:jc w:val="center"/>
              <w:rPr>
                <w:rFonts w:eastAsia="仿宋_GB2312"/>
                <w:b/>
                <w:sz w:val="24"/>
              </w:rPr>
            </w:pPr>
            <w:r>
              <w:rPr>
                <w:rFonts w:eastAsia="仿宋_GB2312" w:hint="eastAsia"/>
                <w:b/>
                <w:sz w:val="24"/>
              </w:rPr>
              <w:t>四季度</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rPr>
            </w:pPr>
          </w:p>
        </w:tc>
      </w:tr>
      <w:tr w:rsidR="00C45D91">
        <w:trPr>
          <w:trHeight w:val="2016"/>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jc w:val="center"/>
              <w:rPr>
                <w:rFonts w:eastAsia="仿宋_GB2312"/>
                <w:szCs w:val="21"/>
              </w:rPr>
            </w:pPr>
            <w:r>
              <w:rPr>
                <w:rFonts w:eastAsia="仿宋_GB2312" w:hint="eastAsia"/>
                <w:szCs w:val="21"/>
              </w:rPr>
              <w:t>经</w:t>
            </w:r>
            <w:r>
              <w:rPr>
                <w:rFonts w:eastAsia="仿宋_GB2312" w:hint="eastAsia"/>
                <w:szCs w:val="21"/>
              </w:rPr>
              <w:t xml:space="preserve">  </w:t>
            </w:r>
            <w:r>
              <w:rPr>
                <w:rFonts w:eastAsia="仿宋_GB2312" w:hint="eastAsia"/>
                <w:szCs w:val="21"/>
              </w:rPr>
              <w:t>济</w:t>
            </w:r>
            <w:r>
              <w:rPr>
                <w:rFonts w:eastAsia="仿宋_GB2312" w:hint="eastAsia"/>
                <w:szCs w:val="21"/>
              </w:rPr>
              <w:t xml:space="preserve">  </w:t>
            </w:r>
            <w:r>
              <w:rPr>
                <w:rFonts w:eastAsia="仿宋_GB2312" w:hint="eastAsia"/>
                <w:szCs w:val="21"/>
              </w:rPr>
              <w:t>发</w:t>
            </w:r>
            <w:r>
              <w:rPr>
                <w:rFonts w:eastAsia="仿宋_GB2312" w:hint="eastAsia"/>
                <w:szCs w:val="21"/>
              </w:rPr>
              <w:t xml:space="preserve">  </w:t>
            </w:r>
            <w:r>
              <w:rPr>
                <w:rFonts w:eastAsia="仿宋_GB2312" w:hint="eastAsia"/>
                <w:szCs w:val="21"/>
              </w:rPr>
              <w:t>展</w:t>
            </w:r>
          </w:p>
        </w:tc>
        <w:tc>
          <w:tcPr>
            <w:tcW w:w="1727" w:type="dxa"/>
            <w:gridSpan w:val="2"/>
            <w:vMerge w:val="restart"/>
            <w:tcBorders>
              <w:tl2br w:val="nil"/>
              <w:tr2bl w:val="nil"/>
            </w:tcBorders>
            <w:shd w:val="clear" w:color="auto" w:fill="auto"/>
            <w:vAlign w:val="center"/>
          </w:tcPr>
          <w:p w:rsidR="00C45D91" w:rsidRDefault="00492ECB">
            <w:pPr>
              <w:spacing w:line="320" w:lineRule="exact"/>
              <w:jc w:val="left"/>
              <w:rPr>
                <w:rFonts w:eastAsia="仿宋_GB2312" w:cs="宋体"/>
                <w:color w:val="000000"/>
                <w:szCs w:val="21"/>
              </w:rPr>
            </w:pPr>
            <w:r>
              <w:rPr>
                <w:rFonts w:eastAsia="仿宋_GB2312" w:hint="eastAsia"/>
                <w:szCs w:val="21"/>
              </w:rPr>
              <w:t>▲</w:t>
            </w:r>
            <w:r>
              <w:rPr>
                <w:rFonts w:eastAsia="仿宋_GB2312" w:hint="eastAsia"/>
                <w:color w:val="000000"/>
                <w:szCs w:val="21"/>
              </w:rPr>
              <w:t>1</w:t>
            </w:r>
            <w:r>
              <w:rPr>
                <w:rFonts w:eastAsia="仿宋_GB2312" w:hint="eastAsia"/>
                <w:color w:val="000000"/>
                <w:szCs w:val="21"/>
              </w:rPr>
              <w:t>、确保完成主要经济指标。</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①完成规模以上工业总产值</w:t>
            </w:r>
            <w:r>
              <w:rPr>
                <w:rFonts w:ascii="仿宋_GB2312" w:eastAsia="仿宋_GB2312" w:hAnsi="仿宋_GB2312" w:cs="仿宋_GB2312" w:hint="eastAsia"/>
                <w:color w:val="000000"/>
                <w:szCs w:val="21"/>
              </w:rPr>
              <w:t>40</w:t>
            </w:r>
            <w:r>
              <w:rPr>
                <w:rFonts w:ascii="仿宋_GB2312" w:eastAsia="仿宋_GB2312" w:hAnsi="仿宋_GB2312" w:cs="仿宋_GB2312" w:hint="eastAsia"/>
                <w:color w:val="000000"/>
                <w:szCs w:val="21"/>
              </w:rPr>
              <w:t>亿元、战略性新兴产业</w:t>
            </w:r>
            <w:r>
              <w:rPr>
                <w:rFonts w:ascii="仿宋_GB2312" w:eastAsia="仿宋_GB2312" w:hAnsi="仿宋_GB2312" w:cs="仿宋_GB2312" w:hint="eastAsia"/>
                <w:color w:val="000000"/>
                <w:szCs w:val="21"/>
              </w:rPr>
              <w:t>占比</w:t>
            </w:r>
            <w:r>
              <w:rPr>
                <w:rFonts w:ascii="仿宋_GB2312" w:eastAsia="仿宋_GB2312" w:hAnsi="仿宋_GB2312" w:cs="仿宋_GB2312" w:hint="eastAsia"/>
                <w:color w:val="000000"/>
                <w:szCs w:val="21"/>
              </w:rPr>
              <w:t>23.8%</w:t>
            </w:r>
            <w:r>
              <w:rPr>
                <w:rFonts w:ascii="仿宋_GB2312" w:eastAsia="仿宋_GB2312" w:hAnsi="仿宋_GB2312" w:cs="仿宋_GB2312" w:hint="eastAsia"/>
                <w:color w:val="000000"/>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完成规模以上工业总产值</w:t>
            </w:r>
            <w:r>
              <w:rPr>
                <w:rFonts w:ascii="仿宋_GB2312" w:eastAsia="仿宋_GB2312" w:hAnsi="仿宋_GB2312" w:cs="仿宋_GB2312" w:hint="eastAsia"/>
                <w:szCs w:val="21"/>
              </w:rPr>
              <w:t>10</w:t>
            </w:r>
            <w:r>
              <w:rPr>
                <w:rFonts w:ascii="仿宋_GB2312" w:eastAsia="仿宋_GB2312" w:hAnsi="仿宋_GB2312" w:cs="仿宋_GB2312" w:hint="eastAsia"/>
                <w:szCs w:val="21"/>
              </w:rPr>
              <w:t>亿元。</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累计完成规模以上工业总产值</w:t>
            </w:r>
            <w:r>
              <w:rPr>
                <w:rFonts w:ascii="仿宋_GB2312" w:eastAsia="仿宋_GB2312" w:hAnsi="仿宋_GB2312" w:cs="仿宋_GB2312" w:hint="eastAsia"/>
                <w:szCs w:val="21"/>
              </w:rPr>
              <w:t>20</w:t>
            </w:r>
            <w:r>
              <w:rPr>
                <w:rFonts w:ascii="仿宋_GB2312" w:eastAsia="仿宋_GB2312" w:hAnsi="仿宋_GB2312" w:cs="仿宋_GB2312" w:hint="eastAsia"/>
                <w:szCs w:val="21"/>
              </w:rPr>
              <w:t>亿元。</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累计完成规模以上工业总产值</w:t>
            </w:r>
            <w:r>
              <w:rPr>
                <w:rFonts w:ascii="仿宋_GB2312" w:eastAsia="仿宋_GB2312" w:hAnsi="仿宋_GB2312" w:cs="仿宋_GB2312" w:hint="eastAsia"/>
                <w:szCs w:val="21"/>
              </w:rPr>
              <w:t>30</w:t>
            </w:r>
            <w:r>
              <w:rPr>
                <w:rFonts w:ascii="仿宋_GB2312" w:eastAsia="仿宋_GB2312" w:hAnsi="仿宋_GB2312" w:cs="仿宋_GB2312" w:hint="eastAsia"/>
                <w:szCs w:val="21"/>
              </w:rPr>
              <w:t>亿元。</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累计完成规模以上工业总产值</w:t>
            </w:r>
            <w:r>
              <w:rPr>
                <w:rFonts w:ascii="仿宋_GB2312" w:eastAsia="仿宋_GB2312" w:hAnsi="仿宋_GB2312" w:cs="仿宋_GB2312" w:hint="eastAsia"/>
                <w:szCs w:val="21"/>
              </w:rPr>
              <w:t>40</w:t>
            </w:r>
            <w:r>
              <w:rPr>
                <w:rFonts w:ascii="仿宋_GB2312" w:eastAsia="仿宋_GB2312" w:hAnsi="仿宋_GB2312" w:cs="仿宋_GB2312" w:hint="eastAsia"/>
                <w:szCs w:val="21"/>
              </w:rPr>
              <w:t>亿元，同比增长</w:t>
            </w:r>
            <w:r>
              <w:rPr>
                <w:rFonts w:ascii="仿宋_GB2312" w:eastAsia="仿宋_GB2312" w:hAnsi="仿宋_GB2312" w:cs="仿宋_GB2312" w:hint="eastAsia"/>
                <w:szCs w:val="21"/>
              </w:rPr>
              <w:t>7.5</w:t>
            </w:r>
            <w:r>
              <w:rPr>
                <w:rFonts w:ascii="仿宋_GB2312" w:eastAsia="仿宋_GB2312" w:hAnsi="仿宋_GB2312" w:cs="仿宋_GB2312" w:hint="eastAsia"/>
                <w:szCs w:val="21"/>
              </w:rPr>
              <w:t>%</w:t>
            </w:r>
            <w:r>
              <w:rPr>
                <w:rFonts w:ascii="仿宋_GB2312" w:eastAsia="仿宋_GB2312" w:hAnsi="仿宋_GB2312" w:cs="仿宋_GB2312" w:hint="eastAsia"/>
                <w:szCs w:val="21"/>
              </w:rPr>
              <w:t>。其中战略性新兴产业</w:t>
            </w:r>
            <w:r>
              <w:rPr>
                <w:rFonts w:ascii="仿宋_GB2312" w:eastAsia="仿宋_GB2312" w:hAnsi="仿宋_GB2312" w:cs="仿宋_GB2312" w:hint="eastAsia"/>
                <w:szCs w:val="21"/>
              </w:rPr>
              <w:t>占比达</w:t>
            </w:r>
            <w:r>
              <w:rPr>
                <w:rFonts w:ascii="仿宋_GB2312" w:eastAsia="仿宋_GB2312" w:hAnsi="仿宋_GB2312" w:cs="仿宋_GB2312" w:hint="eastAsia"/>
                <w:szCs w:val="21"/>
              </w:rPr>
              <w:t>23.8%</w:t>
            </w:r>
            <w:r>
              <w:rPr>
                <w:rFonts w:ascii="仿宋_GB2312" w:eastAsia="仿宋_GB2312" w:hAnsi="仿宋_GB2312" w:cs="仿宋_GB2312" w:hint="eastAsia"/>
                <w:szCs w:val="21"/>
              </w:rPr>
              <w:t>。</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cs="宋体"/>
                <w:color w:val="000000"/>
                <w:szCs w:val="21"/>
              </w:rPr>
            </w:pPr>
            <w:r>
              <w:rPr>
                <w:rFonts w:eastAsia="仿宋_GB2312" w:hint="eastAsia"/>
                <w:color w:val="000000"/>
                <w:szCs w:val="21"/>
              </w:rPr>
              <w:t>郇秀志</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经济办</w:t>
            </w:r>
          </w:p>
          <w:p w:rsidR="00C45D91" w:rsidRDefault="00492ECB">
            <w:pPr>
              <w:spacing w:line="300" w:lineRule="exact"/>
              <w:jc w:val="center"/>
              <w:rPr>
                <w:rFonts w:eastAsia="仿宋_GB2312"/>
                <w:color w:val="000000"/>
                <w:szCs w:val="21"/>
              </w:rPr>
            </w:pPr>
            <w:r>
              <w:rPr>
                <w:rFonts w:eastAsia="仿宋_GB2312" w:hint="eastAsia"/>
                <w:color w:val="000000"/>
                <w:szCs w:val="21"/>
              </w:rPr>
              <w:t>财政所</w:t>
            </w:r>
          </w:p>
          <w:p w:rsidR="00C45D91" w:rsidRDefault="00492ECB">
            <w:pPr>
              <w:spacing w:line="300" w:lineRule="exact"/>
              <w:jc w:val="center"/>
              <w:rPr>
                <w:rFonts w:eastAsia="仿宋_GB2312"/>
                <w:color w:val="000000"/>
                <w:szCs w:val="21"/>
              </w:rPr>
            </w:pPr>
            <w:r>
              <w:rPr>
                <w:rFonts w:eastAsia="仿宋_GB2312" w:hint="eastAsia"/>
                <w:color w:val="000000"/>
                <w:szCs w:val="21"/>
              </w:rPr>
              <w:t>集资办</w:t>
            </w:r>
          </w:p>
        </w:tc>
      </w:tr>
      <w:tr w:rsidR="00C45D91">
        <w:trPr>
          <w:trHeight w:val="1904"/>
          <w:jc w:val="center"/>
        </w:trPr>
        <w:tc>
          <w:tcPr>
            <w:tcW w:w="885" w:type="dxa"/>
            <w:vMerge/>
            <w:tcBorders>
              <w:tl2br w:val="nil"/>
              <w:tr2bl w:val="nil"/>
            </w:tcBorders>
            <w:shd w:val="clear" w:color="auto" w:fill="auto"/>
            <w:vAlign w:val="center"/>
          </w:tcPr>
          <w:p w:rsidR="00C45D91" w:rsidRDefault="00C45D91">
            <w:pPr>
              <w:spacing w:line="300" w:lineRule="exact"/>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20" w:lineRule="exact"/>
              <w:jc w:val="left"/>
              <w:rPr>
                <w:rFonts w:eastAsia="仿宋_GB2312" w:cs="宋体"/>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②完成地方一般公共预算收入</w:t>
            </w:r>
            <w:r>
              <w:rPr>
                <w:rFonts w:ascii="仿宋_GB2312" w:eastAsia="仿宋_GB2312" w:hAnsi="仿宋_GB2312" w:cs="仿宋_GB2312" w:hint="eastAsia"/>
                <w:color w:val="000000"/>
                <w:szCs w:val="21"/>
              </w:rPr>
              <w:t>4.98</w:t>
            </w:r>
            <w:r>
              <w:rPr>
                <w:rFonts w:ascii="仿宋_GB2312" w:eastAsia="仿宋_GB2312" w:hAnsi="仿宋_GB2312" w:cs="仿宋_GB2312" w:hint="eastAsia"/>
                <w:color w:val="000000"/>
                <w:szCs w:val="21"/>
              </w:rPr>
              <w:t>亿元。</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完成地方一般公共预算收入</w:t>
            </w:r>
            <w:r>
              <w:rPr>
                <w:rFonts w:ascii="仿宋_GB2312" w:eastAsia="仿宋_GB2312" w:hAnsi="仿宋_GB2312" w:cs="仿宋_GB2312" w:hint="eastAsia"/>
                <w:szCs w:val="21"/>
              </w:rPr>
              <w:t>1.</w:t>
            </w:r>
            <w:r>
              <w:rPr>
                <w:rFonts w:ascii="仿宋_GB2312" w:eastAsia="仿宋_GB2312" w:hAnsi="仿宋_GB2312" w:cs="仿宋_GB2312" w:hint="eastAsia"/>
                <w:szCs w:val="21"/>
              </w:rPr>
              <w:t>2</w:t>
            </w:r>
            <w:r>
              <w:rPr>
                <w:rFonts w:ascii="仿宋_GB2312" w:eastAsia="仿宋_GB2312" w:hAnsi="仿宋_GB2312" w:cs="仿宋_GB2312" w:hint="eastAsia"/>
                <w:szCs w:val="21"/>
              </w:rPr>
              <w:t>亿元。</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累计完成地方一般公共预算收入</w:t>
            </w:r>
            <w:r>
              <w:rPr>
                <w:rFonts w:ascii="仿宋_GB2312" w:eastAsia="仿宋_GB2312" w:hAnsi="仿宋_GB2312" w:cs="仿宋_GB2312" w:hint="eastAsia"/>
                <w:szCs w:val="21"/>
              </w:rPr>
              <w:t>2.5</w:t>
            </w:r>
            <w:r>
              <w:rPr>
                <w:rFonts w:ascii="仿宋_GB2312" w:eastAsia="仿宋_GB2312" w:hAnsi="仿宋_GB2312" w:cs="仿宋_GB2312" w:hint="eastAsia"/>
                <w:szCs w:val="21"/>
              </w:rPr>
              <w:t>亿元。</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累计完成地方一般公共预算收入</w:t>
            </w:r>
            <w:r>
              <w:rPr>
                <w:rFonts w:ascii="仿宋_GB2312" w:eastAsia="仿宋_GB2312" w:hAnsi="仿宋_GB2312" w:cs="仿宋_GB2312" w:hint="eastAsia"/>
                <w:szCs w:val="21"/>
              </w:rPr>
              <w:t>3.8</w:t>
            </w:r>
            <w:r>
              <w:rPr>
                <w:rFonts w:ascii="仿宋_GB2312" w:eastAsia="仿宋_GB2312" w:hAnsi="仿宋_GB2312" w:cs="仿宋_GB2312" w:hint="eastAsia"/>
                <w:szCs w:val="21"/>
              </w:rPr>
              <w:t>亿元。</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累计完成地方一般公共预算收入</w:t>
            </w:r>
            <w:r>
              <w:rPr>
                <w:rFonts w:ascii="仿宋_GB2312" w:eastAsia="仿宋_GB2312" w:hAnsi="仿宋_GB2312" w:cs="仿宋_GB2312" w:hint="eastAsia"/>
                <w:szCs w:val="21"/>
              </w:rPr>
              <w:t>4.98</w:t>
            </w:r>
            <w:r>
              <w:rPr>
                <w:rFonts w:ascii="仿宋_GB2312" w:eastAsia="仿宋_GB2312" w:hAnsi="仿宋_GB2312" w:cs="仿宋_GB2312" w:hint="eastAsia"/>
                <w:szCs w:val="21"/>
              </w:rPr>
              <w:t>亿元，同比增长</w:t>
            </w:r>
            <w:r>
              <w:rPr>
                <w:rFonts w:ascii="仿宋_GB2312" w:eastAsia="仿宋_GB2312" w:hAnsi="仿宋_GB2312" w:cs="仿宋_GB2312" w:hint="eastAsia"/>
                <w:szCs w:val="21"/>
              </w:rPr>
              <w:t>8</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r>
      <w:tr w:rsidR="00C45D91">
        <w:trPr>
          <w:trHeight w:val="1269"/>
          <w:jc w:val="center"/>
        </w:trPr>
        <w:tc>
          <w:tcPr>
            <w:tcW w:w="885" w:type="dxa"/>
            <w:vMerge/>
            <w:tcBorders>
              <w:tl2br w:val="nil"/>
              <w:tr2bl w:val="nil"/>
            </w:tcBorders>
            <w:shd w:val="clear" w:color="auto" w:fill="auto"/>
            <w:vAlign w:val="center"/>
          </w:tcPr>
          <w:p w:rsidR="00C45D91" w:rsidRDefault="00C45D91">
            <w:pPr>
              <w:spacing w:line="300" w:lineRule="exact"/>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20" w:lineRule="exact"/>
              <w:jc w:val="left"/>
              <w:rPr>
                <w:rFonts w:eastAsia="仿宋_GB2312" w:cs="宋体"/>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③完成固定资产投资</w:t>
            </w:r>
            <w:r>
              <w:rPr>
                <w:rFonts w:ascii="仿宋_GB2312" w:eastAsia="仿宋_GB2312" w:hAnsi="仿宋_GB2312" w:cs="仿宋_GB2312" w:hint="eastAsia"/>
                <w:color w:val="000000"/>
                <w:szCs w:val="21"/>
              </w:rPr>
              <w:t>15</w:t>
            </w:r>
            <w:r>
              <w:rPr>
                <w:rFonts w:ascii="仿宋_GB2312" w:eastAsia="仿宋_GB2312" w:hAnsi="仿宋_GB2312" w:cs="仿宋_GB2312" w:hint="eastAsia"/>
                <w:color w:val="000000"/>
                <w:szCs w:val="21"/>
              </w:rPr>
              <w:t>亿元。</w:t>
            </w:r>
            <w:r>
              <w:rPr>
                <w:rFonts w:ascii="仿宋_GB2312" w:eastAsia="仿宋_GB2312" w:hAnsi="仿宋_GB2312" w:cs="仿宋_GB2312" w:hint="eastAsia"/>
                <w:color w:val="000000"/>
                <w:szCs w:val="21"/>
              </w:rPr>
              <w:t>其中工业投资</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亿元。</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完成固定资产投资</w:t>
            </w:r>
            <w:r>
              <w:rPr>
                <w:rFonts w:ascii="仿宋_GB2312" w:eastAsia="仿宋_GB2312" w:hAnsi="仿宋_GB2312" w:cs="仿宋_GB2312" w:hint="eastAsia"/>
                <w:szCs w:val="21"/>
              </w:rPr>
              <w:t>2.8</w:t>
            </w:r>
            <w:r>
              <w:rPr>
                <w:rFonts w:ascii="仿宋_GB2312" w:eastAsia="仿宋_GB2312" w:hAnsi="仿宋_GB2312" w:cs="仿宋_GB2312" w:hint="eastAsia"/>
                <w:szCs w:val="21"/>
              </w:rPr>
              <w:t>亿元。</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累计完成固定资产投资</w:t>
            </w:r>
            <w:r>
              <w:rPr>
                <w:rFonts w:ascii="仿宋_GB2312" w:eastAsia="仿宋_GB2312" w:hAnsi="仿宋_GB2312" w:cs="仿宋_GB2312" w:hint="eastAsia"/>
                <w:color w:val="000000"/>
                <w:szCs w:val="21"/>
              </w:rPr>
              <w:t>5</w:t>
            </w:r>
            <w:r>
              <w:rPr>
                <w:rFonts w:ascii="仿宋_GB2312" w:eastAsia="仿宋_GB2312" w:hAnsi="仿宋_GB2312" w:cs="仿宋_GB2312" w:hint="eastAsia"/>
                <w:color w:val="000000"/>
                <w:szCs w:val="21"/>
              </w:rPr>
              <w:t>亿元。</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累计完成固定资产投资</w:t>
            </w:r>
            <w:r>
              <w:rPr>
                <w:rFonts w:ascii="仿宋_GB2312" w:eastAsia="仿宋_GB2312" w:hAnsi="仿宋_GB2312" w:cs="仿宋_GB2312" w:hint="eastAsia"/>
                <w:color w:val="000000"/>
                <w:szCs w:val="21"/>
              </w:rPr>
              <w:t>10</w:t>
            </w:r>
            <w:r>
              <w:rPr>
                <w:rFonts w:ascii="仿宋_GB2312" w:eastAsia="仿宋_GB2312" w:hAnsi="仿宋_GB2312" w:cs="仿宋_GB2312" w:hint="eastAsia"/>
                <w:color w:val="000000"/>
                <w:szCs w:val="21"/>
              </w:rPr>
              <w:t>亿元。</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累计完成固定资产投资</w:t>
            </w:r>
            <w:r>
              <w:rPr>
                <w:rFonts w:ascii="仿宋_GB2312" w:eastAsia="仿宋_GB2312" w:hAnsi="仿宋_GB2312" w:cs="仿宋_GB2312" w:hint="eastAsia"/>
                <w:color w:val="000000"/>
                <w:szCs w:val="21"/>
              </w:rPr>
              <w:t>15</w:t>
            </w:r>
            <w:r>
              <w:rPr>
                <w:rFonts w:ascii="仿宋_GB2312" w:eastAsia="仿宋_GB2312" w:hAnsi="仿宋_GB2312" w:cs="仿宋_GB2312" w:hint="eastAsia"/>
                <w:color w:val="000000"/>
                <w:szCs w:val="21"/>
              </w:rPr>
              <w:t>亿元。累计完成工业投资</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亿元。</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r>
      <w:tr w:rsidR="00C45D91">
        <w:trPr>
          <w:trHeight w:val="399"/>
          <w:jc w:val="center"/>
        </w:trPr>
        <w:tc>
          <w:tcPr>
            <w:tcW w:w="885" w:type="dxa"/>
            <w:vMerge/>
            <w:tcBorders>
              <w:tl2br w:val="nil"/>
              <w:tr2bl w:val="nil"/>
            </w:tcBorders>
            <w:shd w:val="clear" w:color="auto" w:fill="auto"/>
            <w:vAlign w:val="center"/>
          </w:tcPr>
          <w:p w:rsidR="00C45D91" w:rsidRDefault="00C45D91">
            <w:pPr>
              <w:spacing w:line="300" w:lineRule="exact"/>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20" w:lineRule="exact"/>
              <w:jc w:val="left"/>
              <w:rPr>
                <w:rFonts w:eastAsia="仿宋_GB2312" w:cs="宋体"/>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④完成社会消费品零售总额</w:t>
            </w:r>
            <w:r>
              <w:rPr>
                <w:rFonts w:ascii="仿宋_GB2312" w:eastAsia="仿宋_GB2312" w:hAnsi="仿宋_GB2312" w:cs="仿宋_GB2312" w:hint="eastAsia"/>
                <w:color w:val="000000"/>
                <w:szCs w:val="21"/>
              </w:rPr>
              <w:t>7.1</w:t>
            </w:r>
            <w:r>
              <w:rPr>
                <w:rFonts w:ascii="仿宋_GB2312" w:eastAsia="仿宋_GB2312" w:hAnsi="仿宋_GB2312" w:cs="仿宋_GB2312" w:hint="eastAsia"/>
                <w:color w:val="000000"/>
                <w:szCs w:val="21"/>
              </w:rPr>
              <w:t>亿元。</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完成社会消费品零售总额</w:t>
            </w:r>
            <w:r>
              <w:rPr>
                <w:rFonts w:ascii="仿宋_GB2312" w:eastAsia="仿宋_GB2312" w:hAnsi="仿宋_GB2312" w:cs="仿宋_GB2312" w:hint="eastAsia"/>
                <w:color w:val="000000"/>
                <w:szCs w:val="21"/>
              </w:rPr>
              <w:t>1.2</w:t>
            </w:r>
            <w:r>
              <w:rPr>
                <w:rFonts w:ascii="仿宋_GB2312" w:eastAsia="仿宋_GB2312" w:hAnsi="仿宋_GB2312" w:cs="仿宋_GB2312" w:hint="eastAsia"/>
                <w:color w:val="000000"/>
                <w:szCs w:val="21"/>
              </w:rPr>
              <w:t>亿元。</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累计完成社会消费品零售总额</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亿元。</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累计完成社会消费品零售总额</w:t>
            </w:r>
            <w:r>
              <w:rPr>
                <w:rFonts w:ascii="仿宋_GB2312" w:eastAsia="仿宋_GB2312" w:hAnsi="仿宋_GB2312" w:cs="仿宋_GB2312" w:hint="eastAsia"/>
                <w:color w:val="000000"/>
                <w:szCs w:val="21"/>
              </w:rPr>
              <w:t>4</w:t>
            </w:r>
            <w:r>
              <w:rPr>
                <w:rFonts w:ascii="仿宋_GB2312" w:eastAsia="仿宋_GB2312" w:hAnsi="仿宋_GB2312" w:cs="仿宋_GB2312" w:hint="eastAsia"/>
                <w:color w:val="000000"/>
                <w:szCs w:val="21"/>
              </w:rPr>
              <w:t>亿元。</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累计完成社会消费品零售总额</w:t>
            </w:r>
            <w:r>
              <w:rPr>
                <w:rFonts w:ascii="仿宋_GB2312" w:eastAsia="仿宋_GB2312" w:hAnsi="仿宋_GB2312" w:cs="仿宋_GB2312" w:hint="eastAsia"/>
                <w:color w:val="000000"/>
                <w:szCs w:val="21"/>
              </w:rPr>
              <w:t>7.1</w:t>
            </w:r>
            <w:r>
              <w:rPr>
                <w:rFonts w:ascii="仿宋_GB2312" w:eastAsia="仿宋_GB2312" w:hAnsi="仿宋_GB2312" w:cs="仿宋_GB2312" w:hint="eastAsia"/>
                <w:color w:val="000000"/>
                <w:szCs w:val="21"/>
              </w:rPr>
              <w:t>亿元，同比增长</w:t>
            </w:r>
            <w:r>
              <w:rPr>
                <w:rFonts w:ascii="仿宋_GB2312" w:eastAsia="仿宋_GB2312" w:hAnsi="仿宋_GB2312" w:cs="仿宋_GB2312" w:hint="eastAsia"/>
                <w:color w:val="000000"/>
                <w:szCs w:val="21"/>
              </w:rPr>
              <w:t>6%</w:t>
            </w:r>
            <w:r>
              <w:rPr>
                <w:rFonts w:ascii="仿宋_GB2312" w:eastAsia="仿宋_GB2312" w:hAnsi="仿宋_GB2312" w:cs="仿宋_GB2312" w:hint="eastAsia"/>
                <w:color w:val="000000"/>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r>
      <w:tr w:rsidR="00C45D91">
        <w:trPr>
          <w:trHeight w:val="298"/>
          <w:jc w:val="center"/>
        </w:trPr>
        <w:tc>
          <w:tcPr>
            <w:tcW w:w="885" w:type="dxa"/>
            <w:vMerge/>
            <w:tcBorders>
              <w:tl2br w:val="nil"/>
              <w:tr2bl w:val="nil"/>
            </w:tcBorders>
            <w:shd w:val="clear" w:color="auto" w:fill="auto"/>
            <w:vAlign w:val="center"/>
          </w:tcPr>
          <w:p w:rsidR="00C45D91" w:rsidRDefault="00C45D91">
            <w:pPr>
              <w:spacing w:line="300" w:lineRule="exact"/>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20" w:lineRule="exact"/>
              <w:jc w:val="left"/>
              <w:rPr>
                <w:rFonts w:eastAsia="仿宋_GB2312" w:cs="宋体"/>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⑤</w:t>
            </w:r>
            <w:r>
              <w:rPr>
                <w:rFonts w:ascii="仿宋_GB2312" w:eastAsia="仿宋_GB2312" w:hAnsi="仿宋_GB2312" w:cs="仿宋_GB2312" w:hint="eastAsia"/>
                <w:color w:val="000000"/>
                <w:szCs w:val="21"/>
              </w:rPr>
              <w:t>引进外资、促进外贸。</w:t>
            </w:r>
          </w:p>
        </w:tc>
        <w:tc>
          <w:tcPr>
            <w:tcW w:w="7413" w:type="dxa"/>
            <w:gridSpan w:val="4"/>
            <w:tcBorders>
              <w:tl2br w:val="nil"/>
              <w:tr2bl w:val="nil"/>
            </w:tcBorders>
            <w:shd w:val="clear" w:color="auto" w:fill="auto"/>
            <w:vAlign w:val="center"/>
          </w:tcPr>
          <w:p w:rsidR="00C45D91" w:rsidRDefault="00492ECB">
            <w:pPr>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累计实到外资</w:t>
            </w:r>
            <w:r>
              <w:rPr>
                <w:rFonts w:ascii="仿宋_GB2312" w:eastAsia="仿宋_GB2312" w:hAnsi="仿宋_GB2312" w:cs="仿宋_GB2312" w:hint="eastAsia"/>
                <w:color w:val="000000"/>
                <w:szCs w:val="21"/>
              </w:rPr>
              <w:t>800</w:t>
            </w:r>
            <w:r>
              <w:rPr>
                <w:rFonts w:ascii="仿宋_GB2312" w:eastAsia="仿宋_GB2312" w:hAnsi="仿宋_GB2312" w:cs="仿宋_GB2312" w:hint="eastAsia"/>
                <w:color w:val="000000"/>
                <w:szCs w:val="21"/>
              </w:rPr>
              <w:t>万美元，完成外贸进口额</w:t>
            </w:r>
            <w:r>
              <w:rPr>
                <w:rFonts w:ascii="仿宋_GB2312" w:eastAsia="仿宋_GB2312" w:hAnsi="仿宋_GB2312" w:cs="仿宋_GB2312" w:hint="eastAsia"/>
                <w:color w:val="000000"/>
                <w:szCs w:val="21"/>
              </w:rPr>
              <w:t>11.5</w:t>
            </w:r>
            <w:r>
              <w:rPr>
                <w:rFonts w:ascii="仿宋_GB2312" w:eastAsia="仿宋_GB2312" w:hAnsi="仿宋_GB2312" w:cs="仿宋_GB2312" w:hint="eastAsia"/>
                <w:color w:val="000000"/>
                <w:szCs w:val="21"/>
              </w:rPr>
              <w:t>亿元，外贸出口额</w:t>
            </w:r>
            <w:r>
              <w:rPr>
                <w:rFonts w:ascii="仿宋_GB2312" w:eastAsia="仿宋_GB2312" w:hAnsi="仿宋_GB2312" w:cs="仿宋_GB2312" w:hint="eastAsia"/>
                <w:color w:val="000000"/>
                <w:szCs w:val="21"/>
              </w:rPr>
              <w:t>5</w:t>
            </w:r>
            <w:r>
              <w:rPr>
                <w:rFonts w:ascii="仿宋_GB2312" w:eastAsia="仿宋_GB2312" w:hAnsi="仿宋_GB2312" w:cs="仿宋_GB2312" w:hint="eastAsia"/>
                <w:color w:val="000000"/>
                <w:szCs w:val="21"/>
              </w:rPr>
              <w:t>亿元。</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r>
      <w:tr w:rsidR="00C45D91">
        <w:trPr>
          <w:trHeight w:val="285"/>
          <w:jc w:val="center"/>
        </w:trPr>
        <w:tc>
          <w:tcPr>
            <w:tcW w:w="885" w:type="dxa"/>
            <w:vMerge/>
            <w:tcBorders>
              <w:tl2br w:val="nil"/>
              <w:tr2bl w:val="nil"/>
            </w:tcBorders>
            <w:shd w:val="clear" w:color="auto" w:fill="auto"/>
            <w:vAlign w:val="center"/>
          </w:tcPr>
          <w:p w:rsidR="00C45D91" w:rsidRDefault="00C45D91">
            <w:pPr>
              <w:spacing w:line="300" w:lineRule="exact"/>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20" w:lineRule="exact"/>
              <w:jc w:val="left"/>
              <w:rPr>
                <w:rFonts w:eastAsia="仿宋_GB2312" w:cs="宋体"/>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⑥万元产值综合能耗。</w:t>
            </w:r>
          </w:p>
        </w:tc>
        <w:tc>
          <w:tcPr>
            <w:tcW w:w="7413" w:type="dxa"/>
            <w:gridSpan w:val="4"/>
            <w:tcBorders>
              <w:tl2br w:val="nil"/>
              <w:tr2bl w:val="nil"/>
            </w:tcBorders>
            <w:shd w:val="clear" w:color="auto" w:fill="auto"/>
            <w:vAlign w:val="center"/>
          </w:tcPr>
          <w:p w:rsidR="00C45D91" w:rsidRDefault="00492ECB">
            <w:pPr>
              <w:spacing w:line="300" w:lineRule="exact"/>
              <w:jc w:val="lef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规上工业万元产值能耗</w:t>
            </w:r>
            <w:r>
              <w:rPr>
                <w:rFonts w:ascii="仿宋_GB2312" w:eastAsia="仿宋_GB2312" w:hAnsi="仿宋_GB2312" w:cs="仿宋_GB2312" w:hint="eastAsia"/>
                <w:color w:val="000000"/>
                <w:szCs w:val="21"/>
              </w:rPr>
              <w:t>0.049</w:t>
            </w:r>
            <w:r>
              <w:rPr>
                <w:rFonts w:ascii="仿宋_GB2312" w:eastAsia="仿宋_GB2312" w:hAnsi="仿宋_GB2312" w:cs="仿宋_GB2312" w:hint="eastAsia"/>
                <w:color w:val="000000"/>
                <w:szCs w:val="21"/>
              </w:rPr>
              <w:t>吨标煤，万元产值综合能耗与去年同期持平。</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r>
      <w:tr w:rsidR="00C45D91">
        <w:trPr>
          <w:trHeight w:val="652"/>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经</w:t>
            </w:r>
            <w:r>
              <w:rPr>
                <w:rFonts w:eastAsia="仿宋_GB2312" w:hint="eastAsia"/>
                <w:szCs w:val="21"/>
              </w:rPr>
              <w:t xml:space="preserve">  </w:t>
            </w:r>
            <w:r>
              <w:rPr>
                <w:rFonts w:eastAsia="仿宋_GB2312" w:hint="eastAsia"/>
                <w:szCs w:val="21"/>
              </w:rPr>
              <w:t>济</w:t>
            </w:r>
            <w:r>
              <w:rPr>
                <w:rFonts w:eastAsia="仿宋_GB2312" w:hint="eastAsia"/>
                <w:szCs w:val="21"/>
              </w:rPr>
              <w:t xml:space="preserve">  </w:t>
            </w:r>
            <w:r>
              <w:rPr>
                <w:rFonts w:eastAsia="仿宋_GB2312" w:hint="eastAsia"/>
                <w:szCs w:val="21"/>
              </w:rPr>
              <w:t>发</w:t>
            </w:r>
            <w:r>
              <w:rPr>
                <w:rFonts w:eastAsia="仿宋_GB2312" w:hint="eastAsia"/>
                <w:szCs w:val="21"/>
              </w:rPr>
              <w:t xml:space="preserve">  </w:t>
            </w:r>
            <w:r>
              <w:rPr>
                <w:rFonts w:eastAsia="仿宋_GB2312" w:hint="eastAsia"/>
                <w:szCs w:val="21"/>
              </w:rPr>
              <w:t>展</w:t>
            </w:r>
          </w:p>
        </w:tc>
        <w:tc>
          <w:tcPr>
            <w:tcW w:w="1727" w:type="dxa"/>
            <w:gridSpan w:val="2"/>
            <w:vMerge w:val="restart"/>
            <w:tcBorders>
              <w:tl2br w:val="nil"/>
              <w:tr2bl w:val="nil"/>
            </w:tcBorders>
            <w:shd w:val="clear" w:color="auto" w:fill="auto"/>
            <w:vAlign w:val="center"/>
          </w:tcPr>
          <w:p w:rsidR="00C45D91" w:rsidRDefault="00492ECB">
            <w:pPr>
              <w:spacing w:line="300" w:lineRule="exact"/>
              <w:jc w:val="left"/>
              <w:rPr>
                <w:rFonts w:eastAsia="仿宋_GB2312" w:cs="宋体"/>
                <w:color w:val="000000"/>
                <w:szCs w:val="21"/>
              </w:rPr>
            </w:pPr>
            <w:r>
              <w:rPr>
                <w:rFonts w:eastAsia="仿宋_GB2312" w:hint="eastAsia"/>
                <w:szCs w:val="21"/>
              </w:rPr>
              <w:t>▲</w:t>
            </w:r>
            <w:r>
              <w:rPr>
                <w:rFonts w:eastAsia="仿宋_GB2312" w:hint="eastAsia"/>
                <w:color w:val="000000"/>
                <w:szCs w:val="21"/>
              </w:rPr>
              <w:t>2</w:t>
            </w:r>
            <w:r>
              <w:rPr>
                <w:rFonts w:eastAsia="仿宋_GB2312" w:hint="eastAsia"/>
                <w:color w:val="000000"/>
                <w:szCs w:val="21"/>
              </w:rPr>
              <w:t>、推进重点项</w:t>
            </w:r>
            <w:r>
              <w:rPr>
                <w:rFonts w:eastAsia="仿宋_GB2312" w:hint="eastAsia"/>
                <w:color w:val="000000"/>
                <w:szCs w:val="21"/>
              </w:rPr>
              <w:t>目建设、投产。</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①推进京东一期竣工验收。</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施工。</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施工。</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施工。</w:t>
            </w:r>
            <w:r>
              <w:rPr>
                <w:rFonts w:ascii="仿宋_GB2312" w:eastAsia="仿宋_GB2312" w:hAnsi="仿宋_GB2312" w:cs="仿宋_GB2312" w:hint="eastAsia"/>
                <w:color w:val="000000"/>
                <w:szCs w:val="21"/>
              </w:rPr>
              <w:t xml:space="preserve"> </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竣工验收。</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color w:val="000000"/>
                <w:szCs w:val="21"/>
              </w:rPr>
              <w:t>郇秀志</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经济办</w:t>
            </w:r>
          </w:p>
          <w:p w:rsidR="00C45D91" w:rsidRDefault="00492ECB">
            <w:pPr>
              <w:spacing w:line="300" w:lineRule="exact"/>
              <w:jc w:val="center"/>
              <w:rPr>
                <w:rFonts w:eastAsia="仿宋_GB2312"/>
                <w:color w:val="000000"/>
                <w:szCs w:val="21"/>
              </w:rPr>
            </w:pPr>
            <w:r>
              <w:rPr>
                <w:rFonts w:eastAsia="仿宋_GB2312" w:hint="eastAsia"/>
                <w:color w:val="000000"/>
                <w:szCs w:val="21"/>
              </w:rPr>
              <w:t>资产</w:t>
            </w:r>
            <w:r>
              <w:rPr>
                <w:rFonts w:eastAsia="仿宋_GB2312" w:hint="eastAsia"/>
                <w:color w:val="000000"/>
                <w:szCs w:val="21"/>
              </w:rPr>
              <w:t>公司</w:t>
            </w:r>
          </w:p>
        </w:tc>
      </w:tr>
      <w:tr w:rsidR="00C45D91">
        <w:trPr>
          <w:trHeight w:val="652"/>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jc w:val="left"/>
              <w:rPr>
                <w:rFonts w:eastAsia="仿宋_GB2312" w:cs="宋体"/>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②推进</w:t>
            </w:r>
            <w:r>
              <w:rPr>
                <w:rFonts w:ascii="仿宋_GB2312" w:eastAsia="仿宋_GB2312" w:hAnsi="仿宋_GB2312" w:cs="仿宋_GB2312" w:hint="eastAsia"/>
                <w:color w:val="000000"/>
                <w:szCs w:val="21"/>
              </w:rPr>
              <w:t>06-01</w:t>
            </w:r>
            <w:r>
              <w:rPr>
                <w:rFonts w:ascii="仿宋_GB2312" w:eastAsia="仿宋_GB2312" w:hAnsi="仿宋_GB2312" w:cs="仿宋_GB2312" w:hint="eastAsia"/>
                <w:color w:val="000000"/>
                <w:szCs w:val="21"/>
              </w:rPr>
              <w:t>号地块（意内西）竣工验收。</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施工。</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施工。</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结构封顶。</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竣工验收。</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经济办</w:t>
            </w:r>
          </w:p>
          <w:p w:rsidR="00C45D91" w:rsidRDefault="00492ECB">
            <w:pPr>
              <w:spacing w:line="300" w:lineRule="exact"/>
              <w:jc w:val="center"/>
              <w:rPr>
                <w:rFonts w:eastAsia="仿宋_GB2312"/>
                <w:szCs w:val="21"/>
              </w:rPr>
            </w:pPr>
            <w:r>
              <w:rPr>
                <w:rFonts w:eastAsia="仿宋_GB2312" w:hint="eastAsia"/>
                <w:color w:val="000000"/>
                <w:szCs w:val="21"/>
              </w:rPr>
              <w:t>宝经</w:t>
            </w:r>
            <w:r>
              <w:rPr>
                <w:rFonts w:eastAsia="仿宋_GB2312" w:hint="eastAsia"/>
                <w:color w:val="000000"/>
                <w:szCs w:val="21"/>
              </w:rPr>
              <w:t>公司</w:t>
            </w:r>
          </w:p>
        </w:tc>
      </w:tr>
      <w:tr w:rsidR="00C45D91">
        <w:trPr>
          <w:trHeight w:val="652"/>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jc w:val="left"/>
              <w:rPr>
                <w:rFonts w:eastAsia="仿宋_GB2312" w:cs="宋体"/>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③</w:t>
            </w:r>
            <w:r>
              <w:rPr>
                <w:rFonts w:ascii="仿宋_GB2312" w:eastAsia="仿宋_GB2312" w:hAnsi="仿宋_GB2312" w:cs="仿宋_GB2312" w:hint="eastAsia"/>
                <w:color w:val="000000"/>
                <w:szCs w:val="21"/>
              </w:rPr>
              <w:t>推进航安机场设备项目二期投入使用。</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装修。</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投入使用。</w:t>
            </w:r>
          </w:p>
        </w:tc>
        <w:tc>
          <w:tcPr>
            <w:tcW w:w="1882" w:type="dxa"/>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color w:val="000000"/>
                <w:szCs w:val="21"/>
              </w:rPr>
            </w:pPr>
          </w:p>
        </w:tc>
        <w:tc>
          <w:tcPr>
            <w:tcW w:w="1914" w:type="dxa"/>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rPr>
            </w:pP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r>
      <w:tr w:rsidR="00C45D91">
        <w:trPr>
          <w:trHeight w:val="964"/>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jc w:val="left"/>
              <w:rPr>
                <w:rFonts w:eastAsia="仿宋_GB2312" w:cs="宋体"/>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④推进元风科技项目一期（</w:t>
            </w:r>
            <w:r>
              <w:rPr>
                <w:rFonts w:ascii="仿宋_GB2312" w:eastAsia="仿宋_GB2312" w:hAnsi="仿宋_GB2312" w:cs="仿宋_GB2312" w:hint="eastAsia"/>
                <w:szCs w:val="21"/>
              </w:rPr>
              <w:t>1000</w:t>
            </w:r>
            <w:r>
              <w:rPr>
                <w:rFonts w:ascii="仿宋_GB2312" w:eastAsia="仿宋_GB2312" w:hAnsi="仿宋_GB2312" w:cs="仿宋_GB2312" w:hint="eastAsia"/>
                <w:szCs w:val="21"/>
              </w:rPr>
              <w:t>个机柜）投入使用。</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施工。</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施工。</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施工。</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投入使用。</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经济办</w:t>
            </w:r>
          </w:p>
          <w:p w:rsidR="00C45D91" w:rsidRDefault="00492ECB">
            <w:pPr>
              <w:spacing w:line="300" w:lineRule="exact"/>
              <w:jc w:val="center"/>
              <w:rPr>
                <w:rFonts w:eastAsia="仿宋_GB2312" w:cs="宋体"/>
                <w:color w:val="000000"/>
                <w:szCs w:val="21"/>
              </w:rPr>
            </w:pPr>
            <w:r>
              <w:rPr>
                <w:rFonts w:eastAsia="仿宋_GB2312" w:hint="eastAsia"/>
                <w:color w:val="000000"/>
                <w:szCs w:val="21"/>
              </w:rPr>
              <w:t>资产</w:t>
            </w:r>
            <w:r>
              <w:rPr>
                <w:rFonts w:eastAsia="仿宋_GB2312" w:hint="eastAsia"/>
                <w:color w:val="000000"/>
                <w:szCs w:val="21"/>
              </w:rPr>
              <w:t>公司</w:t>
            </w:r>
          </w:p>
        </w:tc>
      </w:tr>
      <w:tr w:rsidR="00C45D91">
        <w:trPr>
          <w:trHeight w:val="652"/>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jc w:val="left"/>
              <w:rPr>
                <w:rFonts w:eastAsia="仿宋_GB2312" w:cs="宋体"/>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⑤推进畅的新材料项目扩能扩产。</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沪樊路</w:t>
            </w:r>
            <w:r>
              <w:rPr>
                <w:rFonts w:ascii="仿宋_GB2312" w:eastAsia="仿宋_GB2312" w:hAnsi="仿宋_GB2312" w:cs="仿宋_GB2312" w:hint="eastAsia"/>
                <w:color w:val="000000"/>
                <w:szCs w:val="21"/>
              </w:rPr>
              <w:t>53</w:t>
            </w:r>
            <w:r>
              <w:rPr>
                <w:rFonts w:ascii="仿宋_GB2312" w:eastAsia="仿宋_GB2312" w:hAnsi="仿宋_GB2312" w:cs="仿宋_GB2312" w:hint="eastAsia"/>
                <w:color w:val="000000"/>
                <w:szCs w:val="21"/>
              </w:rPr>
              <w:t>号设备调试。</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沪樊路</w:t>
            </w:r>
            <w:r>
              <w:rPr>
                <w:rFonts w:ascii="仿宋_GB2312" w:eastAsia="仿宋_GB2312" w:hAnsi="仿宋_GB2312" w:cs="仿宋_GB2312" w:hint="eastAsia"/>
                <w:color w:val="000000"/>
                <w:szCs w:val="21"/>
              </w:rPr>
              <w:t>53</w:t>
            </w:r>
            <w:r>
              <w:rPr>
                <w:rFonts w:ascii="仿宋_GB2312" w:eastAsia="仿宋_GB2312" w:hAnsi="仿宋_GB2312" w:cs="仿宋_GB2312" w:hint="eastAsia"/>
                <w:color w:val="000000"/>
                <w:szCs w:val="21"/>
              </w:rPr>
              <w:t>号投产。</w:t>
            </w:r>
          </w:p>
        </w:tc>
        <w:tc>
          <w:tcPr>
            <w:tcW w:w="1882" w:type="dxa"/>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color w:val="000000"/>
                <w:szCs w:val="21"/>
              </w:rPr>
            </w:pPr>
          </w:p>
        </w:tc>
        <w:tc>
          <w:tcPr>
            <w:tcW w:w="1914" w:type="dxa"/>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color w:val="000000"/>
                <w:szCs w:val="21"/>
              </w:rPr>
            </w:pP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经济办</w:t>
            </w:r>
          </w:p>
          <w:p w:rsidR="00C45D91" w:rsidRDefault="00492ECB">
            <w:pPr>
              <w:spacing w:line="300" w:lineRule="exact"/>
              <w:jc w:val="center"/>
              <w:rPr>
                <w:rFonts w:eastAsia="仿宋_GB2312" w:cs="宋体"/>
                <w:color w:val="000000"/>
                <w:szCs w:val="21"/>
              </w:rPr>
            </w:pPr>
            <w:r>
              <w:rPr>
                <w:rFonts w:eastAsia="仿宋_GB2312" w:hint="eastAsia"/>
                <w:color w:val="000000"/>
                <w:szCs w:val="21"/>
              </w:rPr>
              <w:t>宝经</w:t>
            </w:r>
            <w:r>
              <w:rPr>
                <w:rFonts w:eastAsia="仿宋_GB2312" w:hint="eastAsia"/>
                <w:color w:val="000000"/>
                <w:szCs w:val="21"/>
              </w:rPr>
              <w:t>公司</w:t>
            </w:r>
          </w:p>
        </w:tc>
      </w:tr>
      <w:tr w:rsidR="00C45D91">
        <w:trPr>
          <w:trHeight w:val="1080"/>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jc w:val="left"/>
              <w:rPr>
                <w:rFonts w:eastAsia="仿宋_GB2312" w:cs="宋体"/>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⑥推进宝景信息技术项目落地。</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项目立项。</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施工建设；宝景信息公司工商、税务落地。</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施工建设。</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投入运营。</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经济办</w:t>
            </w:r>
          </w:p>
          <w:p w:rsidR="00C45D91" w:rsidRDefault="00492ECB">
            <w:pPr>
              <w:spacing w:line="300" w:lineRule="exact"/>
              <w:jc w:val="center"/>
              <w:rPr>
                <w:rFonts w:eastAsia="仿宋_GB2312"/>
                <w:color w:val="000000"/>
                <w:szCs w:val="21"/>
              </w:rPr>
            </w:pPr>
            <w:r>
              <w:rPr>
                <w:rFonts w:eastAsia="仿宋_GB2312" w:hint="eastAsia"/>
                <w:color w:val="000000"/>
                <w:szCs w:val="21"/>
              </w:rPr>
              <w:t>浦港公司</w:t>
            </w:r>
          </w:p>
        </w:tc>
      </w:tr>
      <w:tr w:rsidR="00C45D91">
        <w:trPr>
          <w:trHeight w:val="1485"/>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jc w:val="left"/>
              <w:rPr>
                <w:rFonts w:eastAsia="仿宋_GB2312" w:cs="宋体"/>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⑦</w:t>
            </w:r>
            <w:r>
              <w:rPr>
                <w:rFonts w:ascii="仿宋_GB2312" w:eastAsia="仿宋_GB2312" w:hAnsi="仿宋_GB2312" w:cs="仿宋_GB2312" w:hint="eastAsia"/>
                <w:color w:val="000000"/>
                <w:szCs w:val="21"/>
              </w:rPr>
              <w:t>推进上海宝地长江口创智产业园转型。</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招商引资；吴淞口创业园产业加速器挂牌。</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招商引资；明确新改建</w:t>
            </w:r>
            <w:r>
              <w:rPr>
                <w:rFonts w:ascii="仿宋_GB2312" w:eastAsia="仿宋_GB2312" w:hAnsi="仿宋_GB2312" w:cs="仿宋_GB2312" w:hint="eastAsia"/>
                <w:color w:val="000000"/>
                <w:szCs w:val="21"/>
              </w:rPr>
              <w:t>10</w:t>
            </w:r>
            <w:r>
              <w:rPr>
                <w:rFonts w:ascii="仿宋_GB2312" w:eastAsia="仿宋_GB2312" w:hAnsi="仿宋_GB2312" w:cs="仿宋_GB2312" w:hint="eastAsia"/>
                <w:color w:val="000000"/>
                <w:szCs w:val="21"/>
              </w:rPr>
              <w:t>万平方厂房投资主体和新改建方案。</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招商引资；新改建</w:t>
            </w:r>
            <w:r>
              <w:rPr>
                <w:rFonts w:ascii="仿宋_GB2312" w:eastAsia="仿宋_GB2312" w:hAnsi="仿宋_GB2312" w:cs="仿宋_GB2312" w:hint="eastAsia"/>
                <w:color w:val="000000"/>
                <w:szCs w:val="21"/>
              </w:rPr>
              <w:t>10</w:t>
            </w:r>
            <w:r>
              <w:rPr>
                <w:rFonts w:ascii="仿宋_GB2312" w:eastAsia="仿宋_GB2312" w:hAnsi="仿宋_GB2312" w:cs="仿宋_GB2312" w:hint="eastAsia"/>
                <w:color w:val="000000"/>
                <w:szCs w:val="21"/>
              </w:rPr>
              <w:t>万平方厂房开工建设。</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招商引资；新改建</w:t>
            </w:r>
            <w:r>
              <w:rPr>
                <w:rFonts w:ascii="仿宋_GB2312" w:eastAsia="仿宋_GB2312" w:hAnsi="仿宋_GB2312" w:cs="仿宋_GB2312" w:hint="eastAsia"/>
                <w:color w:val="000000"/>
                <w:szCs w:val="21"/>
              </w:rPr>
              <w:t>10</w:t>
            </w:r>
            <w:r>
              <w:rPr>
                <w:rFonts w:ascii="仿宋_GB2312" w:eastAsia="仿宋_GB2312" w:hAnsi="仿宋_GB2312" w:cs="仿宋_GB2312" w:hint="eastAsia"/>
                <w:color w:val="000000"/>
                <w:szCs w:val="21"/>
              </w:rPr>
              <w:t>万平方厂房施工。</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color w:val="000000"/>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经济办</w:t>
            </w:r>
          </w:p>
          <w:p w:rsidR="00C45D91" w:rsidRDefault="00492ECB">
            <w:pPr>
              <w:spacing w:line="300" w:lineRule="exact"/>
              <w:jc w:val="center"/>
              <w:rPr>
                <w:rFonts w:eastAsia="仿宋_GB2312"/>
                <w:color w:val="000000"/>
                <w:szCs w:val="21"/>
              </w:rPr>
            </w:pPr>
            <w:r>
              <w:rPr>
                <w:rFonts w:eastAsia="仿宋_GB2312" w:hint="eastAsia"/>
                <w:color w:val="000000"/>
                <w:szCs w:val="21"/>
              </w:rPr>
              <w:t>浦港公司</w:t>
            </w:r>
          </w:p>
        </w:tc>
      </w:tr>
      <w:tr w:rsidR="00C45D91">
        <w:trPr>
          <w:cantSplit/>
          <w:trHeight w:val="535"/>
          <w:jc w:val="center"/>
        </w:trPr>
        <w:tc>
          <w:tcPr>
            <w:tcW w:w="885" w:type="dxa"/>
            <w:vMerge w:val="restart"/>
            <w:tcBorders>
              <w:tl2br w:val="nil"/>
              <w:tr2bl w:val="nil"/>
            </w:tcBorders>
            <w:shd w:val="clear" w:color="auto" w:fill="auto"/>
            <w:textDirection w:val="tbRlV"/>
            <w:vAlign w:val="center"/>
          </w:tcPr>
          <w:p w:rsidR="00C45D91" w:rsidRDefault="00492ECB">
            <w:pPr>
              <w:widowControl/>
              <w:spacing w:line="300" w:lineRule="exact"/>
              <w:ind w:left="113" w:right="113"/>
              <w:jc w:val="center"/>
              <w:rPr>
                <w:rFonts w:eastAsia="仿宋_GB2312"/>
                <w:szCs w:val="21"/>
              </w:rPr>
            </w:pPr>
            <w:r>
              <w:rPr>
                <w:rFonts w:eastAsia="仿宋_GB2312" w:hint="eastAsia"/>
                <w:szCs w:val="21"/>
              </w:rPr>
              <w:lastRenderedPageBreak/>
              <w:t>经</w:t>
            </w:r>
            <w:r>
              <w:rPr>
                <w:rFonts w:eastAsia="仿宋_GB2312" w:hint="eastAsia"/>
                <w:szCs w:val="21"/>
              </w:rPr>
              <w:t xml:space="preserve">  </w:t>
            </w:r>
            <w:r>
              <w:rPr>
                <w:rFonts w:eastAsia="仿宋_GB2312" w:hint="eastAsia"/>
                <w:szCs w:val="21"/>
              </w:rPr>
              <w:t>济</w:t>
            </w:r>
            <w:r>
              <w:rPr>
                <w:rFonts w:eastAsia="仿宋_GB2312" w:hint="eastAsia"/>
                <w:szCs w:val="21"/>
              </w:rPr>
              <w:t xml:space="preserve">  </w:t>
            </w:r>
            <w:r>
              <w:rPr>
                <w:rFonts w:eastAsia="仿宋_GB2312" w:hint="eastAsia"/>
                <w:szCs w:val="21"/>
              </w:rPr>
              <w:t>发</w:t>
            </w:r>
            <w:r>
              <w:rPr>
                <w:rFonts w:eastAsia="仿宋_GB2312" w:hint="eastAsia"/>
                <w:szCs w:val="21"/>
              </w:rPr>
              <w:t xml:space="preserve">  </w:t>
            </w:r>
            <w:r>
              <w:rPr>
                <w:rFonts w:eastAsia="仿宋_GB2312" w:hint="eastAsia"/>
                <w:szCs w:val="21"/>
              </w:rPr>
              <w:t>展</w:t>
            </w:r>
          </w:p>
        </w:tc>
        <w:tc>
          <w:tcPr>
            <w:tcW w:w="1721" w:type="dxa"/>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3</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土地收储、出让</w:t>
            </w:r>
            <w:r>
              <w:rPr>
                <w:rFonts w:ascii="仿宋_GB2312" w:eastAsia="仿宋_GB2312" w:hAnsi="仿宋_GB2312" w:cs="仿宋_GB2312" w:hint="eastAsia"/>
                <w:color w:val="000000"/>
                <w:szCs w:val="21"/>
              </w:rPr>
              <w:t>。</w:t>
            </w:r>
          </w:p>
        </w:tc>
        <w:tc>
          <w:tcPr>
            <w:tcW w:w="1722"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①</w:t>
            </w:r>
            <w:r>
              <w:rPr>
                <w:rFonts w:ascii="仿宋_GB2312" w:eastAsia="仿宋_GB2312" w:hAnsi="仿宋_GB2312" w:cs="仿宋_GB2312" w:hint="eastAsia"/>
                <w:szCs w:val="21"/>
              </w:rPr>
              <w:t>东方灯饰地块。</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历史遗留问题处理完毕。</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完成征询、测绘、可研编制。明确意向受让主体。</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完成可研报批、场调。开展征地包干、劳动力安置等工作。</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力争年内供地。</w:t>
            </w:r>
          </w:p>
        </w:tc>
        <w:tc>
          <w:tcPr>
            <w:tcW w:w="1509" w:type="dxa"/>
            <w:vMerge w:val="restart"/>
            <w:tcBorders>
              <w:tl2br w:val="nil"/>
              <w:tr2bl w:val="nil"/>
            </w:tcBorders>
            <w:shd w:val="clear" w:color="auto" w:fill="auto"/>
            <w:vAlign w:val="center"/>
          </w:tcPr>
          <w:p w:rsidR="00C45D91" w:rsidRDefault="00492ECB">
            <w:pPr>
              <w:widowControl/>
              <w:spacing w:line="300" w:lineRule="exact"/>
              <w:jc w:val="center"/>
              <w:rPr>
                <w:rFonts w:eastAsia="仿宋_GB2312"/>
                <w:color w:val="000000"/>
                <w:szCs w:val="21"/>
              </w:rPr>
            </w:pPr>
            <w:r>
              <w:rPr>
                <w:rFonts w:eastAsia="仿宋_GB2312" w:hint="eastAsia"/>
                <w:color w:val="000000"/>
                <w:szCs w:val="21"/>
              </w:rPr>
              <w:t>郇秀志</w:t>
            </w:r>
          </w:p>
        </w:tc>
        <w:tc>
          <w:tcPr>
            <w:tcW w:w="1563" w:type="dxa"/>
            <w:tcBorders>
              <w:tl2br w:val="nil"/>
              <w:tr2bl w:val="nil"/>
            </w:tcBorders>
            <w:shd w:val="clear" w:color="auto" w:fill="auto"/>
            <w:vAlign w:val="center"/>
          </w:tcPr>
          <w:p w:rsidR="00C45D91" w:rsidRDefault="00492ECB">
            <w:pPr>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经济办</w:t>
            </w:r>
          </w:p>
          <w:p w:rsidR="00C45D91" w:rsidRDefault="00492ECB">
            <w:pPr>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rPr>
              <w:t>宝经公司</w:t>
            </w:r>
          </w:p>
        </w:tc>
      </w:tr>
      <w:tr w:rsidR="00C45D91">
        <w:trPr>
          <w:cantSplit/>
          <w:trHeight w:val="535"/>
          <w:jc w:val="center"/>
        </w:trPr>
        <w:tc>
          <w:tcPr>
            <w:tcW w:w="885" w:type="dxa"/>
            <w:vMerge/>
            <w:tcBorders>
              <w:tl2br w:val="nil"/>
              <w:tr2bl w:val="nil"/>
            </w:tcBorders>
            <w:shd w:val="clear" w:color="auto" w:fill="auto"/>
            <w:textDirection w:val="tbRlV"/>
            <w:vAlign w:val="center"/>
          </w:tcPr>
          <w:p w:rsidR="00C45D91" w:rsidRDefault="00C45D91">
            <w:pPr>
              <w:spacing w:line="300" w:lineRule="exact"/>
              <w:jc w:val="left"/>
            </w:pPr>
          </w:p>
        </w:tc>
        <w:tc>
          <w:tcPr>
            <w:tcW w:w="1721" w:type="dxa"/>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22"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②</w:t>
            </w:r>
            <w:r>
              <w:rPr>
                <w:rFonts w:ascii="仿宋_GB2312" w:eastAsia="仿宋_GB2312" w:hAnsi="仿宋_GB2312" w:cs="仿宋_GB2312" w:hint="eastAsia"/>
                <w:szCs w:val="21"/>
              </w:rPr>
              <w:t>罗泾港配套产业园</w:t>
            </w:r>
            <w:r>
              <w:rPr>
                <w:rFonts w:ascii="仿宋_GB2312" w:eastAsia="仿宋_GB2312" w:hAnsi="仿宋_GB2312" w:cs="仿宋_GB2312" w:hint="eastAsia"/>
                <w:szCs w:val="21"/>
              </w:rPr>
              <w:t>8-01-1</w:t>
            </w:r>
            <w:r>
              <w:rPr>
                <w:rFonts w:ascii="仿宋_GB2312" w:eastAsia="仿宋_GB2312" w:hAnsi="仿宋_GB2312" w:cs="仿宋_GB2312" w:hint="eastAsia"/>
                <w:szCs w:val="21"/>
              </w:rPr>
              <w:t>地块。</w:t>
            </w:r>
          </w:p>
        </w:tc>
        <w:tc>
          <w:tcPr>
            <w:tcW w:w="3617"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完成征询、测绘、可研编制。</w:t>
            </w:r>
          </w:p>
        </w:tc>
        <w:tc>
          <w:tcPr>
            <w:tcW w:w="3796"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完成可研报批、场调。结合用地指标落实情况，开展征地包干和劳动力安置等工作。</w:t>
            </w:r>
          </w:p>
        </w:tc>
        <w:tc>
          <w:tcPr>
            <w:tcW w:w="1509" w:type="dxa"/>
            <w:vMerge/>
            <w:tcBorders>
              <w:tl2br w:val="nil"/>
              <w:tr2bl w:val="nil"/>
            </w:tcBorders>
            <w:shd w:val="clear" w:color="auto" w:fill="auto"/>
            <w:vAlign w:val="center"/>
          </w:tcPr>
          <w:p w:rsidR="00C45D91" w:rsidRDefault="00C45D91">
            <w:pPr>
              <w:spacing w:line="300" w:lineRule="exact"/>
              <w:jc w:val="left"/>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经济办</w:t>
            </w:r>
          </w:p>
          <w:p w:rsidR="00C45D91" w:rsidRDefault="00492ECB">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color w:val="000000"/>
              </w:rPr>
              <w:t>资产公司</w:t>
            </w:r>
          </w:p>
        </w:tc>
      </w:tr>
      <w:tr w:rsidR="00C45D91">
        <w:trPr>
          <w:cantSplit/>
          <w:trHeight w:val="535"/>
          <w:jc w:val="center"/>
        </w:trPr>
        <w:tc>
          <w:tcPr>
            <w:tcW w:w="885" w:type="dxa"/>
            <w:vMerge/>
            <w:tcBorders>
              <w:tl2br w:val="nil"/>
              <w:tr2bl w:val="nil"/>
            </w:tcBorders>
            <w:shd w:val="clear" w:color="auto" w:fill="auto"/>
            <w:textDirection w:val="tbRlV"/>
            <w:vAlign w:val="center"/>
          </w:tcPr>
          <w:p w:rsidR="00C45D91" w:rsidRDefault="00C45D91">
            <w:pPr>
              <w:spacing w:line="300" w:lineRule="exact"/>
              <w:jc w:val="left"/>
              <w:rPr>
                <w:rFonts w:eastAsia="仿宋_GB2312"/>
                <w:szCs w:val="21"/>
              </w:rPr>
            </w:pPr>
          </w:p>
        </w:tc>
        <w:tc>
          <w:tcPr>
            <w:tcW w:w="1721" w:type="dxa"/>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22"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color w:val="000000"/>
                <w:szCs w:val="21"/>
              </w:rPr>
              <w:t>推进京东二期地块出让。</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开展规划、发改委征询、立项等前期储备工作。</w:t>
            </w:r>
          </w:p>
        </w:tc>
        <w:tc>
          <w:tcPr>
            <w:tcW w:w="3685"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力争解决用地指标。完成征地包干、劳动力安置、场调等工作。</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开展设计方案审核，争取年内供地。</w:t>
            </w:r>
          </w:p>
        </w:tc>
        <w:tc>
          <w:tcPr>
            <w:tcW w:w="1509" w:type="dxa"/>
            <w:vMerge/>
            <w:tcBorders>
              <w:tl2br w:val="nil"/>
              <w:tr2bl w:val="nil"/>
            </w:tcBorders>
            <w:shd w:val="clear" w:color="auto" w:fill="auto"/>
            <w:vAlign w:val="center"/>
          </w:tcPr>
          <w:p w:rsidR="00C45D91" w:rsidRDefault="00C45D91">
            <w:pPr>
              <w:spacing w:line="300" w:lineRule="exact"/>
              <w:jc w:val="left"/>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经济办</w:t>
            </w:r>
          </w:p>
          <w:p w:rsidR="00C45D91" w:rsidRDefault="00492ECB">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color w:val="000000"/>
              </w:rPr>
              <w:t>资产公司</w:t>
            </w:r>
          </w:p>
        </w:tc>
      </w:tr>
      <w:tr w:rsidR="00C45D91">
        <w:trPr>
          <w:cantSplit/>
          <w:trHeight w:val="915"/>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、提升企业质量，推进高新技术企业认定等。</w:t>
            </w:r>
          </w:p>
        </w:tc>
        <w:tc>
          <w:tcPr>
            <w:tcW w:w="7413" w:type="dxa"/>
            <w:gridSpan w:val="4"/>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完成科技型中小企业</w:t>
            </w:r>
            <w:r>
              <w:rPr>
                <w:rFonts w:ascii="仿宋_GB2312" w:eastAsia="仿宋_GB2312" w:hAnsi="仿宋_GB2312" w:cs="仿宋_GB2312" w:hint="eastAsia"/>
                <w:szCs w:val="21"/>
              </w:rPr>
              <w:t>30</w:t>
            </w:r>
            <w:r>
              <w:rPr>
                <w:rFonts w:ascii="仿宋_GB2312" w:eastAsia="仿宋_GB2312" w:hAnsi="仿宋_GB2312" w:cs="仿宋_GB2312" w:hint="eastAsia"/>
                <w:szCs w:val="21"/>
              </w:rPr>
              <w:t>家，新增高新技术企业认定</w:t>
            </w:r>
            <w:r>
              <w:rPr>
                <w:rFonts w:ascii="仿宋_GB2312" w:eastAsia="仿宋_GB2312" w:hAnsi="仿宋_GB2312" w:cs="仿宋_GB2312" w:hint="eastAsia"/>
                <w:szCs w:val="21"/>
              </w:rPr>
              <w:t>15</w:t>
            </w:r>
            <w:r>
              <w:rPr>
                <w:rFonts w:ascii="仿宋_GB2312" w:eastAsia="仿宋_GB2312" w:hAnsi="仿宋_GB2312" w:cs="仿宋_GB2312" w:hint="eastAsia"/>
                <w:szCs w:val="21"/>
              </w:rPr>
              <w:t>家，列入市级高新技术成果转化项目</w:t>
            </w:r>
            <w:r>
              <w:rPr>
                <w:rFonts w:ascii="仿宋_GB2312" w:eastAsia="仿宋_GB2312" w:hAnsi="仿宋_GB2312" w:cs="仿宋_GB2312" w:hint="eastAsia"/>
                <w:szCs w:val="21"/>
              </w:rPr>
              <w:t>5</w:t>
            </w:r>
            <w:r>
              <w:rPr>
                <w:rFonts w:ascii="仿宋_GB2312" w:eastAsia="仿宋_GB2312" w:hAnsi="仿宋_GB2312" w:cs="仿宋_GB2312" w:hint="eastAsia"/>
                <w:szCs w:val="21"/>
              </w:rPr>
              <w:t>个，列入区级高新技术成果转化项目</w:t>
            </w:r>
            <w:r>
              <w:rPr>
                <w:rFonts w:ascii="仿宋_GB2312" w:eastAsia="仿宋_GB2312" w:hAnsi="仿宋_GB2312" w:cs="仿宋_GB2312" w:hint="eastAsia"/>
                <w:szCs w:val="21"/>
              </w:rPr>
              <w:t>8</w:t>
            </w:r>
            <w:r>
              <w:rPr>
                <w:rFonts w:ascii="仿宋_GB2312" w:eastAsia="仿宋_GB2312" w:hAnsi="仿宋_GB2312" w:cs="仿宋_GB2312" w:hint="eastAsia"/>
                <w:szCs w:val="21"/>
              </w:rPr>
              <w:t>家，新增市、区级科技小巨人（培育）企业</w:t>
            </w:r>
            <w:r>
              <w:rPr>
                <w:rFonts w:ascii="仿宋_GB2312" w:eastAsia="仿宋_GB2312" w:hAnsi="仿宋_GB2312" w:cs="仿宋_GB2312" w:hint="eastAsia"/>
                <w:szCs w:val="21"/>
              </w:rPr>
              <w:t>1</w:t>
            </w:r>
            <w:r>
              <w:rPr>
                <w:rFonts w:ascii="仿宋_GB2312" w:eastAsia="仿宋_GB2312" w:hAnsi="仿宋_GB2312" w:cs="仿宋_GB2312" w:hint="eastAsia"/>
                <w:szCs w:val="21"/>
              </w:rPr>
              <w:t>家，新增区级企业技术中心</w:t>
            </w:r>
            <w:r>
              <w:rPr>
                <w:rFonts w:ascii="仿宋_GB2312" w:eastAsia="仿宋_GB2312" w:hAnsi="仿宋_GB2312" w:cs="仿宋_GB2312" w:hint="eastAsia"/>
                <w:szCs w:val="21"/>
              </w:rPr>
              <w:t>5</w:t>
            </w:r>
            <w:r>
              <w:rPr>
                <w:rFonts w:ascii="仿宋_GB2312" w:eastAsia="仿宋_GB2312" w:hAnsi="仿宋_GB2312" w:cs="仿宋_GB2312" w:hint="eastAsia"/>
                <w:szCs w:val="21"/>
              </w:rPr>
              <w:t>家。</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color w:val="000000"/>
                <w:szCs w:val="21"/>
              </w:rPr>
            </w:pP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经济办</w:t>
            </w:r>
          </w:p>
          <w:p w:rsidR="00C45D91" w:rsidRDefault="00492ECB">
            <w:pPr>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宝经公司</w:t>
            </w:r>
          </w:p>
          <w:p w:rsidR="00C45D91" w:rsidRDefault="00492ECB">
            <w:pPr>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资产公司</w:t>
            </w:r>
          </w:p>
          <w:p w:rsidR="00C45D91" w:rsidRDefault="00492ECB">
            <w:pPr>
              <w:spacing w:line="300" w:lineRule="exact"/>
              <w:jc w:val="center"/>
              <w:rPr>
                <w:rFonts w:ascii="仿宋_GB2312" w:eastAsia="仿宋_GB2312" w:hAnsi="仿宋_GB2312" w:cs="仿宋_GB2312"/>
                <w:color w:val="000000"/>
              </w:rPr>
            </w:pPr>
            <w:r>
              <w:rPr>
                <w:rFonts w:ascii="仿宋_GB2312" w:eastAsia="仿宋_GB2312" w:hAnsi="仿宋_GB2312" w:cs="仿宋_GB2312" w:hint="eastAsia"/>
                <w:color w:val="000000"/>
              </w:rPr>
              <w:t>浦港公司</w:t>
            </w:r>
          </w:p>
        </w:tc>
      </w:tr>
      <w:tr w:rsidR="00C45D91">
        <w:trPr>
          <w:cantSplit/>
          <w:trHeight w:val="1620"/>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5</w:t>
            </w:r>
            <w:r>
              <w:rPr>
                <w:rFonts w:ascii="仿宋_GB2312" w:eastAsia="仿宋_GB2312" w:hAnsi="仿宋_GB2312" w:cs="仿宋_GB2312" w:hint="eastAsia"/>
                <w:color w:val="000000"/>
                <w:szCs w:val="21"/>
              </w:rPr>
              <w:t>、优化营商环境。</w:t>
            </w:r>
          </w:p>
        </w:tc>
        <w:tc>
          <w:tcPr>
            <w:tcW w:w="7413" w:type="dxa"/>
            <w:gridSpan w:val="4"/>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①</w:t>
            </w:r>
            <w:r>
              <w:rPr>
                <w:rFonts w:ascii="仿宋_GB2312" w:eastAsia="仿宋_GB2312" w:hAnsi="仿宋_GB2312" w:cs="仿宋_GB2312" w:hint="eastAsia"/>
                <w:szCs w:val="21"/>
              </w:rPr>
              <w:t>继续大力提升帮办服务水平，深化企业走访调研，以企业需求为导向，全力协调企业引进、开发建设、生产经营中遇到的问题，不断优化服务质量</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②</w:t>
            </w:r>
            <w:r>
              <w:rPr>
                <w:rFonts w:ascii="仿宋_GB2312" w:eastAsia="仿宋_GB2312" w:hAnsi="仿宋_GB2312" w:cs="仿宋_GB2312" w:hint="eastAsia"/>
                <w:szCs w:val="21"/>
              </w:rPr>
              <w:t>围绕罗泾镇产业布局规划，聚焦精准招商服务，提高产业集聚度</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③全力做好国家、市、区相关扶持政策的解读和企业申报指导工作，确保企业应知尽知、应报尽报。</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color w:val="000000"/>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ascii="仿宋_GB2312" w:eastAsia="仿宋_GB2312" w:hAnsi="仿宋_GB2312" w:cs="仿宋_GB2312"/>
                <w:color w:val="000000"/>
              </w:rPr>
            </w:pPr>
          </w:p>
        </w:tc>
      </w:tr>
      <w:tr w:rsidR="00C45D91">
        <w:trPr>
          <w:cantSplit/>
          <w:trHeight w:val="806"/>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6</w:t>
            </w:r>
            <w:r>
              <w:rPr>
                <w:rFonts w:ascii="仿宋_GB2312" w:eastAsia="仿宋_GB2312" w:hAnsi="仿宋_GB2312" w:cs="仿宋_GB2312" w:hint="eastAsia"/>
                <w:color w:val="000000"/>
                <w:szCs w:val="21"/>
              </w:rPr>
              <w:t>、推动村级</w:t>
            </w:r>
            <w:r>
              <w:rPr>
                <w:rFonts w:ascii="仿宋_GB2312" w:eastAsia="仿宋_GB2312" w:hAnsi="仿宋_GB2312" w:cs="仿宋_GB2312" w:hint="eastAsia"/>
                <w:color w:val="000000"/>
                <w:szCs w:val="21"/>
              </w:rPr>
              <w:t>资源有效利用，</w:t>
            </w:r>
            <w:r>
              <w:rPr>
                <w:rFonts w:ascii="仿宋_GB2312" w:eastAsia="仿宋_GB2312" w:hAnsi="仿宋_GB2312" w:cs="仿宋_GB2312" w:hint="eastAsia"/>
                <w:color w:val="000000"/>
                <w:szCs w:val="21"/>
              </w:rPr>
              <w:t>促进产业兴旺，助力乡村振兴。</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①塘湾村健康管理中心签约。</w:t>
            </w:r>
          </w:p>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②洋桥村宇红农庄地块明确建设和运营方案。</w:t>
            </w:r>
          </w:p>
        </w:tc>
        <w:tc>
          <w:tcPr>
            <w:tcW w:w="5599"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①塘湾村健康管理中心内部装修，年内对外运营，同时进一步延伸</w:t>
            </w:r>
            <w:r>
              <w:rPr>
                <w:rFonts w:ascii="仿宋_GB2312" w:eastAsia="仿宋_GB2312" w:hAnsi="仿宋_GB2312" w:cs="仿宋_GB2312" w:hint="eastAsia"/>
                <w:color w:val="000000"/>
                <w:szCs w:val="21"/>
              </w:rPr>
              <w:t>馨</w:t>
            </w:r>
            <w:r>
              <w:rPr>
                <w:rFonts w:ascii="仿宋_GB2312" w:eastAsia="仿宋_GB2312" w:hAnsi="仿宋_GB2312" w:cs="仿宋_GB2312" w:hint="eastAsia"/>
                <w:color w:val="000000"/>
                <w:szCs w:val="21"/>
              </w:rPr>
              <w:t>月汇康养产业。</w:t>
            </w:r>
          </w:p>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②洋桥村宇红农庄地块争取</w:t>
            </w:r>
            <w:r>
              <w:rPr>
                <w:rFonts w:ascii="仿宋_GB2312" w:eastAsia="仿宋_GB2312" w:hAnsi="仿宋_GB2312" w:cs="仿宋_GB2312" w:hint="eastAsia"/>
                <w:color w:val="000000"/>
                <w:szCs w:val="21"/>
              </w:rPr>
              <w:t>6</w:t>
            </w:r>
            <w:r>
              <w:rPr>
                <w:rFonts w:ascii="仿宋_GB2312" w:eastAsia="仿宋_GB2312" w:hAnsi="仿宋_GB2312" w:cs="仿宋_GB2312" w:hint="eastAsia"/>
                <w:color w:val="000000"/>
                <w:szCs w:val="21"/>
              </w:rPr>
              <w:t>月底之前完成项目的建设并开始运营。</w:t>
            </w:r>
          </w:p>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③</w:t>
            </w:r>
            <w:r>
              <w:rPr>
                <w:rFonts w:ascii="仿宋_GB2312" w:eastAsia="仿宋_GB2312" w:hAnsi="仿宋_GB2312" w:cs="仿宋_GB2312" w:hint="eastAsia"/>
                <w:color w:val="000000"/>
                <w:szCs w:val="21"/>
              </w:rPr>
              <w:t>现新陆村村委会办公区域</w:t>
            </w:r>
            <w:r>
              <w:rPr>
                <w:rFonts w:ascii="仿宋_GB2312" w:eastAsia="仿宋_GB2312" w:hAnsi="仿宋_GB2312" w:cs="仿宋_GB2312" w:hint="eastAsia"/>
                <w:color w:val="000000"/>
                <w:szCs w:val="21"/>
              </w:rPr>
              <w:t>8</w:t>
            </w:r>
            <w:r>
              <w:rPr>
                <w:rFonts w:ascii="仿宋_GB2312" w:eastAsia="仿宋_GB2312" w:hAnsi="仿宋_GB2312" w:cs="仿宋_GB2312" w:hint="eastAsia"/>
                <w:color w:val="000000"/>
                <w:szCs w:val="21"/>
              </w:rPr>
              <w:t>月底之前落实租赁主体和合作方案。</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经济办</w:t>
            </w:r>
          </w:p>
          <w:p w:rsidR="00C45D91" w:rsidRDefault="00492ECB">
            <w:pPr>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集资办</w:t>
            </w:r>
          </w:p>
          <w:p w:rsidR="00C45D91" w:rsidRDefault="00492ECB">
            <w:pPr>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资产公司</w:t>
            </w:r>
          </w:p>
        </w:tc>
      </w:tr>
      <w:tr w:rsidR="00C45D91">
        <w:trPr>
          <w:cantSplit/>
          <w:trHeight w:val="979"/>
          <w:jc w:val="center"/>
        </w:trPr>
        <w:tc>
          <w:tcPr>
            <w:tcW w:w="885" w:type="dxa"/>
            <w:vMerge w:val="restart"/>
            <w:tcBorders>
              <w:tl2br w:val="nil"/>
              <w:tr2bl w:val="nil"/>
            </w:tcBorders>
            <w:shd w:val="clear" w:color="auto" w:fill="auto"/>
            <w:textDirection w:val="tbRlV"/>
            <w:vAlign w:val="center"/>
          </w:tcPr>
          <w:p w:rsidR="00C45D91" w:rsidRDefault="00492ECB">
            <w:pPr>
              <w:widowControl/>
              <w:spacing w:line="300" w:lineRule="exact"/>
              <w:ind w:left="113" w:right="113"/>
              <w:jc w:val="center"/>
              <w:rPr>
                <w:rFonts w:eastAsia="仿宋_GB2312"/>
                <w:szCs w:val="21"/>
              </w:rPr>
            </w:pPr>
            <w:r>
              <w:rPr>
                <w:rFonts w:eastAsia="仿宋_GB2312" w:hint="eastAsia"/>
                <w:szCs w:val="21"/>
              </w:rPr>
              <w:lastRenderedPageBreak/>
              <w:t>经</w:t>
            </w:r>
            <w:r>
              <w:rPr>
                <w:rFonts w:eastAsia="仿宋_GB2312" w:hint="eastAsia"/>
                <w:szCs w:val="21"/>
              </w:rPr>
              <w:t xml:space="preserve">  </w:t>
            </w:r>
            <w:r>
              <w:rPr>
                <w:rFonts w:eastAsia="仿宋_GB2312" w:hint="eastAsia"/>
                <w:szCs w:val="21"/>
              </w:rPr>
              <w:t>济</w:t>
            </w:r>
            <w:r>
              <w:rPr>
                <w:rFonts w:eastAsia="仿宋_GB2312" w:hint="eastAsia"/>
                <w:szCs w:val="21"/>
              </w:rPr>
              <w:t xml:space="preserve">  </w:t>
            </w:r>
            <w:r>
              <w:rPr>
                <w:rFonts w:eastAsia="仿宋_GB2312" w:hint="eastAsia"/>
                <w:szCs w:val="21"/>
              </w:rPr>
              <w:t>发</w:t>
            </w:r>
            <w:r>
              <w:rPr>
                <w:rFonts w:eastAsia="仿宋_GB2312" w:hint="eastAsia"/>
                <w:szCs w:val="21"/>
              </w:rPr>
              <w:t xml:space="preserve">  </w:t>
            </w:r>
            <w:r>
              <w:rPr>
                <w:rFonts w:eastAsia="仿宋_GB2312" w:hint="eastAsia"/>
                <w:szCs w:val="21"/>
              </w:rPr>
              <w:t>展</w:t>
            </w: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7</w:t>
            </w:r>
            <w:r>
              <w:rPr>
                <w:rFonts w:ascii="仿宋_GB2312" w:eastAsia="仿宋_GB2312" w:hAnsi="仿宋_GB2312" w:cs="仿宋_GB2312" w:hint="eastAsia"/>
                <w:color w:val="000000"/>
                <w:szCs w:val="21"/>
              </w:rPr>
              <w:t>、推进低效用地盘活。</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①推进象屿高端冷链中心项目开工建设。</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施工招标、施工许可。</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开工建设。</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施工。</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施工。</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郇秀志</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经济办</w:t>
            </w:r>
          </w:p>
          <w:p w:rsidR="00C45D91" w:rsidRDefault="00492ECB">
            <w:pPr>
              <w:spacing w:line="30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color w:val="000000"/>
                <w:szCs w:val="21"/>
              </w:rPr>
              <w:t>资产公司</w:t>
            </w:r>
          </w:p>
        </w:tc>
      </w:tr>
      <w:tr w:rsidR="00C45D91">
        <w:trPr>
          <w:cantSplit/>
          <w:trHeight w:val="624"/>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②推进住建地块项目开工建设。</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开展项目准入、平台公司认定等工作。</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签订正式股权转让协议；完成项目准入、平台公司认定；开展规划调整；完成股权转让。</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完成规划调整；取得设计方案批复。</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开工建设。</w:t>
            </w:r>
          </w:p>
        </w:tc>
        <w:tc>
          <w:tcPr>
            <w:tcW w:w="1509" w:type="dxa"/>
            <w:vMerge/>
            <w:tcBorders>
              <w:tl2br w:val="nil"/>
              <w:tr2bl w:val="nil"/>
            </w:tcBorders>
            <w:shd w:val="clear" w:color="auto" w:fill="auto"/>
            <w:vAlign w:val="center"/>
          </w:tcPr>
          <w:p w:rsidR="00C45D91" w:rsidRDefault="00C45D91">
            <w:pPr>
              <w:spacing w:line="300" w:lineRule="exact"/>
              <w:jc w:val="center"/>
              <w:rPr>
                <w:rFonts w:ascii="仿宋_GB2312" w:eastAsia="仿宋_GB2312" w:hAnsi="仿宋_GB2312" w:cs="仿宋_GB2312"/>
                <w:color w:val="000000"/>
                <w:szCs w:val="21"/>
              </w:rPr>
            </w:pPr>
          </w:p>
        </w:tc>
        <w:tc>
          <w:tcPr>
            <w:tcW w:w="1563" w:type="dxa"/>
            <w:vMerge/>
            <w:tcBorders>
              <w:tl2br w:val="nil"/>
              <w:tr2bl w:val="nil"/>
            </w:tcBorders>
            <w:shd w:val="clear" w:color="auto" w:fill="FFFF00"/>
            <w:vAlign w:val="center"/>
          </w:tcPr>
          <w:p w:rsidR="00C45D91" w:rsidRDefault="00C45D91">
            <w:pPr>
              <w:spacing w:line="300" w:lineRule="exact"/>
              <w:jc w:val="center"/>
              <w:rPr>
                <w:rFonts w:ascii="仿宋_GB2312" w:eastAsia="仿宋_GB2312" w:hAnsi="仿宋_GB2312" w:cs="仿宋_GB2312"/>
                <w:szCs w:val="21"/>
                <w:shd w:val="clear" w:color="auto" w:fill="FFFFFF"/>
              </w:rPr>
            </w:pPr>
          </w:p>
        </w:tc>
      </w:tr>
      <w:tr w:rsidR="00C45D91">
        <w:trPr>
          <w:trHeight w:val="744"/>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8</w:t>
            </w:r>
            <w:r>
              <w:rPr>
                <w:rFonts w:ascii="仿宋_GB2312" w:eastAsia="仿宋_GB2312" w:hAnsi="仿宋_GB2312" w:cs="仿宋_GB2312" w:hint="eastAsia"/>
                <w:color w:val="000000"/>
                <w:szCs w:val="21"/>
              </w:rPr>
              <w:t>、深化落地企业管理。</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①加强落地企业日常监管。</w:t>
            </w:r>
          </w:p>
        </w:tc>
        <w:tc>
          <w:tcPr>
            <w:tcW w:w="7413" w:type="dxa"/>
            <w:gridSpan w:val="4"/>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深化落地企业的日常巡查，进一步加强企业引进准入、环境保护、拆违控违等的管控力度，杜绝各类违法违规行为。</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郇秀志</w:t>
            </w:r>
          </w:p>
          <w:p w:rsidR="00C45D91" w:rsidRDefault="00492ECB">
            <w:pPr>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岑浩明</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经济办</w:t>
            </w:r>
          </w:p>
          <w:p w:rsidR="00C45D91" w:rsidRDefault="00492ECB">
            <w:pPr>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安管所</w:t>
            </w:r>
          </w:p>
          <w:p w:rsidR="00C45D91" w:rsidRDefault="00492ECB">
            <w:pPr>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落地办</w:t>
            </w:r>
          </w:p>
          <w:p w:rsidR="00C45D91" w:rsidRDefault="00492ECB">
            <w:pPr>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及相关单位</w:t>
            </w:r>
          </w:p>
        </w:tc>
      </w:tr>
      <w:tr w:rsidR="00C45D91">
        <w:trPr>
          <w:trHeight w:val="1588"/>
          <w:jc w:val="center"/>
        </w:trPr>
        <w:tc>
          <w:tcPr>
            <w:tcW w:w="885" w:type="dxa"/>
            <w:vMerge/>
            <w:tcBorders>
              <w:tl2br w:val="nil"/>
              <w:tr2bl w:val="nil"/>
            </w:tcBorders>
            <w:shd w:val="clear" w:color="auto" w:fill="auto"/>
            <w:vAlign w:val="center"/>
          </w:tcPr>
          <w:p w:rsidR="00C45D91" w:rsidRDefault="00C45D91">
            <w:pPr>
              <w:widowControl/>
              <w:spacing w:line="300" w:lineRule="exact"/>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②推进低效企业综合整治、产业结构调整。</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确定无效、低效整治企业名单，由三大公司与企业法人签字确认整治调整方案。</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落实方案，完成</w:t>
            </w:r>
            <w:r>
              <w:rPr>
                <w:rFonts w:ascii="仿宋_GB2312" w:eastAsia="仿宋_GB2312" w:hAnsi="仿宋_GB2312" w:cs="仿宋_GB2312" w:hint="eastAsia"/>
                <w:color w:val="000000"/>
                <w:szCs w:val="21"/>
              </w:rPr>
              <w:t>60%</w:t>
            </w:r>
            <w:r>
              <w:rPr>
                <w:rFonts w:ascii="仿宋_GB2312" w:eastAsia="仿宋_GB2312" w:hAnsi="仿宋_GB2312" w:cs="仿宋_GB2312" w:hint="eastAsia"/>
                <w:color w:val="000000"/>
                <w:szCs w:val="21"/>
              </w:rPr>
              <w:t>整治调整任务。</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落实方案，完成</w:t>
            </w:r>
            <w:r>
              <w:rPr>
                <w:rFonts w:ascii="仿宋_GB2312" w:eastAsia="仿宋_GB2312" w:hAnsi="仿宋_GB2312" w:cs="仿宋_GB2312" w:hint="eastAsia"/>
                <w:color w:val="000000"/>
                <w:szCs w:val="21"/>
              </w:rPr>
              <w:t>80%</w:t>
            </w:r>
            <w:r>
              <w:rPr>
                <w:rFonts w:ascii="仿宋_GB2312" w:eastAsia="仿宋_GB2312" w:hAnsi="仿宋_GB2312" w:cs="仿宋_GB2312" w:hint="eastAsia"/>
                <w:color w:val="000000"/>
                <w:szCs w:val="21"/>
              </w:rPr>
              <w:t>整治调整任务。</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落实方案，完成全部整治调整任务。</w:t>
            </w:r>
          </w:p>
        </w:tc>
        <w:tc>
          <w:tcPr>
            <w:tcW w:w="1509" w:type="dxa"/>
            <w:vMerge/>
            <w:tcBorders>
              <w:tl2br w:val="nil"/>
              <w:tr2bl w:val="nil"/>
            </w:tcBorders>
            <w:shd w:val="clear" w:color="auto" w:fill="auto"/>
            <w:vAlign w:val="center"/>
          </w:tcPr>
          <w:p w:rsidR="00C45D91" w:rsidRDefault="00C45D91">
            <w:pPr>
              <w:spacing w:line="300" w:lineRule="exact"/>
              <w:jc w:val="center"/>
              <w:rPr>
                <w:rFonts w:ascii="仿宋_GB2312" w:eastAsia="仿宋_GB2312" w:hAnsi="仿宋_GB2312" w:cs="仿宋_GB2312"/>
                <w:color w:val="000000"/>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ascii="仿宋_GB2312" w:eastAsia="仿宋_GB2312" w:hAnsi="仿宋_GB2312" w:cs="仿宋_GB2312"/>
                <w:color w:val="000000"/>
                <w:szCs w:val="21"/>
              </w:rPr>
            </w:pPr>
          </w:p>
        </w:tc>
      </w:tr>
      <w:tr w:rsidR="00C45D91">
        <w:trPr>
          <w:trHeight w:val="2145"/>
          <w:jc w:val="center"/>
        </w:trPr>
        <w:tc>
          <w:tcPr>
            <w:tcW w:w="885" w:type="dxa"/>
            <w:tcBorders>
              <w:tl2br w:val="nil"/>
              <w:tr2bl w:val="nil"/>
            </w:tcBorders>
            <w:shd w:val="clear" w:color="auto" w:fill="auto"/>
            <w:textDirection w:val="tbRlV"/>
            <w:vAlign w:val="center"/>
          </w:tcPr>
          <w:p w:rsidR="00C45D91" w:rsidRDefault="00492ECB">
            <w:pPr>
              <w:widowControl/>
              <w:spacing w:line="300" w:lineRule="exact"/>
              <w:ind w:left="113" w:right="113"/>
              <w:jc w:val="center"/>
              <w:rPr>
                <w:rFonts w:eastAsia="仿宋_GB2312"/>
                <w:szCs w:val="21"/>
              </w:rPr>
            </w:pPr>
            <w:r>
              <w:rPr>
                <w:rFonts w:eastAsia="仿宋_GB2312" w:hint="eastAsia"/>
                <w:szCs w:val="21"/>
              </w:rPr>
              <w:t>乡</w:t>
            </w:r>
            <w:r>
              <w:rPr>
                <w:rFonts w:eastAsia="仿宋_GB2312" w:hint="eastAsia"/>
                <w:szCs w:val="21"/>
              </w:rPr>
              <w:t xml:space="preserve">  </w:t>
            </w:r>
            <w:r>
              <w:rPr>
                <w:rFonts w:eastAsia="仿宋_GB2312" w:hint="eastAsia"/>
                <w:szCs w:val="21"/>
              </w:rPr>
              <w:t>村</w:t>
            </w:r>
            <w:r>
              <w:rPr>
                <w:rFonts w:eastAsia="仿宋_GB2312" w:hint="eastAsia"/>
                <w:szCs w:val="21"/>
              </w:rPr>
              <w:t xml:space="preserve">  </w:t>
            </w:r>
            <w:r>
              <w:rPr>
                <w:rFonts w:eastAsia="仿宋_GB2312" w:hint="eastAsia"/>
                <w:szCs w:val="21"/>
              </w:rPr>
              <w:t>振</w:t>
            </w:r>
            <w:r>
              <w:rPr>
                <w:rFonts w:eastAsia="仿宋_GB2312" w:hint="eastAsia"/>
                <w:szCs w:val="21"/>
              </w:rPr>
              <w:t xml:space="preserve">  </w:t>
            </w:r>
            <w:r>
              <w:rPr>
                <w:rFonts w:eastAsia="仿宋_GB2312" w:hint="eastAsia"/>
                <w:szCs w:val="21"/>
              </w:rPr>
              <w:t>兴</w:t>
            </w:r>
          </w:p>
        </w:tc>
        <w:tc>
          <w:tcPr>
            <w:tcW w:w="1727"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9</w:t>
            </w:r>
            <w:r>
              <w:rPr>
                <w:rFonts w:ascii="仿宋_GB2312" w:eastAsia="仿宋_GB2312" w:hAnsi="仿宋_GB2312" w:cs="仿宋_GB2312" w:hint="eastAsia"/>
                <w:szCs w:val="21"/>
              </w:rPr>
              <w:t>、推进乡村振兴示范村建设。</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新陆、洋桥</w:t>
            </w:r>
            <w:r>
              <w:rPr>
                <w:rFonts w:ascii="仿宋_GB2312" w:eastAsia="仿宋_GB2312" w:hAnsi="仿宋_GB2312" w:cs="仿宋_GB2312" w:hint="eastAsia"/>
                <w:szCs w:val="21"/>
              </w:rPr>
              <w:t>村乡村振兴示范村创建工作。</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对标乡村振兴示范村建设要求，查找短板漏项，总体建设进度达到</w:t>
            </w:r>
            <w:r>
              <w:rPr>
                <w:rFonts w:ascii="仿宋_GB2312" w:eastAsia="仿宋_GB2312" w:hAnsi="仿宋_GB2312" w:cs="仿宋_GB2312" w:hint="eastAsia"/>
                <w:szCs w:val="21"/>
              </w:rPr>
              <w:t>70%</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w:t>
            </w:r>
            <w:r>
              <w:rPr>
                <w:rFonts w:ascii="仿宋_GB2312" w:eastAsia="仿宋_GB2312" w:hAnsi="仿宋_GB2312" w:cs="仿宋_GB2312" w:hint="eastAsia"/>
                <w:szCs w:val="21"/>
              </w:rPr>
              <w:t>既定建设清单任务、区级考核验收和总结工作</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按照验收要求，项目整改和优化，加强运营和长效管理。</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加强运营和长效管理。</w:t>
            </w:r>
          </w:p>
        </w:tc>
        <w:tc>
          <w:tcPr>
            <w:tcW w:w="1509" w:type="dxa"/>
            <w:tcBorders>
              <w:tl2br w:val="nil"/>
              <w:tr2bl w:val="nil"/>
            </w:tcBorders>
            <w:shd w:val="clear" w:color="auto" w:fill="auto"/>
            <w:vAlign w:val="center"/>
          </w:tcPr>
          <w:p w:rsidR="00C45D91" w:rsidRDefault="00492ECB">
            <w:pPr>
              <w:widowControl/>
              <w:spacing w:line="300" w:lineRule="exact"/>
              <w:jc w:val="center"/>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吴</w:t>
            </w:r>
            <w:r>
              <w:rPr>
                <w:rFonts w:ascii="仿宋_GB2312" w:eastAsia="仿宋_GB2312" w:hAnsi="仿宋_GB2312" w:cs="仿宋_GB2312" w:hint="eastAsia"/>
                <w:szCs w:val="21"/>
                <w:shd w:val="clear" w:color="auto" w:fill="FFFFFF"/>
              </w:rPr>
              <w:t xml:space="preserve">  </w:t>
            </w:r>
            <w:r>
              <w:rPr>
                <w:rFonts w:ascii="仿宋_GB2312" w:eastAsia="仿宋_GB2312" w:hAnsi="仿宋_GB2312" w:cs="仿宋_GB2312" w:hint="eastAsia"/>
                <w:szCs w:val="21"/>
                <w:shd w:val="clear" w:color="auto" w:fill="FFFFFF"/>
              </w:rPr>
              <w:t>华</w:t>
            </w:r>
          </w:p>
        </w:tc>
        <w:tc>
          <w:tcPr>
            <w:tcW w:w="1563" w:type="dxa"/>
            <w:tcBorders>
              <w:tl2br w:val="nil"/>
              <w:tr2bl w:val="nil"/>
            </w:tcBorders>
            <w:shd w:val="clear" w:color="auto" w:fill="auto"/>
            <w:vAlign w:val="center"/>
          </w:tcPr>
          <w:p w:rsidR="00C45D91" w:rsidRDefault="00492ECB">
            <w:pPr>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乡村振兴办</w:t>
            </w:r>
          </w:p>
          <w:p w:rsidR="00C45D91" w:rsidRDefault="00492ECB">
            <w:pPr>
              <w:spacing w:line="3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新陆</w:t>
            </w:r>
            <w:r>
              <w:rPr>
                <w:rFonts w:ascii="仿宋_GB2312" w:eastAsia="仿宋_GB2312" w:hAnsi="仿宋_GB2312" w:cs="仿宋_GB2312" w:hint="eastAsia"/>
                <w:color w:val="000000"/>
                <w:szCs w:val="21"/>
              </w:rPr>
              <w:t>村</w:t>
            </w:r>
          </w:p>
          <w:p w:rsidR="00C45D91" w:rsidRDefault="00492ECB">
            <w:pPr>
              <w:spacing w:line="300" w:lineRule="exact"/>
              <w:jc w:val="center"/>
              <w:rPr>
                <w:rFonts w:ascii="仿宋_GB2312" w:eastAsia="仿宋_GB2312" w:hAnsi="仿宋_GB2312" w:cs="仿宋_GB2312"/>
              </w:rPr>
            </w:pPr>
            <w:r>
              <w:rPr>
                <w:rFonts w:ascii="仿宋_GB2312" w:eastAsia="仿宋_GB2312" w:hAnsi="仿宋_GB2312" w:cs="仿宋_GB2312" w:hint="eastAsia"/>
                <w:color w:val="000000"/>
                <w:szCs w:val="21"/>
              </w:rPr>
              <w:t>洋桥村</w:t>
            </w:r>
          </w:p>
        </w:tc>
      </w:tr>
      <w:tr w:rsidR="00C45D91">
        <w:trPr>
          <w:trHeight w:val="947"/>
          <w:jc w:val="center"/>
        </w:trPr>
        <w:tc>
          <w:tcPr>
            <w:tcW w:w="885" w:type="dxa"/>
            <w:vMerge w:val="restart"/>
            <w:tcBorders>
              <w:tl2br w:val="nil"/>
              <w:tr2bl w:val="nil"/>
            </w:tcBorders>
            <w:shd w:val="clear" w:color="auto" w:fill="auto"/>
            <w:textDirection w:val="tbLr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乡</w:t>
            </w:r>
            <w:r>
              <w:rPr>
                <w:rFonts w:eastAsia="仿宋_GB2312" w:hint="eastAsia"/>
                <w:szCs w:val="21"/>
              </w:rPr>
              <w:t xml:space="preserve">  </w:t>
            </w:r>
            <w:r>
              <w:rPr>
                <w:rFonts w:eastAsia="仿宋_GB2312" w:hint="eastAsia"/>
                <w:szCs w:val="21"/>
              </w:rPr>
              <w:t>村</w:t>
            </w:r>
            <w:r>
              <w:rPr>
                <w:rFonts w:eastAsia="仿宋_GB2312" w:hint="eastAsia"/>
                <w:szCs w:val="21"/>
              </w:rPr>
              <w:t xml:space="preserve">  </w:t>
            </w:r>
            <w:r>
              <w:rPr>
                <w:rFonts w:eastAsia="仿宋_GB2312" w:hint="eastAsia"/>
                <w:szCs w:val="21"/>
              </w:rPr>
              <w:t>振</w:t>
            </w:r>
            <w:r>
              <w:rPr>
                <w:rFonts w:eastAsia="仿宋_GB2312" w:hint="eastAsia"/>
                <w:szCs w:val="21"/>
              </w:rPr>
              <w:t xml:space="preserve">  </w:t>
            </w:r>
            <w:r>
              <w:rPr>
                <w:rFonts w:eastAsia="仿宋_GB2312" w:hint="eastAsia"/>
                <w:szCs w:val="21"/>
              </w:rPr>
              <w:t>兴</w:t>
            </w: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9</w:t>
            </w:r>
            <w:r>
              <w:rPr>
                <w:rFonts w:ascii="仿宋_GB2312" w:eastAsia="仿宋_GB2312" w:hAnsi="仿宋_GB2312" w:cs="仿宋_GB2312" w:hint="eastAsia"/>
                <w:szCs w:val="21"/>
              </w:rPr>
              <w:t>、推进乡村振兴示范村建设。</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推进乡村振兴示范村区域联动建设</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加强示范区建设整体策划和谋划，研究工作目标和主要任务，形成罗泾镇乡村振兴示范区创建方案初稿。</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形成罗泾镇乡村振兴示范区创建方案初稿，征求各方意见优化后，确定罗泾镇乡村振兴示范区创建方案并上报。</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加快推进示范片区建设，按照方案推进“五村联动”配套设施及相关经营设施建设，完成建设进度</w:t>
            </w:r>
            <w:r>
              <w:rPr>
                <w:rFonts w:ascii="仿宋_GB2312" w:eastAsia="仿宋_GB2312" w:hAnsi="仿宋_GB2312" w:cs="仿宋_GB2312" w:hint="eastAsia"/>
                <w:szCs w:val="21"/>
              </w:rPr>
              <w:t>40%</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完成区域相关配套设施建设，优化区域运营和长效管理工作。</w:t>
            </w:r>
          </w:p>
        </w:tc>
        <w:tc>
          <w:tcPr>
            <w:tcW w:w="1509" w:type="dxa"/>
            <w:vMerge w:val="restart"/>
            <w:tcBorders>
              <w:tl2br w:val="nil"/>
              <w:tr2bl w:val="nil"/>
            </w:tcBorders>
            <w:shd w:val="clear" w:color="auto" w:fill="auto"/>
            <w:vAlign w:val="center"/>
          </w:tcPr>
          <w:p w:rsidR="00C45D91" w:rsidRDefault="00492ECB">
            <w:pPr>
              <w:widowControl/>
              <w:spacing w:line="300" w:lineRule="exact"/>
              <w:jc w:val="center"/>
              <w:rPr>
                <w:rFonts w:eastAsia="仿宋_GB2312"/>
                <w:szCs w:val="21"/>
              </w:rPr>
            </w:pPr>
            <w:r>
              <w:rPr>
                <w:rFonts w:eastAsia="仿宋_GB2312" w:hint="eastAsia"/>
                <w:szCs w:val="21"/>
                <w:shd w:val="clear" w:color="auto" w:fill="FFFFFF"/>
              </w:rPr>
              <w:t>吴</w:t>
            </w:r>
            <w:r>
              <w:rPr>
                <w:rFonts w:eastAsia="仿宋_GB2312" w:hint="eastAsia"/>
                <w:szCs w:val="21"/>
                <w:shd w:val="clear" w:color="auto" w:fill="FFFFFF"/>
              </w:rPr>
              <w:t xml:space="preserve">  </w:t>
            </w:r>
            <w:r>
              <w:rPr>
                <w:rFonts w:eastAsia="仿宋_GB2312" w:hint="eastAsia"/>
                <w:szCs w:val="21"/>
                <w:shd w:val="clear" w:color="auto" w:fill="FFFFFF"/>
              </w:rPr>
              <w:t>华</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乡村振兴办</w:t>
            </w:r>
          </w:p>
        </w:tc>
      </w:tr>
      <w:tr w:rsidR="00C45D91">
        <w:trPr>
          <w:trHeight w:val="947"/>
          <w:jc w:val="center"/>
        </w:trPr>
        <w:tc>
          <w:tcPr>
            <w:tcW w:w="885" w:type="dxa"/>
            <w:vMerge/>
            <w:tcBorders>
              <w:tl2br w:val="nil"/>
              <w:tr2bl w:val="nil"/>
            </w:tcBorders>
            <w:shd w:val="clear" w:color="auto" w:fill="auto"/>
            <w:vAlign w:val="center"/>
          </w:tcPr>
          <w:p w:rsidR="00C45D91" w:rsidRDefault="00C45D91">
            <w:pPr>
              <w:widowControl/>
              <w:spacing w:line="300" w:lineRule="exact"/>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发展休闲农业和乡村旅游。</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rPr>
              <w:t>对精品线路和示范村开展遴选调研，提出初步名单（初步意向</w:t>
            </w:r>
            <w:r>
              <w:rPr>
                <w:rFonts w:ascii="仿宋_GB2312" w:eastAsia="仿宋_GB2312" w:hAnsi="仿宋_GB2312" w:cs="仿宋_GB2312" w:hint="eastAsia"/>
              </w:rPr>
              <w:t>：</w:t>
            </w:r>
            <w:r>
              <w:rPr>
                <w:rFonts w:ascii="仿宋_GB2312" w:eastAsia="仿宋_GB2312" w:hAnsi="仿宋_GB2312" w:cs="仿宋_GB2312" w:hint="eastAsia"/>
              </w:rPr>
              <w:t>海星村）</w:t>
            </w:r>
            <w:r>
              <w:rPr>
                <w:rFonts w:ascii="仿宋_GB2312" w:eastAsia="仿宋_GB2312" w:hAnsi="仿宋_GB2312" w:cs="仿宋_GB2312" w:hint="eastAsia"/>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rPr>
              <w:t>配合有关部门和专家进行现场考察</w:t>
            </w:r>
            <w:r>
              <w:rPr>
                <w:rFonts w:ascii="仿宋_GB2312" w:eastAsia="仿宋_GB2312" w:hAnsi="仿宋_GB2312" w:cs="仿宋_GB2312" w:hint="eastAsia"/>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rPr>
              <w:t>结合实际，配合开展中国美丽休闲乡村、精品线路推介等活动</w:t>
            </w:r>
            <w:r>
              <w:rPr>
                <w:rFonts w:ascii="仿宋_GB2312" w:eastAsia="仿宋_GB2312" w:hAnsi="仿宋_GB2312" w:cs="仿宋_GB2312" w:hint="eastAsia"/>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rPr>
              <w:t>做好休闲农业与乡村旅游总结工作</w:t>
            </w:r>
            <w:r>
              <w:rPr>
                <w:rFonts w:ascii="仿宋_GB2312" w:eastAsia="仿宋_GB2312" w:hAnsi="仿宋_GB2312" w:cs="仿宋_GB2312" w:hint="eastAsia"/>
              </w:rPr>
              <w:t>。</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农业服务中心</w:t>
            </w:r>
          </w:p>
        </w:tc>
      </w:tr>
      <w:tr w:rsidR="00C45D91">
        <w:trPr>
          <w:trHeight w:val="3735"/>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0</w:t>
            </w:r>
            <w:r>
              <w:rPr>
                <w:rFonts w:ascii="仿宋_GB2312" w:eastAsia="仿宋_GB2312" w:hAnsi="仿宋_GB2312" w:cs="仿宋_GB2312" w:hint="eastAsia"/>
                <w:szCs w:val="21"/>
              </w:rPr>
              <w:t>、推进</w:t>
            </w:r>
            <w:r>
              <w:rPr>
                <w:rFonts w:ascii="仿宋_GB2312" w:eastAsia="仿宋_GB2312" w:hAnsi="仿宋_GB2312" w:cs="仿宋_GB2312" w:hint="eastAsia"/>
                <w:szCs w:val="21"/>
              </w:rPr>
              <w:t>市级</w:t>
            </w:r>
            <w:r>
              <w:rPr>
                <w:rFonts w:ascii="仿宋_GB2312" w:eastAsia="仿宋_GB2312" w:hAnsi="仿宋_GB2312" w:cs="仿宋_GB2312" w:hint="eastAsia"/>
                <w:szCs w:val="21"/>
              </w:rPr>
              <w:t>美丽乡村</w:t>
            </w:r>
            <w:r>
              <w:rPr>
                <w:rFonts w:ascii="仿宋_GB2312" w:eastAsia="仿宋_GB2312" w:hAnsi="仿宋_GB2312" w:cs="仿宋_GB2312" w:hint="eastAsia"/>
                <w:szCs w:val="21"/>
              </w:rPr>
              <w:t>创建</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确定本年度</w:t>
            </w:r>
            <w:r>
              <w:rPr>
                <w:rFonts w:ascii="仿宋_GB2312" w:eastAsia="仿宋_GB2312" w:hAnsi="仿宋_GB2312" w:cs="仿宋_GB2312" w:hint="eastAsia"/>
                <w:szCs w:val="21"/>
              </w:rPr>
              <w:t>美丽乡村</w:t>
            </w:r>
            <w:r>
              <w:rPr>
                <w:rFonts w:ascii="仿宋_GB2312" w:eastAsia="仿宋_GB2312" w:hAnsi="仿宋_GB2312" w:cs="仿宋_GB2312" w:hint="eastAsia"/>
                <w:szCs w:val="21"/>
              </w:rPr>
              <w:t>示范村创建计划（陈行村），根据区乡村振兴办部署，进一步明确</w:t>
            </w:r>
            <w:r>
              <w:rPr>
                <w:rFonts w:ascii="仿宋_GB2312" w:eastAsia="仿宋_GB2312" w:hAnsi="仿宋_GB2312" w:cs="仿宋_GB2312" w:hint="eastAsia"/>
                <w:szCs w:val="21"/>
              </w:rPr>
              <w:t>美丽乡村</w:t>
            </w:r>
            <w:r>
              <w:rPr>
                <w:rFonts w:ascii="仿宋_GB2312" w:eastAsia="仿宋_GB2312" w:hAnsi="仿宋_GB2312" w:cs="仿宋_GB2312" w:hint="eastAsia"/>
                <w:szCs w:val="21"/>
              </w:rPr>
              <w:t>示范村创建要求，梳理建设需求，对接相关建设计划。</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围绕评定标准，积极开展创建工作，按照区各相关部门落实各项建设计划，参加区级培训、调研、实地检查等工作，及时协调解决基层创建中遇到的问题，对创建村情况开展相关评估，查找短板、不足。</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①围绕评定标准，积极开展创建工作，加快补齐短板弱项。</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②按照区乡村振兴办要求，参加</w:t>
            </w:r>
            <w:r>
              <w:rPr>
                <w:rFonts w:ascii="仿宋_GB2312" w:eastAsia="仿宋_GB2312" w:hAnsi="仿宋_GB2312" w:cs="仿宋_GB2312" w:hint="eastAsia"/>
                <w:szCs w:val="21"/>
              </w:rPr>
              <w:t>美丽乡村</w:t>
            </w:r>
            <w:r>
              <w:rPr>
                <w:rFonts w:ascii="仿宋_GB2312" w:eastAsia="仿宋_GB2312" w:hAnsi="仿宋_GB2312" w:cs="仿宋_GB2312" w:hint="eastAsia"/>
                <w:szCs w:val="21"/>
              </w:rPr>
              <w:t>示范村申请验收预审工作</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①完成</w:t>
            </w:r>
            <w:r>
              <w:rPr>
                <w:rFonts w:ascii="仿宋_GB2312" w:eastAsia="仿宋_GB2312" w:hAnsi="仿宋_GB2312" w:cs="仿宋_GB2312" w:hint="eastAsia"/>
                <w:szCs w:val="21"/>
              </w:rPr>
              <w:t>美丽乡村</w:t>
            </w:r>
            <w:r>
              <w:rPr>
                <w:rFonts w:ascii="仿宋_GB2312" w:eastAsia="仿宋_GB2312" w:hAnsi="仿宋_GB2312" w:cs="仿宋_GB2312" w:hint="eastAsia"/>
                <w:szCs w:val="21"/>
              </w:rPr>
              <w:t>示范村申报，提交申报材料。</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②开展</w:t>
            </w:r>
            <w:r>
              <w:rPr>
                <w:rFonts w:ascii="仿宋_GB2312" w:eastAsia="仿宋_GB2312" w:hAnsi="仿宋_GB2312" w:cs="仿宋_GB2312" w:hint="eastAsia"/>
                <w:szCs w:val="21"/>
              </w:rPr>
              <w:t>美丽乡村</w:t>
            </w:r>
            <w:r>
              <w:rPr>
                <w:rFonts w:ascii="仿宋_GB2312" w:eastAsia="仿宋_GB2312" w:hAnsi="仿宋_GB2312" w:cs="仿宋_GB2312" w:hint="eastAsia"/>
                <w:szCs w:val="21"/>
              </w:rPr>
              <w:t>示范村市级评估。完成</w:t>
            </w:r>
            <w:r>
              <w:rPr>
                <w:rFonts w:ascii="仿宋_GB2312" w:eastAsia="仿宋_GB2312" w:hAnsi="仿宋_GB2312" w:cs="仿宋_GB2312" w:hint="eastAsia"/>
                <w:szCs w:val="21"/>
              </w:rPr>
              <w:t>美丽乡村</w:t>
            </w:r>
            <w:r>
              <w:rPr>
                <w:rFonts w:ascii="仿宋_GB2312" w:eastAsia="仿宋_GB2312" w:hAnsi="仿宋_GB2312" w:cs="仿宋_GB2312" w:hint="eastAsia"/>
                <w:szCs w:val="21"/>
              </w:rPr>
              <w:t>示范村综合评定。</w:t>
            </w:r>
          </w:p>
        </w:tc>
        <w:tc>
          <w:tcPr>
            <w:tcW w:w="1509" w:type="dxa"/>
            <w:vMerge/>
            <w:tcBorders>
              <w:tl2br w:val="nil"/>
              <w:tr2bl w:val="nil"/>
            </w:tcBorders>
            <w:shd w:val="clear" w:color="auto" w:fill="auto"/>
            <w:vAlign w:val="center"/>
          </w:tcPr>
          <w:p w:rsidR="00C45D91" w:rsidRDefault="00C45D91">
            <w:pPr>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color w:val="000000"/>
                <w:szCs w:val="21"/>
              </w:rPr>
            </w:pPr>
          </w:p>
        </w:tc>
      </w:tr>
      <w:tr w:rsidR="00C45D91">
        <w:trPr>
          <w:trHeight w:val="1247"/>
          <w:jc w:val="center"/>
        </w:trPr>
        <w:tc>
          <w:tcPr>
            <w:tcW w:w="885" w:type="dxa"/>
            <w:vMerge w:val="restart"/>
            <w:tcBorders>
              <w:tl2br w:val="nil"/>
              <w:tr2bl w:val="nil"/>
            </w:tcBorders>
            <w:shd w:val="clear" w:color="auto" w:fill="auto"/>
            <w:textDirection w:val="tbLr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乡</w:t>
            </w:r>
            <w:r>
              <w:rPr>
                <w:rFonts w:eastAsia="仿宋_GB2312" w:hint="eastAsia"/>
                <w:szCs w:val="21"/>
              </w:rPr>
              <w:t xml:space="preserve">  </w:t>
            </w:r>
            <w:r>
              <w:rPr>
                <w:rFonts w:eastAsia="仿宋_GB2312" w:hint="eastAsia"/>
                <w:szCs w:val="21"/>
              </w:rPr>
              <w:t>村</w:t>
            </w:r>
            <w:r>
              <w:rPr>
                <w:rFonts w:eastAsia="仿宋_GB2312" w:hint="eastAsia"/>
                <w:szCs w:val="21"/>
              </w:rPr>
              <w:t xml:space="preserve">  </w:t>
            </w:r>
            <w:r>
              <w:rPr>
                <w:rFonts w:eastAsia="仿宋_GB2312" w:hint="eastAsia"/>
                <w:szCs w:val="21"/>
              </w:rPr>
              <w:t>振</w:t>
            </w:r>
            <w:r>
              <w:rPr>
                <w:rFonts w:eastAsia="仿宋_GB2312" w:hint="eastAsia"/>
                <w:szCs w:val="21"/>
              </w:rPr>
              <w:t xml:space="preserve">  </w:t>
            </w:r>
            <w:r>
              <w:rPr>
                <w:rFonts w:eastAsia="仿宋_GB2312" w:hint="eastAsia"/>
                <w:szCs w:val="21"/>
              </w:rPr>
              <w:t>兴</w:t>
            </w: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做好长江禁渔工作（含内陆水域禁渔）</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①配合上级部门完成“三无”船舶的全面清理，开展乡镇船舶排摸并登记造册</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②全面整治滞留各区的外来渔船</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完成自然保护区内的清理整治工作，实现常态化监管，防止各类违法行为在保护区内“回潮”</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①实行常态化管理，持续动态“清零”状态。</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②推进水产品溯源管理</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开展长江禁渔工作“回头看”，全面总结经验、梳理问题，为</w:t>
            </w:r>
            <w:r>
              <w:rPr>
                <w:rFonts w:ascii="仿宋_GB2312" w:eastAsia="仿宋_GB2312" w:hAnsi="仿宋_GB2312" w:cs="仿宋_GB2312" w:hint="eastAsia"/>
                <w:szCs w:val="21"/>
              </w:rPr>
              <w:t>2022</w:t>
            </w:r>
            <w:r>
              <w:rPr>
                <w:rFonts w:ascii="仿宋_GB2312" w:eastAsia="仿宋_GB2312" w:hAnsi="仿宋_GB2312" w:cs="仿宋_GB2312" w:hint="eastAsia"/>
                <w:szCs w:val="21"/>
              </w:rPr>
              <w:t>年工作打下基础，并报送工作总结至领导小组办公室</w:t>
            </w:r>
            <w:r>
              <w:rPr>
                <w:rFonts w:ascii="仿宋_GB2312" w:eastAsia="仿宋_GB2312" w:hAnsi="仿宋_GB2312" w:cs="仿宋_GB2312" w:hint="eastAsia"/>
                <w:szCs w:val="21"/>
              </w:rPr>
              <w:t>。</w:t>
            </w:r>
          </w:p>
        </w:tc>
        <w:tc>
          <w:tcPr>
            <w:tcW w:w="1509" w:type="dxa"/>
            <w:vMerge w:val="restart"/>
            <w:tcBorders>
              <w:tl2br w:val="nil"/>
              <w:tr2bl w:val="nil"/>
            </w:tcBorders>
            <w:shd w:val="clear" w:color="auto" w:fill="auto"/>
            <w:vAlign w:val="center"/>
          </w:tcPr>
          <w:p w:rsidR="00C45D91" w:rsidRDefault="00492ECB">
            <w:pPr>
              <w:spacing w:line="300" w:lineRule="exact"/>
              <w:ind w:firstLineChars="50" w:firstLine="105"/>
              <w:jc w:val="center"/>
              <w:rPr>
                <w:rFonts w:eastAsia="仿宋_GB2312"/>
                <w:szCs w:val="21"/>
              </w:rPr>
            </w:pPr>
            <w:r>
              <w:rPr>
                <w:rFonts w:eastAsia="仿宋_GB2312" w:hint="eastAsia"/>
                <w:szCs w:val="21"/>
              </w:rPr>
              <w:t>吴</w:t>
            </w:r>
            <w:r>
              <w:rPr>
                <w:rFonts w:eastAsia="仿宋_GB2312" w:hint="eastAsia"/>
                <w:szCs w:val="21"/>
              </w:rPr>
              <w:t xml:space="preserve">  </w:t>
            </w:r>
            <w:r>
              <w:rPr>
                <w:rFonts w:eastAsia="仿宋_GB2312" w:hint="eastAsia"/>
                <w:szCs w:val="21"/>
              </w:rPr>
              <w:t>华</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农业服务中心</w:t>
            </w:r>
          </w:p>
        </w:tc>
      </w:tr>
      <w:tr w:rsidR="00C45D91">
        <w:trPr>
          <w:trHeight w:val="753"/>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szCs w:val="21"/>
              </w:rPr>
              <w:t>开展生态循环农业示范基地创建</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推进优化第二批</w:t>
            </w:r>
            <w:r>
              <w:rPr>
                <w:rFonts w:ascii="仿宋_GB2312" w:eastAsia="仿宋_GB2312" w:hAnsi="仿宋_GB2312" w:cs="仿宋_GB2312" w:hint="eastAsia"/>
                <w:szCs w:val="21"/>
              </w:rPr>
              <w:t>2</w:t>
            </w:r>
            <w:r>
              <w:rPr>
                <w:rFonts w:ascii="仿宋_GB2312" w:eastAsia="仿宋_GB2312" w:hAnsi="仿宋_GB2312" w:cs="仿宋_GB2312" w:hint="eastAsia"/>
                <w:szCs w:val="21"/>
              </w:rPr>
              <w:t>个示范基地创建工作（上海同新粮食蔬菜合作社），确定基地选址、资金来源和建设主体等工作</w:t>
            </w:r>
            <w:r>
              <w:rPr>
                <w:rFonts w:ascii="仿宋_GB2312" w:eastAsia="仿宋_GB2312" w:hAnsi="仿宋_GB2312" w:cs="仿宋_GB2312" w:hint="eastAsia"/>
                <w:szCs w:val="21"/>
              </w:rPr>
              <w:t>，</w:t>
            </w:r>
            <w:r>
              <w:rPr>
                <w:rFonts w:ascii="仿宋_GB2312" w:eastAsia="仿宋_GB2312" w:hAnsi="仿宋_GB2312" w:cs="仿宋_GB2312" w:hint="eastAsia"/>
                <w:szCs w:val="21"/>
              </w:rPr>
              <w:t>配合区农业农村委完成基地实地调研工作。</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组织实施，加强施工过程监管。</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整理验收资料，准备验收。</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完成第二批示范基地验收工作，总结先进经验和典型案例，研究下一年度创建工作的目标任务。</w:t>
            </w:r>
          </w:p>
        </w:tc>
        <w:tc>
          <w:tcPr>
            <w:tcW w:w="1509" w:type="dxa"/>
            <w:vMerge/>
            <w:tcBorders>
              <w:tl2br w:val="nil"/>
              <w:tr2bl w:val="nil"/>
            </w:tcBorders>
            <w:shd w:val="clear" w:color="auto" w:fill="auto"/>
            <w:vAlign w:val="center"/>
          </w:tcPr>
          <w:p w:rsidR="00C45D91" w:rsidRDefault="00C45D91">
            <w:pPr>
              <w:widowControl/>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color w:val="000000"/>
                <w:szCs w:val="21"/>
              </w:rPr>
            </w:pPr>
          </w:p>
        </w:tc>
      </w:tr>
      <w:tr w:rsidR="00C45D91">
        <w:trPr>
          <w:trHeight w:val="753"/>
          <w:jc w:val="center"/>
        </w:trPr>
        <w:tc>
          <w:tcPr>
            <w:tcW w:w="885" w:type="dxa"/>
            <w:vMerge/>
            <w:tcBorders>
              <w:tl2br w:val="nil"/>
              <w:tr2bl w:val="nil"/>
            </w:tcBorders>
            <w:shd w:val="clear" w:color="auto" w:fill="auto"/>
            <w:textDirection w:val="tbLrV"/>
            <w:vAlign w:val="center"/>
          </w:tcPr>
          <w:p w:rsidR="00C45D91" w:rsidRDefault="00C45D91">
            <w:pPr>
              <w:spacing w:line="300" w:lineRule="exact"/>
              <w:ind w:left="113" w:right="113"/>
              <w:jc w:val="center"/>
              <w:rPr>
                <w:rFonts w:ascii="仿宋_GB2312" w:eastAsia="仿宋_GB2312" w:hAnsi="仿宋_GB2312" w:cs="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13</w:t>
            </w:r>
            <w:r>
              <w:rPr>
                <w:rFonts w:ascii="仿宋_GB2312" w:eastAsia="仿宋_GB2312" w:hAnsi="仿宋_GB2312" w:cs="仿宋_GB2312" w:hint="eastAsia"/>
                <w:szCs w:val="21"/>
              </w:rPr>
              <w:t>、</w:t>
            </w:r>
            <w:r>
              <w:rPr>
                <w:rFonts w:ascii="仿宋_GB2312" w:eastAsia="仿宋_GB2312" w:hAnsi="仿宋_GB2312" w:cs="仿宋_GB2312" w:hint="eastAsia"/>
                <w:szCs w:val="21"/>
              </w:rPr>
              <w:t>开展机器换人示范基地创建。</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开展实地调研，结合生产实际拟定示范创建工作方案</w:t>
            </w:r>
            <w:r>
              <w:rPr>
                <w:rFonts w:ascii="仿宋_GB2312" w:eastAsia="仿宋_GB2312" w:hAnsi="仿宋_GB2312" w:cs="仿宋_GB2312" w:hint="eastAsia"/>
                <w:color w:val="000000"/>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完成主要农业机械配置，指导开展蔬菜机械的使用与维护保养。</w:t>
            </w:r>
          </w:p>
        </w:tc>
        <w:tc>
          <w:tcPr>
            <w:tcW w:w="1882"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①</w:t>
            </w:r>
            <w:r>
              <w:rPr>
                <w:rFonts w:ascii="仿宋_GB2312" w:eastAsia="仿宋_GB2312" w:hAnsi="仿宋_GB2312" w:cs="仿宋_GB2312" w:hint="eastAsia"/>
              </w:rPr>
              <w:t>各示范基地</w:t>
            </w:r>
            <w:r>
              <w:rPr>
                <w:rFonts w:ascii="仿宋_GB2312" w:eastAsia="仿宋_GB2312" w:hAnsi="仿宋_GB2312" w:cs="仿宋_GB2312" w:hint="eastAsia"/>
                <w:color w:val="000000"/>
                <w:szCs w:val="21"/>
              </w:rPr>
              <w:t>全面实施机械化生产作业，做好机械化作业月度报送等</w:t>
            </w:r>
            <w:r>
              <w:rPr>
                <w:rFonts w:ascii="仿宋_GB2312" w:eastAsia="仿宋_GB2312" w:hAnsi="仿宋_GB2312" w:cs="仿宋_GB2312" w:hint="eastAsia"/>
                <w:color w:val="000000"/>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②</w:t>
            </w:r>
            <w:r>
              <w:rPr>
                <w:rFonts w:ascii="仿宋_GB2312" w:eastAsia="仿宋_GB2312" w:hAnsi="仿宋_GB2312" w:cs="仿宋_GB2312" w:hint="eastAsia"/>
              </w:rPr>
              <w:t>组织开展</w:t>
            </w:r>
            <w:r>
              <w:rPr>
                <w:rFonts w:ascii="仿宋_GB2312" w:eastAsia="仿宋_GB2312" w:hAnsi="仿宋_GB2312" w:cs="仿宋_GB2312" w:hint="eastAsia"/>
                <w:color w:val="000000"/>
                <w:szCs w:val="21"/>
              </w:rPr>
              <w:t>农机农艺融合生产指导，组织开展生产作业中期自查。</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①</w:t>
            </w:r>
            <w:r>
              <w:rPr>
                <w:rFonts w:ascii="仿宋_GB2312" w:eastAsia="仿宋_GB2312" w:hAnsi="仿宋_GB2312" w:cs="仿宋_GB2312" w:hint="eastAsia"/>
                <w:color w:val="000000"/>
                <w:szCs w:val="21"/>
              </w:rPr>
              <w:t>结合工作推进、技术完善和生产指标等，完成年度目标任务和工作总结</w:t>
            </w:r>
            <w:r>
              <w:rPr>
                <w:rFonts w:ascii="仿宋_GB2312" w:eastAsia="仿宋_GB2312" w:hAnsi="仿宋_GB2312" w:cs="仿宋_GB2312" w:hint="eastAsia"/>
                <w:color w:val="000000"/>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②</w:t>
            </w:r>
            <w:r>
              <w:rPr>
                <w:rFonts w:ascii="仿宋_GB2312" w:eastAsia="仿宋_GB2312" w:hAnsi="仿宋_GB2312" w:cs="仿宋_GB2312" w:hint="eastAsia"/>
                <w:color w:val="000000"/>
                <w:szCs w:val="21"/>
              </w:rPr>
              <w:t>组织开展考核验收，</w:t>
            </w:r>
            <w:r>
              <w:rPr>
                <w:rFonts w:ascii="仿宋_GB2312" w:eastAsia="仿宋_GB2312" w:hAnsi="仿宋_GB2312" w:cs="仿宋_GB2312" w:hint="eastAsia"/>
              </w:rPr>
              <w:t>示范基地耕种收综合机械化水平达到</w:t>
            </w:r>
            <w:r>
              <w:rPr>
                <w:rFonts w:ascii="仿宋_GB2312" w:eastAsia="仿宋_GB2312" w:hAnsi="仿宋_GB2312" w:cs="仿宋_GB2312" w:hint="eastAsia"/>
              </w:rPr>
              <w:t>55%</w:t>
            </w:r>
            <w:r>
              <w:rPr>
                <w:rFonts w:ascii="仿宋_GB2312" w:eastAsia="仿宋_GB2312" w:hAnsi="仿宋_GB2312" w:cs="仿宋_GB2312" w:hint="eastAsia"/>
              </w:rPr>
              <w:t>以上。</w:t>
            </w:r>
          </w:p>
        </w:tc>
        <w:tc>
          <w:tcPr>
            <w:tcW w:w="1509" w:type="dxa"/>
            <w:vMerge/>
            <w:tcBorders>
              <w:tl2br w:val="nil"/>
              <w:tr2bl w:val="nil"/>
            </w:tcBorders>
            <w:shd w:val="clear" w:color="auto" w:fill="auto"/>
            <w:vAlign w:val="center"/>
          </w:tcPr>
          <w:p w:rsidR="00C45D91" w:rsidRDefault="00C45D91">
            <w:pPr>
              <w:widowControl/>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color w:val="000000"/>
                <w:szCs w:val="21"/>
              </w:rPr>
            </w:pPr>
          </w:p>
        </w:tc>
      </w:tr>
      <w:tr w:rsidR="00C45D91">
        <w:trPr>
          <w:trHeight w:val="1134"/>
          <w:jc w:val="center"/>
        </w:trPr>
        <w:tc>
          <w:tcPr>
            <w:tcW w:w="885" w:type="dxa"/>
            <w:vMerge w:val="restart"/>
            <w:tcBorders>
              <w:tl2br w:val="nil"/>
              <w:tr2bl w:val="nil"/>
            </w:tcBorders>
            <w:shd w:val="clear" w:color="auto" w:fill="auto"/>
            <w:textDirection w:val="tbLrV"/>
            <w:vAlign w:val="center"/>
          </w:tcPr>
          <w:p w:rsidR="00C45D91" w:rsidRDefault="00492ECB">
            <w:pPr>
              <w:widowControl/>
              <w:spacing w:line="300" w:lineRule="exact"/>
              <w:ind w:left="113" w:right="113"/>
              <w:jc w:val="center"/>
              <w:rPr>
                <w:rFonts w:eastAsia="仿宋_GB2312"/>
                <w:szCs w:val="21"/>
              </w:rPr>
            </w:pPr>
            <w:r>
              <w:rPr>
                <w:rFonts w:eastAsia="仿宋_GB2312" w:hint="eastAsia"/>
                <w:szCs w:val="21"/>
              </w:rPr>
              <w:lastRenderedPageBreak/>
              <w:t>乡</w:t>
            </w:r>
            <w:r>
              <w:rPr>
                <w:rFonts w:eastAsia="仿宋_GB2312" w:hint="eastAsia"/>
                <w:szCs w:val="21"/>
              </w:rPr>
              <w:t xml:space="preserve">  </w:t>
            </w:r>
            <w:r>
              <w:rPr>
                <w:rFonts w:eastAsia="仿宋_GB2312" w:hint="eastAsia"/>
                <w:szCs w:val="21"/>
              </w:rPr>
              <w:t>村</w:t>
            </w:r>
            <w:r>
              <w:rPr>
                <w:rFonts w:eastAsia="仿宋_GB2312" w:hint="eastAsia"/>
                <w:szCs w:val="21"/>
              </w:rPr>
              <w:t xml:space="preserve">  </w:t>
            </w:r>
            <w:r>
              <w:rPr>
                <w:rFonts w:eastAsia="仿宋_GB2312" w:hint="eastAsia"/>
                <w:szCs w:val="21"/>
              </w:rPr>
              <w:t>振</w:t>
            </w:r>
            <w:r>
              <w:rPr>
                <w:rFonts w:eastAsia="仿宋_GB2312" w:hint="eastAsia"/>
                <w:szCs w:val="21"/>
              </w:rPr>
              <w:t xml:space="preserve">  </w:t>
            </w:r>
            <w:r>
              <w:rPr>
                <w:rFonts w:eastAsia="仿宋_GB2312" w:hint="eastAsia"/>
                <w:szCs w:val="21"/>
              </w:rPr>
              <w:t>兴</w:t>
            </w: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hint="eastAsia"/>
                <w:szCs w:val="21"/>
              </w:rPr>
              <w:t>、</w:t>
            </w:r>
            <w:r>
              <w:rPr>
                <w:rFonts w:ascii="仿宋_GB2312" w:eastAsia="仿宋_GB2312" w:hAnsi="仿宋_GB2312" w:cs="仿宋_GB2312" w:hint="eastAsia"/>
                <w:szCs w:val="21"/>
              </w:rPr>
              <w:t>开展产业特色镇（村）示范创建。</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rPr>
            </w:pPr>
            <w:r>
              <w:rPr>
                <w:rFonts w:ascii="仿宋_GB2312" w:eastAsia="仿宋_GB2312" w:hAnsi="仿宋_GB2312" w:cs="仿宋_GB2312" w:hint="eastAsia"/>
              </w:rPr>
              <w:t>对重点村进行考察遴选，初选“一村一品”示范创建培育名单（初步意向</w:t>
            </w:r>
            <w:r>
              <w:rPr>
                <w:rFonts w:ascii="仿宋_GB2312" w:eastAsia="仿宋_GB2312" w:hAnsi="仿宋_GB2312" w:cs="仿宋_GB2312" w:hint="eastAsia"/>
              </w:rPr>
              <w:t>：</w:t>
            </w:r>
            <w:r>
              <w:rPr>
                <w:rFonts w:ascii="仿宋_GB2312" w:eastAsia="仿宋_GB2312" w:hAnsi="仿宋_GB2312" w:cs="仿宋_GB2312" w:hint="eastAsia"/>
              </w:rPr>
              <w:t>花红村）</w:t>
            </w:r>
            <w:r>
              <w:rPr>
                <w:rFonts w:ascii="仿宋_GB2312" w:eastAsia="仿宋_GB2312" w:hAnsi="仿宋_GB2312" w:cs="仿宋_GB2312" w:hint="eastAsia"/>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rPr>
            </w:pPr>
            <w:r>
              <w:rPr>
                <w:rFonts w:ascii="仿宋_GB2312" w:eastAsia="仿宋_GB2312" w:hAnsi="仿宋_GB2312" w:cs="仿宋_GB2312" w:hint="eastAsia"/>
              </w:rPr>
              <w:t>落实创建措施</w:t>
            </w:r>
            <w:r>
              <w:rPr>
                <w:rFonts w:ascii="仿宋_GB2312" w:eastAsia="仿宋_GB2312" w:hAnsi="仿宋_GB2312" w:cs="仿宋_GB2312" w:hint="eastAsia"/>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rPr>
            </w:pPr>
            <w:r>
              <w:rPr>
                <w:rFonts w:ascii="仿宋_GB2312" w:eastAsia="仿宋_GB2312" w:hAnsi="仿宋_GB2312" w:cs="仿宋_GB2312" w:hint="eastAsia"/>
                <w:szCs w:val="21"/>
              </w:rPr>
              <w:t>①</w:t>
            </w:r>
            <w:r>
              <w:rPr>
                <w:rFonts w:ascii="仿宋_GB2312" w:eastAsia="仿宋_GB2312" w:hAnsi="仿宋_GB2312" w:cs="仿宋_GB2312" w:hint="eastAsia"/>
              </w:rPr>
              <w:t>按照优中选优的原则推荐全国“一村一品”示范创建名单</w:t>
            </w:r>
            <w:r>
              <w:rPr>
                <w:rFonts w:ascii="仿宋_GB2312" w:eastAsia="仿宋_GB2312" w:hAnsi="仿宋_GB2312" w:cs="仿宋_GB2312" w:hint="eastAsia"/>
              </w:rPr>
              <w:t>。</w:t>
            </w:r>
          </w:p>
          <w:p w:rsidR="00C45D91" w:rsidRDefault="00492ECB">
            <w:pPr>
              <w:spacing w:line="300" w:lineRule="exact"/>
              <w:rPr>
                <w:rFonts w:ascii="仿宋_GB2312" w:eastAsia="仿宋_GB2312" w:hAnsi="仿宋_GB2312" w:cs="仿宋_GB2312"/>
              </w:rPr>
            </w:pPr>
            <w:r>
              <w:rPr>
                <w:rFonts w:ascii="仿宋_GB2312" w:eastAsia="仿宋_GB2312" w:hAnsi="仿宋_GB2312" w:cs="仿宋_GB2312" w:hint="eastAsia"/>
                <w:color w:val="000000"/>
                <w:szCs w:val="21"/>
              </w:rPr>
              <w:t>②</w:t>
            </w:r>
            <w:r>
              <w:rPr>
                <w:rFonts w:ascii="仿宋_GB2312" w:eastAsia="仿宋_GB2312" w:hAnsi="仿宋_GB2312" w:cs="仿宋_GB2312" w:hint="eastAsia"/>
              </w:rPr>
              <w:t>围绕提升区域特色产业开展“一村一品”宣传和推介。</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rPr>
            </w:pPr>
            <w:r>
              <w:rPr>
                <w:rFonts w:ascii="仿宋_GB2312" w:eastAsia="仿宋_GB2312" w:hAnsi="仿宋_GB2312" w:cs="仿宋_GB2312" w:hint="eastAsia"/>
              </w:rPr>
              <w:t>做好“一村一品”示范创建总结工作。</w:t>
            </w:r>
          </w:p>
        </w:tc>
        <w:tc>
          <w:tcPr>
            <w:tcW w:w="1509" w:type="dxa"/>
            <w:vMerge w:val="restart"/>
            <w:tcBorders>
              <w:tl2br w:val="nil"/>
              <w:tr2bl w:val="nil"/>
            </w:tcBorders>
            <w:shd w:val="clear" w:color="auto" w:fill="auto"/>
            <w:vAlign w:val="center"/>
          </w:tcPr>
          <w:p w:rsidR="00C45D91" w:rsidRDefault="00492ECB">
            <w:pPr>
              <w:widowControl/>
              <w:spacing w:line="300" w:lineRule="exact"/>
              <w:ind w:firstLineChars="50" w:firstLine="105"/>
              <w:jc w:val="center"/>
              <w:rPr>
                <w:rFonts w:eastAsia="仿宋_GB2312"/>
                <w:szCs w:val="21"/>
              </w:rPr>
            </w:pPr>
            <w:r>
              <w:rPr>
                <w:rFonts w:eastAsia="仿宋_GB2312" w:hint="eastAsia"/>
                <w:szCs w:val="21"/>
              </w:rPr>
              <w:t>吴</w:t>
            </w:r>
            <w:r>
              <w:rPr>
                <w:rFonts w:eastAsia="仿宋_GB2312" w:hint="eastAsia"/>
                <w:szCs w:val="21"/>
              </w:rPr>
              <w:t xml:space="preserve">  </w:t>
            </w:r>
            <w:r>
              <w:rPr>
                <w:rFonts w:eastAsia="仿宋_GB2312" w:hint="eastAsia"/>
                <w:szCs w:val="21"/>
              </w:rPr>
              <w:t>华</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农业服务中心</w:t>
            </w:r>
          </w:p>
        </w:tc>
      </w:tr>
      <w:tr w:rsidR="00C45D91">
        <w:trPr>
          <w:trHeight w:val="753"/>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ascii="仿宋_GB2312" w:eastAsia="仿宋_GB2312" w:hAnsi="仿宋_GB2312" w:cs="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15</w:t>
            </w:r>
            <w:r>
              <w:rPr>
                <w:rFonts w:ascii="仿宋_GB2312" w:eastAsia="仿宋_GB2312" w:hAnsi="仿宋_GB2312" w:cs="仿宋_GB2312" w:hint="eastAsia"/>
                <w:szCs w:val="21"/>
              </w:rPr>
              <w:t>、</w:t>
            </w:r>
            <w:r>
              <w:rPr>
                <w:rFonts w:ascii="仿宋_GB2312" w:eastAsia="仿宋_GB2312" w:hAnsi="仿宋_GB2312" w:cs="仿宋_GB2312" w:hint="eastAsia"/>
                <w:szCs w:val="21"/>
              </w:rPr>
              <w:t>开展绿色田园先行片区创建。</w:t>
            </w:r>
          </w:p>
        </w:tc>
        <w:tc>
          <w:tcPr>
            <w:tcW w:w="1814" w:type="dxa"/>
            <w:tcBorders>
              <w:tl2br w:val="nil"/>
              <w:tr2bl w:val="nil"/>
            </w:tcBorders>
            <w:shd w:val="clear" w:color="auto" w:fill="auto"/>
            <w:vAlign w:val="center"/>
          </w:tcPr>
          <w:p w:rsidR="00C45D91" w:rsidRDefault="00492ECB">
            <w:pPr>
              <w:rPr>
                <w:rFonts w:ascii="仿宋_GB2312" w:eastAsia="仿宋_GB2312" w:hAnsi="仿宋_GB2312" w:cs="仿宋_GB2312"/>
                <w:sz w:val="24"/>
              </w:rPr>
            </w:pPr>
            <w:r>
              <w:rPr>
                <w:rFonts w:ascii="仿宋_GB2312" w:eastAsia="仿宋_GB2312" w:hAnsi="仿宋_GB2312" w:cs="仿宋_GB2312" w:hint="eastAsia"/>
              </w:rPr>
              <w:t>完成绿色田园先行区规划文本编制</w:t>
            </w:r>
            <w:r>
              <w:rPr>
                <w:rFonts w:ascii="仿宋_GB2312" w:eastAsia="仿宋_GB2312" w:hAnsi="仿宋_GB2312" w:cs="仿宋_GB2312" w:hint="eastAsia"/>
              </w:rPr>
              <w:t>，</w:t>
            </w:r>
            <w:r>
              <w:rPr>
                <w:rFonts w:ascii="仿宋_GB2312" w:eastAsia="仿宋_GB2312" w:hAnsi="仿宋_GB2312" w:cs="仿宋_GB2312" w:hint="eastAsia"/>
              </w:rPr>
              <w:t>申报年度建设项目</w:t>
            </w:r>
            <w:r>
              <w:rPr>
                <w:rFonts w:ascii="仿宋_GB2312" w:eastAsia="仿宋_GB2312" w:hAnsi="仿宋_GB2312" w:cs="仿宋_GB2312" w:hint="eastAsia"/>
              </w:rPr>
              <w:t>。</w:t>
            </w:r>
          </w:p>
        </w:tc>
        <w:tc>
          <w:tcPr>
            <w:tcW w:w="1803" w:type="dxa"/>
            <w:tcBorders>
              <w:tl2br w:val="nil"/>
              <w:tr2bl w:val="nil"/>
            </w:tcBorders>
            <w:shd w:val="clear" w:color="auto" w:fill="auto"/>
            <w:vAlign w:val="center"/>
          </w:tcPr>
          <w:p w:rsidR="00C45D91" w:rsidRDefault="00492ECB">
            <w:pPr>
              <w:rPr>
                <w:rFonts w:ascii="仿宋_GB2312" w:eastAsia="仿宋_GB2312" w:hAnsi="仿宋_GB2312" w:cs="仿宋_GB2312"/>
              </w:rPr>
            </w:pPr>
            <w:r>
              <w:rPr>
                <w:rFonts w:ascii="仿宋_GB2312" w:eastAsia="仿宋_GB2312" w:hAnsi="仿宋_GB2312" w:cs="仿宋_GB2312" w:hint="eastAsia"/>
                <w:szCs w:val="21"/>
              </w:rPr>
              <w:t>①</w:t>
            </w:r>
            <w:r>
              <w:rPr>
                <w:rFonts w:ascii="仿宋_GB2312" w:eastAsia="仿宋_GB2312" w:hAnsi="仿宋_GB2312" w:cs="仿宋_GB2312" w:hint="eastAsia"/>
              </w:rPr>
              <w:t>形成规划征求意见稿，组织开展意见征询。</w:t>
            </w:r>
          </w:p>
          <w:p w:rsidR="00C45D91" w:rsidRDefault="00492ECB">
            <w:pPr>
              <w:rPr>
                <w:rFonts w:ascii="仿宋_GB2312" w:eastAsia="仿宋_GB2312" w:hAnsi="仿宋_GB2312" w:cs="仿宋_GB2312"/>
                <w:sz w:val="24"/>
              </w:rPr>
            </w:pPr>
            <w:r>
              <w:rPr>
                <w:rFonts w:ascii="仿宋_GB2312" w:eastAsia="仿宋_GB2312" w:hAnsi="仿宋_GB2312" w:cs="仿宋_GB2312" w:hint="eastAsia"/>
                <w:color w:val="000000"/>
                <w:szCs w:val="21"/>
              </w:rPr>
              <w:t>②</w:t>
            </w:r>
            <w:r>
              <w:rPr>
                <w:rFonts w:ascii="仿宋_GB2312" w:eastAsia="仿宋_GB2312" w:hAnsi="仿宋_GB2312" w:cs="仿宋_GB2312" w:hint="eastAsia"/>
              </w:rPr>
              <w:t>进行年度建设项目前期工作（项目立项、招投标、用地手续办理、乡村规划建设许可等）准备</w:t>
            </w:r>
            <w:r>
              <w:rPr>
                <w:rFonts w:ascii="仿宋_GB2312" w:eastAsia="仿宋_GB2312" w:hAnsi="仿宋_GB2312" w:cs="仿宋_GB2312" w:hint="eastAsia"/>
              </w:rPr>
              <w:t>。</w:t>
            </w:r>
          </w:p>
        </w:tc>
        <w:tc>
          <w:tcPr>
            <w:tcW w:w="1882" w:type="dxa"/>
            <w:tcBorders>
              <w:tl2br w:val="nil"/>
              <w:tr2bl w:val="nil"/>
            </w:tcBorders>
            <w:shd w:val="clear" w:color="auto" w:fill="auto"/>
            <w:vAlign w:val="center"/>
          </w:tcPr>
          <w:p w:rsidR="00C45D91" w:rsidRDefault="00492ECB">
            <w:pPr>
              <w:rPr>
                <w:rFonts w:ascii="仿宋_GB2312" w:eastAsia="仿宋_GB2312" w:hAnsi="仿宋_GB2312" w:cs="仿宋_GB2312"/>
                <w:sz w:val="24"/>
              </w:rPr>
            </w:pPr>
            <w:r>
              <w:rPr>
                <w:rFonts w:ascii="仿宋_GB2312" w:eastAsia="仿宋_GB2312" w:hAnsi="仿宋_GB2312" w:cs="仿宋_GB2312" w:hint="eastAsia"/>
              </w:rPr>
              <w:t>完成绿色田园先行区规划审议</w:t>
            </w:r>
            <w:r>
              <w:rPr>
                <w:rFonts w:ascii="仿宋_GB2312" w:eastAsia="仿宋_GB2312" w:hAnsi="仿宋_GB2312" w:cs="仿宋_GB2312" w:hint="eastAsia"/>
              </w:rPr>
              <w:t>。</w:t>
            </w:r>
          </w:p>
        </w:tc>
        <w:tc>
          <w:tcPr>
            <w:tcW w:w="1914" w:type="dxa"/>
            <w:tcBorders>
              <w:tl2br w:val="nil"/>
              <w:tr2bl w:val="nil"/>
            </w:tcBorders>
            <w:shd w:val="clear" w:color="auto" w:fill="auto"/>
            <w:vAlign w:val="center"/>
          </w:tcPr>
          <w:p w:rsidR="00C45D91" w:rsidRDefault="00492ECB">
            <w:pPr>
              <w:rPr>
                <w:rFonts w:ascii="仿宋_GB2312" w:eastAsia="仿宋_GB2312" w:hAnsi="仿宋_GB2312" w:cs="仿宋_GB2312"/>
                <w:sz w:val="24"/>
              </w:rPr>
            </w:pPr>
            <w:r>
              <w:rPr>
                <w:rFonts w:ascii="仿宋_GB2312" w:eastAsia="仿宋_GB2312" w:hAnsi="仿宋_GB2312" w:cs="仿宋_GB2312" w:hint="eastAsia"/>
              </w:rPr>
              <w:t>按照市农委要求，启动绿色田园先行区建设。</w:t>
            </w:r>
          </w:p>
        </w:tc>
        <w:tc>
          <w:tcPr>
            <w:tcW w:w="1509" w:type="dxa"/>
            <w:vMerge/>
            <w:tcBorders>
              <w:tl2br w:val="nil"/>
              <w:tr2bl w:val="nil"/>
            </w:tcBorders>
            <w:shd w:val="clear" w:color="auto" w:fill="auto"/>
            <w:vAlign w:val="center"/>
          </w:tcPr>
          <w:p w:rsidR="00C45D91" w:rsidRDefault="00C45D91">
            <w:pPr>
              <w:widowControl/>
              <w:spacing w:line="300" w:lineRule="exact"/>
              <w:ind w:firstLineChars="50" w:firstLine="105"/>
              <w:jc w:val="center"/>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乡村振兴办</w:t>
            </w:r>
          </w:p>
        </w:tc>
      </w:tr>
      <w:tr w:rsidR="00C45D91">
        <w:trPr>
          <w:trHeight w:val="1403"/>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1727"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6</w:t>
            </w:r>
            <w:r>
              <w:rPr>
                <w:rFonts w:ascii="仿宋_GB2312" w:eastAsia="仿宋_GB2312" w:hAnsi="仿宋_GB2312" w:cs="仿宋_GB2312" w:hint="eastAsia"/>
                <w:szCs w:val="21"/>
              </w:rPr>
              <w:t>、优质农产品生产及推广。</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推广优良水稻品种</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rPr>
              <w:t>做好促进水稻主导品种的政策宣传</w:t>
            </w:r>
            <w:r>
              <w:rPr>
                <w:rFonts w:ascii="仿宋_GB2312" w:eastAsia="仿宋_GB2312" w:hAnsi="仿宋_GB2312" w:cs="仿宋_GB2312" w:hint="eastAsia"/>
              </w:rPr>
              <w:t>和生产准备工作</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rPr>
              <w:t>根据市场需求与新品种示范情况做好种子生产指导</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rPr>
              <w:t>开展田间检查，测报水稻主导品种覆盖率</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rPr>
              <w:t>开展水稻制繁种基地专项检查，指导生产基地及时除杂</w:t>
            </w:r>
            <w:r>
              <w:rPr>
                <w:rFonts w:ascii="仿宋_GB2312" w:eastAsia="仿宋_GB2312" w:hAnsi="仿宋_GB2312" w:cs="仿宋_GB2312" w:hint="eastAsia"/>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rPr>
              <w:t>完成水稻主导品种覆盖率核查，达到</w:t>
            </w:r>
            <w:r>
              <w:rPr>
                <w:rFonts w:ascii="仿宋_GB2312" w:eastAsia="仿宋_GB2312" w:hAnsi="仿宋_GB2312" w:cs="仿宋_GB2312" w:hint="eastAsia"/>
              </w:rPr>
              <w:t>97%</w:t>
            </w:r>
            <w:r>
              <w:rPr>
                <w:rFonts w:ascii="仿宋_GB2312" w:eastAsia="仿宋_GB2312" w:hAnsi="仿宋_GB2312" w:cs="仿宋_GB2312" w:hint="eastAsia"/>
              </w:rPr>
              <w:t>以上的目标任务</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rPr>
              <w:t>报送总结。</w:t>
            </w:r>
          </w:p>
        </w:tc>
        <w:tc>
          <w:tcPr>
            <w:tcW w:w="1509" w:type="dxa"/>
            <w:vMerge/>
            <w:tcBorders>
              <w:tl2br w:val="nil"/>
              <w:tr2bl w:val="nil"/>
            </w:tcBorders>
            <w:shd w:val="clear" w:color="auto" w:fill="auto"/>
            <w:vAlign w:val="center"/>
          </w:tcPr>
          <w:p w:rsidR="00C45D91" w:rsidRDefault="00C45D91">
            <w:pPr>
              <w:widowControl/>
              <w:spacing w:line="300" w:lineRule="exact"/>
              <w:ind w:firstLineChars="50" w:firstLine="105"/>
              <w:jc w:val="center"/>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农业服务中心</w:t>
            </w:r>
          </w:p>
        </w:tc>
      </w:tr>
      <w:tr w:rsidR="00C45D91">
        <w:trPr>
          <w:trHeight w:val="2092"/>
          <w:jc w:val="center"/>
        </w:trPr>
        <w:tc>
          <w:tcPr>
            <w:tcW w:w="885" w:type="dxa"/>
            <w:vMerge w:val="restart"/>
            <w:tcBorders>
              <w:tl2br w:val="nil"/>
              <w:tr2bl w:val="nil"/>
            </w:tcBorders>
            <w:shd w:val="clear" w:color="auto" w:fill="auto"/>
            <w:textDirection w:val="tbLrV"/>
            <w:vAlign w:val="center"/>
          </w:tcPr>
          <w:p w:rsidR="00C45D91" w:rsidRDefault="00492ECB">
            <w:pPr>
              <w:widowControl/>
              <w:spacing w:line="300" w:lineRule="exact"/>
              <w:ind w:left="113" w:right="113"/>
              <w:jc w:val="center"/>
              <w:rPr>
                <w:rFonts w:eastAsia="仿宋_GB2312"/>
                <w:szCs w:val="21"/>
              </w:rPr>
            </w:pPr>
            <w:r>
              <w:rPr>
                <w:rFonts w:eastAsia="仿宋_GB2312" w:hint="eastAsia"/>
                <w:szCs w:val="21"/>
              </w:rPr>
              <w:lastRenderedPageBreak/>
              <w:t>乡</w:t>
            </w:r>
            <w:r>
              <w:rPr>
                <w:rFonts w:eastAsia="仿宋_GB2312" w:hint="eastAsia"/>
                <w:szCs w:val="21"/>
              </w:rPr>
              <w:t xml:space="preserve">  </w:t>
            </w:r>
            <w:r>
              <w:rPr>
                <w:rFonts w:eastAsia="仿宋_GB2312" w:hint="eastAsia"/>
                <w:szCs w:val="21"/>
              </w:rPr>
              <w:t>村</w:t>
            </w:r>
            <w:r>
              <w:rPr>
                <w:rFonts w:eastAsia="仿宋_GB2312" w:hint="eastAsia"/>
                <w:szCs w:val="21"/>
              </w:rPr>
              <w:t xml:space="preserve">  </w:t>
            </w:r>
            <w:r>
              <w:rPr>
                <w:rFonts w:eastAsia="仿宋_GB2312" w:hint="eastAsia"/>
                <w:szCs w:val="21"/>
              </w:rPr>
              <w:t>振</w:t>
            </w:r>
            <w:r>
              <w:rPr>
                <w:rFonts w:eastAsia="仿宋_GB2312" w:hint="eastAsia"/>
                <w:szCs w:val="21"/>
              </w:rPr>
              <w:t xml:space="preserve">  </w:t>
            </w:r>
            <w:r>
              <w:rPr>
                <w:rFonts w:eastAsia="仿宋_GB2312" w:hint="eastAsia"/>
                <w:szCs w:val="21"/>
              </w:rPr>
              <w:t>兴</w:t>
            </w: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6</w:t>
            </w:r>
            <w:r>
              <w:rPr>
                <w:rFonts w:ascii="仿宋_GB2312" w:eastAsia="仿宋_GB2312" w:hAnsi="仿宋_GB2312" w:cs="仿宋_GB2312" w:hint="eastAsia"/>
                <w:szCs w:val="21"/>
              </w:rPr>
              <w:t>、优质农产品生产及推广。</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推进绿色农产品发展</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组织参加</w:t>
            </w:r>
            <w:r>
              <w:rPr>
                <w:rFonts w:ascii="仿宋_GB2312" w:eastAsia="仿宋_GB2312" w:hAnsi="仿宋_GB2312" w:cs="仿宋_GB2312" w:hint="eastAsia"/>
                <w:szCs w:val="21"/>
              </w:rPr>
              <w:t>2021</w:t>
            </w:r>
            <w:r>
              <w:rPr>
                <w:rFonts w:ascii="仿宋_GB2312" w:eastAsia="仿宋_GB2312" w:hAnsi="仿宋_GB2312" w:cs="仿宋_GB2312" w:hint="eastAsia"/>
                <w:szCs w:val="21"/>
              </w:rPr>
              <w:t>年度认证监管工作推进会，做好绿色生产基地创建指导工作</w:t>
            </w:r>
            <w:r>
              <w:rPr>
                <w:rFonts w:ascii="仿宋_GB2312" w:eastAsia="仿宋_GB2312" w:hAnsi="仿宋_GB2312" w:cs="仿宋_GB2312" w:hint="eastAsia"/>
                <w:szCs w:val="21"/>
              </w:rPr>
              <w:t>和</w:t>
            </w:r>
            <w:r>
              <w:rPr>
                <w:rFonts w:ascii="仿宋_GB2312" w:eastAsia="仿宋_GB2312" w:hAnsi="仿宋_GB2312" w:cs="仿宋_GB2312" w:hint="eastAsia"/>
                <w:szCs w:val="21"/>
              </w:rPr>
              <w:t>农产品质量安全、“二品一标”等内容的宣传工作</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做好《上海市农产品绿色生产基地建设管理规范》培训、宣传与指导工作，推进绿色生产基地建设。</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开展拟申报认证企业及证后企业的监管检查，受理审核认证申报企业材料；逐步优化调整绿色认证产品结构，提高经济作物认证比例。</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我镇绿色食品认证率达到</w:t>
            </w:r>
            <w:r>
              <w:rPr>
                <w:rFonts w:ascii="仿宋_GB2312" w:eastAsia="仿宋_GB2312" w:hAnsi="仿宋_GB2312" w:cs="仿宋_GB2312" w:hint="eastAsia"/>
                <w:szCs w:val="21"/>
              </w:rPr>
              <w:t>50%</w:t>
            </w:r>
            <w:r>
              <w:rPr>
                <w:rFonts w:ascii="仿宋_GB2312" w:eastAsia="仿宋_GB2312" w:hAnsi="仿宋_GB2312" w:cs="仿宋_GB2312" w:hint="eastAsia"/>
                <w:szCs w:val="21"/>
              </w:rPr>
              <w:t>以上</w:t>
            </w:r>
            <w:r>
              <w:rPr>
                <w:rFonts w:ascii="仿宋_GB2312" w:eastAsia="仿宋_GB2312" w:hAnsi="仿宋_GB2312" w:cs="仿宋_GB2312" w:hint="eastAsia"/>
                <w:szCs w:val="21"/>
              </w:rPr>
              <w:t>，</w:t>
            </w:r>
            <w:r>
              <w:rPr>
                <w:rFonts w:ascii="仿宋_GB2312" w:eastAsia="仿宋_GB2312" w:hAnsi="仿宋_GB2312" w:cs="仿宋_GB2312" w:hint="eastAsia"/>
                <w:szCs w:val="21"/>
              </w:rPr>
              <w:t>所有绿色食品获证主体</w:t>
            </w:r>
            <w:r>
              <w:rPr>
                <w:rFonts w:ascii="仿宋_GB2312" w:eastAsia="仿宋_GB2312" w:hAnsi="仿宋_GB2312" w:cs="仿宋_GB2312" w:hint="eastAsia"/>
                <w:szCs w:val="21"/>
              </w:rPr>
              <w:t>100%</w:t>
            </w:r>
            <w:r>
              <w:rPr>
                <w:rFonts w:ascii="仿宋_GB2312" w:eastAsia="仿宋_GB2312" w:hAnsi="仿宋_GB2312" w:cs="仿宋_GB2312" w:hint="eastAsia"/>
                <w:szCs w:val="21"/>
              </w:rPr>
              <w:t>，</w:t>
            </w:r>
            <w:r>
              <w:rPr>
                <w:rFonts w:ascii="仿宋_GB2312" w:eastAsia="仿宋_GB2312" w:hAnsi="仿宋_GB2312" w:cs="仿宋_GB2312" w:hint="eastAsia"/>
                <w:szCs w:val="21"/>
              </w:rPr>
              <w:t>做好档案电子化管理。</w:t>
            </w:r>
          </w:p>
        </w:tc>
        <w:tc>
          <w:tcPr>
            <w:tcW w:w="1509" w:type="dxa"/>
            <w:vMerge w:val="restart"/>
            <w:tcBorders>
              <w:tl2br w:val="nil"/>
              <w:tr2bl w:val="nil"/>
            </w:tcBorders>
            <w:shd w:val="clear" w:color="auto" w:fill="auto"/>
            <w:vAlign w:val="center"/>
          </w:tcPr>
          <w:p w:rsidR="00C45D91" w:rsidRDefault="00492ECB">
            <w:pPr>
              <w:widowControl/>
              <w:spacing w:line="300" w:lineRule="exact"/>
              <w:ind w:firstLineChars="50" w:firstLine="105"/>
              <w:jc w:val="center"/>
              <w:rPr>
                <w:rFonts w:eastAsia="仿宋_GB2312"/>
                <w:szCs w:val="21"/>
              </w:rPr>
            </w:pPr>
            <w:r>
              <w:rPr>
                <w:rFonts w:eastAsia="仿宋_GB2312" w:hint="eastAsia"/>
                <w:szCs w:val="21"/>
              </w:rPr>
              <w:t>吴</w:t>
            </w:r>
            <w:r>
              <w:rPr>
                <w:rFonts w:eastAsia="仿宋_GB2312" w:hint="eastAsia"/>
                <w:szCs w:val="21"/>
              </w:rPr>
              <w:t xml:space="preserve">  </w:t>
            </w:r>
            <w:r>
              <w:rPr>
                <w:rFonts w:eastAsia="仿宋_GB2312" w:hint="eastAsia"/>
                <w:szCs w:val="21"/>
              </w:rPr>
              <w:t>华</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农业服务中心</w:t>
            </w:r>
          </w:p>
        </w:tc>
      </w:tr>
      <w:tr w:rsidR="00C45D91">
        <w:trPr>
          <w:trHeight w:val="1409"/>
          <w:jc w:val="center"/>
        </w:trPr>
        <w:tc>
          <w:tcPr>
            <w:tcW w:w="885" w:type="dxa"/>
            <w:vMerge/>
            <w:tcBorders>
              <w:tl2br w:val="nil"/>
              <w:tr2bl w:val="nil"/>
            </w:tcBorders>
            <w:shd w:val="clear" w:color="auto" w:fill="auto"/>
            <w:textDirection w:val="tbLrV"/>
            <w:vAlign w:val="center"/>
          </w:tcPr>
          <w:p w:rsidR="00C45D91" w:rsidRDefault="00C45D91">
            <w:pPr>
              <w:widowControl/>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推行食用农产品合格证制度</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rPr>
              <w:t>对纳入试行范围的食用农产品生产企业、农民专业合作社开展宣传工作，如张贴合格证的宣传资料或横幅等。</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rPr>
              <w:t>按照实施方案推进规模化生产主体全面实施合格证制度。食用农产品生产企业、农民专业合作社全面试行，纳入试行的</w:t>
            </w:r>
            <w:r>
              <w:rPr>
                <w:rFonts w:ascii="仿宋_GB2312" w:eastAsia="仿宋_GB2312" w:hAnsi="仿宋_GB2312" w:cs="仿宋_GB2312" w:hint="eastAsia"/>
              </w:rPr>
              <w:t>40%</w:t>
            </w:r>
            <w:r>
              <w:rPr>
                <w:rFonts w:ascii="仿宋_GB2312" w:eastAsia="仿宋_GB2312" w:hAnsi="仿宋_GB2312" w:cs="仿宋_GB2312" w:hint="eastAsia"/>
              </w:rPr>
              <w:t>生产主体开具合格证，凭证上市。</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rPr>
            </w:pPr>
            <w:r>
              <w:rPr>
                <w:rFonts w:ascii="仿宋_GB2312" w:eastAsia="仿宋_GB2312" w:hAnsi="仿宋_GB2312" w:cs="仿宋_GB2312" w:hint="eastAsia"/>
              </w:rPr>
              <w:t>食用农产品生产企业、农民专业合作社全面试行，纳入试行的</w:t>
            </w:r>
            <w:r>
              <w:rPr>
                <w:rFonts w:ascii="仿宋_GB2312" w:eastAsia="仿宋_GB2312" w:hAnsi="仿宋_GB2312" w:cs="仿宋_GB2312" w:hint="eastAsia"/>
              </w:rPr>
              <w:t>60%</w:t>
            </w:r>
            <w:r>
              <w:rPr>
                <w:rFonts w:ascii="仿宋_GB2312" w:eastAsia="仿宋_GB2312" w:hAnsi="仿宋_GB2312" w:cs="仿宋_GB2312" w:hint="eastAsia"/>
              </w:rPr>
              <w:t>生产主体开具合格证，凭证上市</w:t>
            </w:r>
            <w:r>
              <w:rPr>
                <w:rFonts w:ascii="仿宋_GB2312" w:eastAsia="仿宋_GB2312" w:hAnsi="仿宋_GB2312" w:cs="仿宋_GB2312" w:hint="eastAsia"/>
              </w:rPr>
              <w:t>。</w:t>
            </w:r>
          </w:p>
          <w:p w:rsidR="00C45D91" w:rsidRDefault="00C45D91">
            <w:pPr>
              <w:spacing w:line="300" w:lineRule="exact"/>
              <w:rPr>
                <w:rFonts w:ascii="仿宋_GB2312" w:eastAsia="仿宋_GB2312" w:hAnsi="仿宋_GB2312" w:cs="仿宋_GB2312"/>
                <w:szCs w:val="21"/>
              </w:rPr>
            </w:pP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rPr>
            </w:pPr>
            <w:r>
              <w:rPr>
                <w:rFonts w:ascii="仿宋_GB2312" w:eastAsia="仿宋_GB2312" w:hAnsi="仿宋_GB2312" w:cs="仿宋_GB2312" w:hint="eastAsia"/>
                <w:szCs w:val="21"/>
              </w:rPr>
              <w:t>①</w:t>
            </w:r>
            <w:r>
              <w:rPr>
                <w:rFonts w:ascii="仿宋_GB2312" w:eastAsia="仿宋_GB2312" w:hAnsi="仿宋_GB2312" w:cs="仿宋_GB2312" w:hint="eastAsia"/>
              </w:rPr>
              <w:t>推进规模化生产主体全面实施合格证制度，食用农产品生产企业、农民专业合作社</w:t>
            </w:r>
            <w:r>
              <w:rPr>
                <w:rFonts w:ascii="仿宋_GB2312" w:eastAsia="仿宋_GB2312" w:hAnsi="仿宋_GB2312" w:cs="仿宋_GB2312" w:hint="eastAsia"/>
              </w:rPr>
              <w:t>100%</w:t>
            </w:r>
            <w:r>
              <w:rPr>
                <w:rFonts w:ascii="仿宋_GB2312" w:eastAsia="仿宋_GB2312" w:hAnsi="仿宋_GB2312" w:cs="仿宋_GB2312" w:hint="eastAsia"/>
              </w:rPr>
              <w:t>开具合格证，凭证上市。</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rPr>
              <w:t>对本镇</w:t>
            </w:r>
            <w:r>
              <w:rPr>
                <w:rFonts w:ascii="仿宋_GB2312" w:eastAsia="仿宋_GB2312" w:hAnsi="仿宋_GB2312" w:cs="仿宋_GB2312" w:hint="eastAsia"/>
                <w:szCs w:val="21"/>
              </w:rPr>
              <w:t>食用农产品合格证制度试行情况进行年度总结。</w:t>
            </w:r>
          </w:p>
        </w:tc>
        <w:tc>
          <w:tcPr>
            <w:tcW w:w="1509" w:type="dxa"/>
            <w:vMerge/>
            <w:tcBorders>
              <w:tl2br w:val="nil"/>
              <w:tr2bl w:val="nil"/>
            </w:tcBorders>
            <w:shd w:val="clear" w:color="auto" w:fill="auto"/>
            <w:vAlign w:val="center"/>
          </w:tcPr>
          <w:p w:rsidR="00C45D91" w:rsidRDefault="00C45D91">
            <w:pPr>
              <w:widowControl/>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color w:val="000000"/>
                <w:szCs w:val="21"/>
              </w:rPr>
            </w:pPr>
          </w:p>
        </w:tc>
      </w:tr>
      <w:tr w:rsidR="00C45D91">
        <w:trPr>
          <w:trHeight w:val="1409"/>
          <w:jc w:val="center"/>
        </w:trPr>
        <w:tc>
          <w:tcPr>
            <w:tcW w:w="885" w:type="dxa"/>
            <w:vMerge/>
            <w:tcBorders>
              <w:tl2br w:val="nil"/>
              <w:tr2bl w:val="nil"/>
            </w:tcBorders>
            <w:shd w:val="clear" w:color="auto" w:fill="FFFF00"/>
            <w:vAlign w:val="center"/>
          </w:tcPr>
          <w:p w:rsidR="00C45D91" w:rsidRDefault="00C45D91">
            <w:pPr>
              <w:widowControl/>
              <w:spacing w:line="300" w:lineRule="exact"/>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开展地产农产品品鉴评优活动。</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rPr>
              <w:t>印发全年品鉴评优活动实施方案，做好宣传发动工作。</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rPr>
              <w:t>配合做好水蜜桃、葡萄、蜜梨、番茄、西瓜品鉴评优活动和产销对接工作。</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rPr>
              <w:t>配合做好黄桃、国庆早熟大米评优品鉴评优活动和产销对接工作。</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rPr>
              <w:t>配合做好大闸蟹、草莓品鉴评优活动和产销对接工作</w:t>
            </w:r>
            <w:r>
              <w:rPr>
                <w:rFonts w:ascii="仿宋_GB2312" w:eastAsia="仿宋_GB2312" w:hAnsi="仿宋_GB2312" w:cs="仿宋_GB2312" w:hint="eastAsia"/>
              </w:rPr>
              <w:t>。</w:t>
            </w:r>
          </w:p>
        </w:tc>
        <w:tc>
          <w:tcPr>
            <w:tcW w:w="1509" w:type="dxa"/>
            <w:vMerge/>
            <w:tcBorders>
              <w:tl2br w:val="nil"/>
              <w:tr2bl w:val="nil"/>
            </w:tcBorders>
            <w:shd w:val="clear" w:color="auto" w:fill="auto"/>
            <w:vAlign w:val="center"/>
          </w:tcPr>
          <w:p w:rsidR="00C45D91" w:rsidRDefault="00C45D91">
            <w:pPr>
              <w:widowControl/>
              <w:spacing w:line="300" w:lineRule="exact"/>
              <w:ind w:firstLineChars="50" w:firstLine="105"/>
              <w:jc w:val="center"/>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农业服务中心</w:t>
            </w:r>
          </w:p>
          <w:p w:rsidR="00C45D91" w:rsidRDefault="00492ECB">
            <w:pPr>
              <w:spacing w:line="300" w:lineRule="exact"/>
              <w:jc w:val="center"/>
            </w:pPr>
            <w:r>
              <w:rPr>
                <w:rFonts w:eastAsia="仿宋_GB2312" w:hint="eastAsia"/>
                <w:color w:val="000000"/>
                <w:szCs w:val="21"/>
              </w:rPr>
              <w:t>宝锦公司</w:t>
            </w:r>
          </w:p>
        </w:tc>
      </w:tr>
      <w:tr w:rsidR="00C45D91">
        <w:trPr>
          <w:trHeight w:val="2685"/>
          <w:jc w:val="center"/>
        </w:trPr>
        <w:tc>
          <w:tcPr>
            <w:tcW w:w="885" w:type="dxa"/>
            <w:vMerge w:val="restart"/>
            <w:tcBorders>
              <w:tl2br w:val="nil"/>
              <w:tr2bl w:val="nil"/>
            </w:tcBorders>
            <w:shd w:val="clear" w:color="auto" w:fill="auto"/>
            <w:textDirection w:val="tbRlV"/>
            <w:vAlign w:val="center"/>
          </w:tcPr>
          <w:p w:rsidR="00C45D91" w:rsidRDefault="00492ECB">
            <w:pPr>
              <w:widowControl/>
              <w:spacing w:line="300" w:lineRule="exact"/>
              <w:ind w:left="113" w:right="113"/>
              <w:jc w:val="center"/>
              <w:rPr>
                <w:rFonts w:eastAsia="仿宋_GB2312"/>
                <w:szCs w:val="21"/>
              </w:rPr>
            </w:pPr>
            <w:r>
              <w:rPr>
                <w:rFonts w:eastAsia="仿宋_GB2312" w:hint="eastAsia"/>
                <w:szCs w:val="21"/>
              </w:rPr>
              <w:lastRenderedPageBreak/>
              <w:t>乡</w:t>
            </w:r>
            <w:r>
              <w:rPr>
                <w:rFonts w:eastAsia="仿宋_GB2312" w:hint="eastAsia"/>
                <w:szCs w:val="21"/>
              </w:rPr>
              <w:t xml:space="preserve">  </w:t>
            </w:r>
            <w:r>
              <w:rPr>
                <w:rFonts w:eastAsia="仿宋_GB2312" w:hint="eastAsia"/>
                <w:szCs w:val="21"/>
              </w:rPr>
              <w:t>村</w:t>
            </w:r>
            <w:r>
              <w:rPr>
                <w:rFonts w:eastAsia="仿宋_GB2312" w:hint="eastAsia"/>
                <w:szCs w:val="21"/>
              </w:rPr>
              <w:t xml:space="preserve">  </w:t>
            </w:r>
            <w:r>
              <w:rPr>
                <w:rFonts w:eastAsia="仿宋_GB2312" w:hint="eastAsia"/>
                <w:szCs w:val="21"/>
              </w:rPr>
              <w:t>振</w:t>
            </w:r>
            <w:r>
              <w:rPr>
                <w:rFonts w:eastAsia="仿宋_GB2312" w:hint="eastAsia"/>
                <w:szCs w:val="21"/>
              </w:rPr>
              <w:t xml:space="preserve">  </w:t>
            </w:r>
            <w:r>
              <w:rPr>
                <w:rFonts w:eastAsia="仿宋_GB2312" w:hint="eastAsia"/>
                <w:szCs w:val="21"/>
              </w:rPr>
              <w:t>兴</w:t>
            </w: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6</w:t>
            </w:r>
            <w:r>
              <w:rPr>
                <w:rFonts w:ascii="仿宋_GB2312" w:eastAsia="仿宋_GB2312" w:hAnsi="仿宋_GB2312" w:cs="仿宋_GB2312" w:hint="eastAsia"/>
                <w:szCs w:val="21"/>
              </w:rPr>
              <w:t>、优质农产品生产及推广。</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⑤优化产业布局，完成优质水稻品种及选育工作。落实大米种植、生产及销售。</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推进</w:t>
            </w:r>
            <w:r>
              <w:rPr>
                <w:rFonts w:ascii="仿宋_GB2312" w:eastAsia="仿宋_GB2312" w:hAnsi="仿宋_GB2312" w:cs="仿宋_GB2312" w:hint="eastAsia"/>
                <w:szCs w:val="21"/>
              </w:rPr>
              <w:t>7380</w:t>
            </w:r>
            <w:r>
              <w:rPr>
                <w:rFonts w:ascii="仿宋_GB2312" w:eastAsia="仿宋_GB2312" w:hAnsi="仿宋_GB2312" w:cs="仿宋_GB2312" w:hint="eastAsia"/>
                <w:szCs w:val="21"/>
              </w:rPr>
              <w:t>亩大米绿色认证监管工作。</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安排优质品种选定。</w:t>
            </w:r>
            <w:r>
              <w:rPr>
                <w:rFonts w:ascii="仿宋_GB2312" w:eastAsia="仿宋_GB2312" w:hAnsi="仿宋_GB2312" w:cs="仿宋_GB2312" w:hint="eastAsia"/>
                <w:szCs w:val="21"/>
              </w:rPr>
              <w:t>（松香</w:t>
            </w:r>
            <w:r>
              <w:rPr>
                <w:rFonts w:ascii="仿宋_GB2312" w:eastAsia="仿宋_GB2312" w:hAnsi="仿宋_GB2312" w:cs="仿宋_GB2312" w:hint="eastAsia"/>
                <w:szCs w:val="21"/>
              </w:rPr>
              <w:t>1018</w:t>
            </w:r>
            <w:r>
              <w:rPr>
                <w:rFonts w:ascii="仿宋_GB2312" w:eastAsia="仿宋_GB2312" w:hAnsi="仿宋_GB2312" w:cs="仿宋_GB2312" w:hint="eastAsia"/>
                <w:szCs w:val="21"/>
              </w:rPr>
              <w:t>、南粳</w:t>
            </w:r>
            <w:r>
              <w:rPr>
                <w:rFonts w:ascii="仿宋_GB2312" w:eastAsia="仿宋_GB2312" w:hAnsi="仿宋_GB2312" w:cs="仿宋_GB2312" w:hint="eastAsia"/>
                <w:szCs w:val="21"/>
              </w:rPr>
              <w:t>46</w:t>
            </w:r>
            <w:r>
              <w:rPr>
                <w:rFonts w:ascii="仿宋_GB2312" w:eastAsia="仿宋_GB2312" w:hAnsi="仿宋_GB2312" w:cs="仿宋_GB2312" w:hint="eastAsia"/>
                <w:szCs w:val="21"/>
              </w:rPr>
              <w:t>、</w:t>
            </w:r>
            <w:r>
              <w:rPr>
                <w:rFonts w:ascii="仿宋_GB2312" w:eastAsia="仿宋_GB2312" w:hAnsi="仿宋_GB2312" w:cs="仿宋_GB2312" w:hint="eastAsia"/>
                <w:szCs w:val="21"/>
              </w:rPr>
              <w:t>407</w:t>
            </w:r>
            <w:r>
              <w:rPr>
                <w:rFonts w:ascii="仿宋_GB2312" w:eastAsia="仿宋_GB2312" w:hAnsi="仿宋_GB2312" w:cs="仿宋_GB2312" w:hint="eastAsia"/>
                <w:szCs w:val="21"/>
              </w:rPr>
              <w:t>、上师大</w:t>
            </w:r>
            <w:r>
              <w:rPr>
                <w:rFonts w:ascii="仿宋_GB2312" w:eastAsia="仿宋_GB2312" w:hAnsi="仿宋_GB2312" w:cs="仿宋_GB2312" w:hint="eastAsia"/>
                <w:szCs w:val="21"/>
              </w:rPr>
              <w:t>19</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推进</w:t>
            </w:r>
            <w:r>
              <w:rPr>
                <w:rFonts w:ascii="仿宋_GB2312" w:eastAsia="仿宋_GB2312" w:hAnsi="仿宋_GB2312" w:cs="仿宋_GB2312" w:hint="eastAsia"/>
                <w:szCs w:val="21"/>
              </w:rPr>
              <w:t>7380</w:t>
            </w:r>
            <w:r>
              <w:rPr>
                <w:rFonts w:ascii="仿宋_GB2312" w:eastAsia="仿宋_GB2312" w:hAnsi="仿宋_GB2312" w:cs="仿宋_GB2312" w:hint="eastAsia"/>
                <w:szCs w:val="21"/>
              </w:rPr>
              <w:t>亩大米绿色认证监管工作。</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规划落实各优质稻的种植面积。</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③建立绿色大米种植管理档案。</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完成</w:t>
            </w:r>
            <w:r>
              <w:rPr>
                <w:rFonts w:ascii="仿宋_GB2312" w:eastAsia="仿宋_GB2312" w:hAnsi="仿宋_GB2312" w:cs="仿宋_GB2312" w:hint="eastAsia"/>
                <w:szCs w:val="21"/>
              </w:rPr>
              <w:t>7380</w:t>
            </w:r>
            <w:r>
              <w:rPr>
                <w:rFonts w:ascii="仿宋_GB2312" w:eastAsia="仿宋_GB2312" w:hAnsi="仿宋_GB2312" w:cs="仿宋_GB2312" w:hint="eastAsia"/>
                <w:szCs w:val="21"/>
              </w:rPr>
              <w:t>亩大米绿色认证监管工作。</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严格按照绿色食品种植方式管理。</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进行全方位的宣传。</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①完成稻米</w:t>
            </w:r>
            <w:r>
              <w:rPr>
                <w:rFonts w:ascii="仿宋_GB2312" w:eastAsia="仿宋_GB2312" w:hAnsi="仿宋_GB2312" w:cs="仿宋_GB2312" w:hint="eastAsia"/>
                <w:szCs w:val="21"/>
              </w:rPr>
              <w:t>的</w:t>
            </w:r>
            <w:r>
              <w:rPr>
                <w:rFonts w:ascii="仿宋_GB2312" w:eastAsia="仿宋_GB2312" w:hAnsi="仿宋_GB2312" w:cs="仿宋_GB2312" w:hint="eastAsia"/>
                <w:szCs w:val="21"/>
              </w:rPr>
              <w:t>收购和销售工作。</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②参评市级大米评鉴。</w:t>
            </w:r>
          </w:p>
        </w:tc>
        <w:tc>
          <w:tcPr>
            <w:tcW w:w="1509" w:type="dxa"/>
            <w:vMerge w:val="restart"/>
            <w:tcBorders>
              <w:tl2br w:val="nil"/>
              <w:tr2bl w:val="nil"/>
            </w:tcBorders>
            <w:shd w:val="clear" w:color="auto" w:fill="auto"/>
            <w:vAlign w:val="center"/>
          </w:tcPr>
          <w:p w:rsidR="00C45D91" w:rsidRDefault="00492ECB">
            <w:pPr>
              <w:widowControl/>
              <w:spacing w:line="300" w:lineRule="exact"/>
              <w:jc w:val="center"/>
              <w:rPr>
                <w:rFonts w:eastAsia="仿宋_GB2312"/>
                <w:szCs w:val="21"/>
                <w:shd w:val="clear" w:color="auto" w:fill="FFFFFF"/>
              </w:rPr>
            </w:pPr>
            <w:r>
              <w:rPr>
                <w:rFonts w:eastAsia="仿宋_GB2312" w:hint="eastAsia"/>
                <w:szCs w:val="21"/>
                <w:shd w:val="clear" w:color="auto" w:fill="FFFFFF"/>
              </w:rPr>
              <w:t>吴</w:t>
            </w:r>
            <w:r>
              <w:rPr>
                <w:rFonts w:eastAsia="仿宋_GB2312" w:hint="eastAsia"/>
                <w:szCs w:val="21"/>
                <w:shd w:val="clear" w:color="auto" w:fill="FFFFFF"/>
              </w:rPr>
              <w:t xml:space="preserve">  </w:t>
            </w:r>
            <w:r>
              <w:rPr>
                <w:rFonts w:eastAsia="仿宋_GB2312" w:hint="eastAsia"/>
                <w:szCs w:val="21"/>
                <w:shd w:val="clear" w:color="auto" w:fill="FFFFFF"/>
              </w:rPr>
              <w:t>华</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color w:val="000000"/>
                <w:szCs w:val="21"/>
              </w:rPr>
            </w:pPr>
            <w:r>
              <w:rPr>
                <w:rFonts w:eastAsia="仿宋_GB2312" w:hint="eastAsia"/>
                <w:color w:val="000000"/>
                <w:szCs w:val="21"/>
              </w:rPr>
              <w:t>宝锦公司</w:t>
            </w:r>
          </w:p>
        </w:tc>
      </w:tr>
      <w:tr w:rsidR="00C45D91">
        <w:trPr>
          <w:cantSplit/>
          <w:trHeight w:val="2340"/>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⑥积极</w:t>
            </w:r>
            <w:r>
              <w:rPr>
                <w:rFonts w:ascii="仿宋_GB2312" w:eastAsia="仿宋_GB2312" w:hAnsi="仿宋_GB2312" w:cs="仿宋_GB2312" w:hint="eastAsia"/>
                <w:szCs w:val="21"/>
              </w:rPr>
              <w:t>参与</w:t>
            </w:r>
            <w:r>
              <w:rPr>
                <w:rFonts w:ascii="仿宋_GB2312" w:eastAsia="仿宋_GB2312" w:hAnsi="仿宋_GB2312" w:cs="仿宋_GB2312" w:hint="eastAsia"/>
                <w:szCs w:val="21"/>
              </w:rPr>
              <w:t>特色节庆活动，发挥“新罗泾”品牌效应。</w:t>
            </w:r>
            <w:r>
              <w:rPr>
                <w:rFonts w:ascii="仿宋_GB2312" w:eastAsia="仿宋_GB2312" w:hAnsi="仿宋_GB2312" w:cs="仿宋_GB2312" w:hint="eastAsia"/>
                <w:szCs w:val="21"/>
              </w:rPr>
              <w:t>提升“一袋米、一只蟹、一条鱼”特色农产品的品牌影响力和附加值。</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推陈出新大力发展“名、特、优”农副产品。</w:t>
            </w:r>
            <w:r>
              <w:rPr>
                <w:rFonts w:ascii="仿宋_GB2312" w:eastAsia="仿宋_GB2312" w:hAnsi="仿宋_GB2312" w:cs="仿宋_GB2312" w:hint="eastAsia"/>
                <w:szCs w:val="21"/>
              </w:rPr>
              <w:t>推广“宝农</w:t>
            </w:r>
            <w:r>
              <w:rPr>
                <w:rFonts w:ascii="仿宋_GB2312" w:eastAsia="仿宋_GB2312" w:hAnsi="仿宋_GB2312" w:cs="仿宋_GB2312" w:hint="eastAsia"/>
                <w:szCs w:val="21"/>
              </w:rPr>
              <w:t>34</w:t>
            </w:r>
            <w:r>
              <w:rPr>
                <w:rFonts w:ascii="仿宋_GB2312" w:eastAsia="仿宋_GB2312" w:hAnsi="仿宋_GB2312" w:cs="仿宋_GB2312" w:hint="eastAsia"/>
                <w:szCs w:val="21"/>
              </w:rPr>
              <w:t>”特色年糕、米线等特色产品。</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举办小龙虾垂钓活动，宣传罗泾特色“长江鮰鱼”。</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参与</w:t>
            </w:r>
            <w:r>
              <w:rPr>
                <w:rFonts w:ascii="仿宋_GB2312" w:eastAsia="仿宋_GB2312" w:hAnsi="仿宋_GB2312" w:cs="仿宋_GB2312" w:hint="eastAsia"/>
                <w:szCs w:val="21"/>
              </w:rPr>
              <w:t>“长江蟹品鲜节”“美丽乡村徒步赛”等特色活动</w:t>
            </w:r>
            <w:r>
              <w:rPr>
                <w:rFonts w:ascii="仿宋_GB2312" w:eastAsia="仿宋_GB2312" w:hAnsi="仿宋_GB2312" w:cs="仿宋_GB2312" w:hint="eastAsia"/>
                <w:szCs w:val="21"/>
              </w:rPr>
              <w:t>，</w:t>
            </w:r>
            <w:r>
              <w:rPr>
                <w:rFonts w:ascii="仿宋_GB2312" w:eastAsia="仿宋_GB2312" w:hAnsi="仿宋_GB2312" w:cs="仿宋_GB2312" w:hint="eastAsia"/>
                <w:szCs w:val="21"/>
              </w:rPr>
              <w:t>展示罗泾的特色农产品。</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①抓好“一袋米、一只蟹、一条鱼”特色农产品的市场销售工作。</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将“绿色食品”金奖大米向更多渠道进行推广</w:t>
            </w:r>
            <w:r>
              <w:rPr>
                <w:rFonts w:ascii="仿宋_GB2312" w:eastAsia="仿宋_GB2312" w:hAnsi="仿宋_GB2312" w:cs="仿宋_GB2312" w:hint="eastAsia"/>
                <w:szCs w:val="21"/>
              </w:rPr>
              <w:t>。</w:t>
            </w:r>
          </w:p>
        </w:tc>
        <w:tc>
          <w:tcPr>
            <w:tcW w:w="1509" w:type="dxa"/>
            <w:vMerge/>
            <w:tcBorders>
              <w:tl2br w:val="nil"/>
              <w:tr2bl w:val="nil"/>
            </w:tcBorders>
            <w:shd w:val="clear" w:color="auto" w:fill="FFFF00"/>
            <w:vAlign w:val="center"/>
          </w:tcPr>
          <w:p w:rsidR="00C45D91" w:rsidRDefault="00C45D91">
            <w:pPr>
              <w:widowControl/>
              <w:spacing w:line="300" w:lineRule="exact"/>
              <w:jc w:val="center"/>
              <w:rPr>
                <w:rFonts w:eastAsia="仿宋_GB2312"/>
                <w:szCs w:val="21"/>
                <w:shd w:val="clear" w:color="auto" w:fill="FFFFFF"/>
              </w:rPr>
            </w:pPr>
          </w:p>
        </w:tc>
        <w:tc>
          <w:tcPr>
            <w:tcW w:w="1563" w:type="dxa"/>
            <w:vMerge/>
            <w:tcBorders>
              <w:tl2br w:val="nil"/>
              <w:tr2bl w:val="nil"/>
            </w:tcBorders>
            <w:shd w:val="clear" w:color="auto" w:fill="FFFF00"/>
            <w:vAlign w:val="center"/>
          </w:tcPr>
          <w:p w:rsidR="00C45D91" w:rsidRDefault="00C45D91">
            <w:pPr>
              <w:spacing w:line="300" w:lineRule="exact"/>
              <w:jc w:val="center"/>
              <w:rPr>
                <w:rFonts w:eastAsia="仿宋_GB2312"/>
                <w:color w:val="000000"/>
                <w:szCs w:val="21"/>
              </w:rPr>
            </w:pPr>
          </w:p>
        </w:tc>
      </w:tr>
      <w:tr w:rsidR="00C45D91">
        <w:trPr>
          <w:cantSplit/>
          <w:trHeight w:val="522"/>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7413" w:type="dxa"/>
            <w:gridSpan w:val="4"/>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举办“开心小农场”蔬果采摘和学生农事体验活动。</w:t>
            </w:r>
          </w:p>
        </w:tc>
        <w:tc>
          <w:tcPr>
            <w:tcW w:w="1509" w:type="dxa"/>
            <w:vMerge/>
            <w:tcBorders>
              <w:tl2br w:val="nil"/>
              <w:tr2bl w:val="nil"/>
            </w:tcBorders>
            <w:shd w:val="clear" w:color="auto" w:fill="FFFF00"/>
            <w:vAlign w:val="center"/>
          </w:tcPr>
          <w:p w:rsidR="00C45D91" w:rsidRDefault="00C45D91">
            <w:pPr>
              <w:widowControl/>
              <w:spacing w:line="300" w:lineRule="exact"/>
              <w:jc w:val="center"/>
              <w:rPr>
                <w:rFonts w:eastAsia="仿宋_GB2312"/>
                <w:szCs w:val="21"/>
              </w:rPr>
            </w:pPr>
          </w:p>
        </w:tc>
        <w:tc>
          <w:tcPr>
            <w:tcW w:w="1563" w:type="dxa"/>
            <w:vMerge/>
            <w:tcBorders>
              <w:tl2br w:val="nil"/>
              <w:tr2bl w:val="nil"/>
            </w:tcBorders>
            <w:shd w:val="clear" w:color="auto" w:fill="FFFF00"/>
            <w:vAlign w:val="center"/>
          </w:tcPr>
          <w:p w:rsidR="00C45D91" w:rsidRDefault="00C45D91">
            <w:pPr>
              <w:spacing w:line="300" w:lineRule="exact"/>
              <w:jc w:val="center"/>
              <w:rPr>
                <w:rFonts w:eastAsia="仿宋_GB2312"/>
                <w:color w:val="000000"/>
                <w:szCs w:val="21"/>
              </w:rPr>
            </w:pPr>
          </w:p>
        </w:tc>
      </w:tr>
      <w:tr w:rsidR="00C45D91">
        <w:trPr>
          <w:trHeight w:val="1410"/>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7</w:t>
            </w:r>
            <w:r>
              <w:rPr>
                <w:rFonts w:ascii="仿宋_GB2312" w:eastAsia="仿宋_GB2312" w:hAnsi="仿宋_GB2312" w:cs="仿宋_GB2312" w:hint="eastAsia"/>
                <w:szCs w:val="21"/>
              </w:rPr>
              <w:t>、</w:t>
            </w:r>
            <w:r>
              <w:rPr>
                <w:rFonts w:ascii="仿宋_GB2312" w:eastAsia="仿宋_GB2312" w:hAnsi="仿宋_GB2312" w:cs="仿宋_GB2312" w:hint="eastAsia"/>
                <w:szCs w:val="21"/>
              </w:rPr>
              <w:t>202</w:t>
            </w:r>
            <w:r>
              <w:rPr>
                <w:rFonts w:ascii="仿宋_GB2312" w:eastAsia="仿宋_GB2312" w:hAnsi="仿宋_GB2312" w:cs="仿宋_GB2312" w:hint="eastAsia"/>
                <w:szCs w:val="21"/>
              </w:rPr>
              <w:t>1</w:t>
            </w:r>
            <w:r>
              <w:rPr>
                <w:rFonts w:ascii="仿宋_GB2312" w:eastAsia="仿宋_GB2312" w:hAnsi="仿宋_GB2312" w:cs="仿宋_GB2312" w:hint="eastAsia"/>
                <w:szCs w:val="21"/>
              </w:rPr>
              <w:t>年计划完成目标总产值</w:t>
            </w:r>
            <w:r>
              <w:rPr>
                <w:rFonts w:ascii="仿宋_GB2312" w:eastAsia="仿宋_GB2312" w:hAnsi="仿宋_GB2312" w:cs="仿宋_GB2312" w:hint="eastAsia"/>
                <w:szCs w:val="21"/>
              </w:rPr>
              <w:t>90</w:t>
            </w:r>
            <w:r>
              <w:rPr>
                <w:rFonts w:ascii="仿宋_GB2312" w:eastAsia="仿宋_GB2312" w:hAnsi="仿宋_GB2312" w:cs="仿宋_GB2312" w:hint="eastAsia"/>
                <w:szCs w:val="21"/>
              </w:rPr>
              <w:t>00</w:t>
            </w:r>
            <w:r>
              <w:rPr>
                <w:rFonts w:ascii="仿宋_GB2312" w:eastAsia="仿宋_GB2312" w:hAnsi="仿宋_GB2312" w:cs="仿宋_GB2312" w:hint="eastAsia"/>
                <w:szCs w:val="21"/>
              </w:rPr>
              <w:t>万元。</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完成春节前的配送工作。</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抢抓内部管理工作。</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拓展配送新客户，递增业务总量。</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严格管理日常安全生产及农忙工作。</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对下属各部门进行目标考核工作。</w:t>
            </w:r>
          </w:p>
        </w:tc>
        <w:tc>
          <w:tcPr>
            <w:tcW w:w="1509" w:type="dxa"/>
            <w:vMerge/>
            <w:tcBorders>
              <w:tl2br w:val="nil"/>
              <w:tr2bl w:val="nil"/>
            </w:tcBorders>
            <w:shd w:val="clear" w:color="auto" w:fill="FFFF00"/>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FFFF00"/>
            <w:vAlign w:val="center"/>
          </w:tcPr>
          <w:p w:rsidR="00C45D91" w:rsidRDefault="00C45D91">
            <w:pPr>
              <w:spacing w:line="300" w:lineRule="exact"/>
              <w:jc w:val="center"/>
              <w:rPr>
                <w:rFonts w:eastAsia="仿宋_GB2312"/>
                <w:szCs w:val="21"/>
              </w:rPr>
            </w:pPr>
          </w:p>
        </w:tc>
      </w:tr>
      <w:tr w:rsidR="00C45D91">
        <w:trPr>
          <w:trHeight w:val="992"/>
          <w:jc w:val="center"/>
        </w:trPr>
        <w:tc>
          <w:tcPr>
            <w:tcW w:w="885" w:type="dxa"/>
            <w:vMerge w:val="restart"/>
            <w:tcBorders>
              <w:tl2br w:val="nil"/>
              <w:tr2bl w:val="nil"/>
            </w:tcBorders>
            <w:shd w:val="clear" w:color="auto" w:fill="auto"/>
            <w:textDirection w:val="tbRlV"/>
            <w:vAlign w:val="center"/>
          </w:tcPr>
          <w:p w:rsidR="00C45D91" w:rsidRDefault="00492ECB">
            <w:pPr>
              <w:widowControl/>
              <w:spacing w:line="300" w:lineRule="exact"/>
              <w:ind w:left="113" w:right="113"/>
              <w:jc w:val="center"/>
              <w:rPr>
                <w:rFonts w:eastAsia="仿宋_GB2312"/>
                <w:szCs w:val="21"/>
              </w:rPr>
            </w:pPr>
            <w:r>
              <w:rPr>
                <w:rFonts w:eastAsia="仿宋_GB2312" w:hint="eastAsia"/>
                <w:szCs w:val="21"/>
              </w:rPr>
              <w:lastRenderedPageBreak/>
              <w:t>城</w:t>
            </w:r>
            <w:r>
              <w:rPr>
                <w:rFonts w:eastAsia="仿宋_GB2312" w:hint="eastAsia"/>
                <w:szCs w:val="21"/>
              </w:rPr>
              <w:t xml:space="preserve">  </w:t>
            </w:r>
            <w:r>
              <w:rPr>
                <w:rFonts w:eastAsia="仿宋_GB2312" w:hint="eastAsia"/>
                <w:szCs w:val="21"/>
              </w:rPr>
              <w:t>镇</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r>
              <w:rPr>
                <w:rFonts w:eastAsia="仿宋_GB2312" w:hint="eastAsia"/>
                <w:szCs w:val="21"/>
              </w:rPr>
              <w:t xml:space="preserve">  </w:t>
            </w:r>
            <w:r>
              <w:rPr>
                <w:rFonts w:eastAsia="仿宋_GB2312" w:hint="eastAsia"/>
                <w:szCs w:val="21"/>
              </w:rPr>
              <w:t>与</w:t>
            </w:r>
            <w:r>
              <w:rPr>
                <w:rFonts w:eastAsia="仿宋_GB2312" w:hint="eastAsia"/>
                <w:szCs w:val="21"/>
              </w:rPr>
              <w:t xml:space="preserve">  </w:t>
            </w:r>
            <w:r>
              <w:rPr>
                <w:rFonts w:eastAsia="仿宋_GB2312" w:hint="eastAsia"/>
                <w:szCs w:val="21"/>
              </w:rPr>
              <w:t>管</w:t>
            </w:r>
            <w:r>
              <w:rPr>
                <w:rFonts w:eastAsia="仿宋_GB2312" w:hint="eastAsia"/>
                <w:szCs w:val="21"/>
              </w:rPr>
              <w:t xml:space="preserve">  </w:t>
            </w:r>
            <w:r>
              <w:rPr>
                <w:rFonts w:eastAsia="仿宋_GB2312" w:hint="eastAsia"/>
                <w:szCs w:val="21"/>
              </w:rPr>
              <w:t>理</w:t>
            </w: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8</w:t>
            </w:r>
            <w:r>
              <w:rPr>
                <w:rFonts w:ascii="仿宋_GB2312" w:eastAsia="仿宋_GB2312" w:hAnsi="仿宋_GB2312" w:cs="仿宋_GB2312" w:hint="eastAsia"/>
                <w:szCs w:val="21"/>
              </w:rPr>
              <w:t>、推进</w:t>
            </w:r>
            <w:r>
              <w:rPr>
                <w:rFonts w:ascii="仿宋_GB2312" w:eastAsia="仿宋_GB2312" w:hAnsi="仿宋_GB2312" w:cs="仿宋_GB2312" w:hint="eastAsia"/>
                <w:szCs w:val="21"/>
              </w:rPr>
              <w:t>各项功能性规划的编制</w:t>
            </w:r>
            <w:r>
              <w:rPr>
                <w:rFonts w:ascii="仿宋_GB2312" w:eastAsia="仿宋_GB2312" w:hAnsi="仿宋_GB2312" w:cs="仿宋_GB2312" w:hint="eastAsia"/>
                <w:szCs w:val="21"/>
              </w:rPr>
              <w:t>。</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①完成罗泾镇总体规划编制。</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各部门方案征询</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初稿上报</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根据意见进行方案调整及上报</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w:t>
            </w:r>
            <w:r>
              <w:rPr>
                <w:rFonts w:ascii="仿宋_GB2312" w:eastAsia="仿宋_GB2312" w:hAnsi="仿宋_GB2312" w:cs="仿宋_GB2312" w:hint="eastAsia"/>
                <w:szCs w:val="21"/>
              </w:rPr>
              <w:t>批复</w:t>
            </w:r>
            <w:r>
              <w:rPr>
                <w:rFonts w:ascii="仿宋_GB2312" w:eastAsia="仿宋_GB2312" w:hAnsi="仿宋_GB2312" w:cs="仿宋_GB2312" w:hint="eastAsia"/>
                <w:szCs w:val="21"/>
              </w:rPr>
              <w:t>。</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cs="宋体"/>
                <w:szCs w:val="21"/>
              </w:rPr>
            </w:pPr>
            <w:r>
              <w:rPr>
                <w:rFonts w:eastAsia="仿宋_GB2312" w:hint="eastAsia"/>
                <w:szCs w:val="21"/>
              </w:rPr>
              <w:t>朱柳峰</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规划环保办</w:t>
            </w:r>
          </w:p>
        </w:tc>
      </w:tr>
      <w:tr w:rsidR="00C45D91">
        <w:trPr>
          <w:trHeight w:val="740"/>
          <w:jc w:val="center"/>
        </w:trPr>
        <w:tc>
          <w:tcPr>
            <w:tcW w:w="885" w:type="dxa"/>
            <w:vMerge/>
            <w:tcBorders>
              <w:tl2br w:val="nil"/>
              <w:tr2bl w:val="nil"/>
            </w:tcBorders>
            <w:shd w:val="clear" w:color="auto" w:fill="auto"/>
            <w:vAlign w:val="center"/>
          </w:tcPr>
          <w:p w:rsidR="00C45D91" w:rsidRDefault="00C45D91">
            <w:pPr>
              <w:widowControl/>
              <w:spacing w:line="300" w:lineRule="exact"/>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②完成</w:t>
            </w:r>
            <w:r>
              <w:rPr>
                <w:rFonts w:ascii="仿宋_GB2312" w:eastAsia="仿宋_GB2312" w:hAnsi="仿宋_GB2312" w:cs="仿宋_GB2312" w:hint="eastAsia"/>
                <w:szCs w:val="21"/>
              </w:rPr>
              <w:t>罗泾新镇控规修编</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谋划调整</w:t>
            </w:r>
            <w:r>
              <w:rPr>
                <w:rFonts w:ascii="仿宋_GB2312" w:eastAsia="仿宋_GB2312" w:hAnsi="仿宋_GB2312" w:cs="仿宋_GB2312" w:hint="eastAsia"/>
                <w:szCs w:val="21"/>
              </w:rPr>
              <w:t>方案。</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完成设计单位招标及对接工作</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方案征询</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形成初稿。</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890"/>
          <w:jc w:val="center"/>
        </w:trPr>
        <w:tc>
          <w:tcPr>
            <w:tcW w:w="885" w:type="dxa"/>
            <w:vMerge/>
            <w:tcBorders>
              <w:tl2br w:val="nil"/>
              <w:tr2bl w:val="nil"/>
            </w:tcBorders>
            <w:shd w:val="clear" w:color="auto" w:fill="auto"/>
            <w:vAlign w:val="center"/>
          </w:tcPr>
          <w:p w:rsidR="00C45D91" w:rsidRDefault="00C45D91">
            <w:pPr>
              <w:widowControl/>
              <w:spacing w:line="300" w:lineRule="exact"/>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③完成镇域水系规划</w:t>
            </w:r>
            <w:r>
              <w:rPr>
                <w:rFonts w:ascii="仿宋_GB2312" w:eastAsia="仿宋_GB2312" w:hAnsi="仿宋_GB2312" w:cs="仿宋_GB2312" w:hint="eastAsia"/>
                <w:szCs w:val="21"/>
              </w:rPr>
              <w:t>编制</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初稿征集意见。</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形成上报稿。</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规划上报。</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完成批复。</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780"/>
          <w:jc w:val="center"/>
        </w:trPr>
        <w:tc>
          <w:tcPr>
            <w:tcW w:w="885" w:type="dxa"/>
            <w:vMerge/>
            <w:tcBorders>
              <w:tl2br w:val="nil"/>
              <w:tr2bl w:val="nil"/>
            </w:tcBorders>
            <w:shd w:val="clear" w:color="auto" w:fill="auto"/>
            <w:vAlign w:val="center"/>
          </w:tcPr>
          <w:p w:rsidR="00C45D91" w:rsidRDefault="00C45D91">
            <w:pPr>
              <w:widowControl/>
              <w:spacing w:line="300" w:lineRule="exact"/>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完成排水规划编制。</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设计招标。</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调查摸底。</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形成初稿。</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规划上报。</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2940"/>
          <w:jc w:val="center"/>
        </w:trPr>
        <w:tc>
          <w:tcPr>
            <w:tcW w:w="885" w:type="dxa"/>
            <w:vMerge/>
            <w:tcBorders>
              <w:tl2br w:val="nil"/>
              <w:tr2bl w:val="nil"/>
            </w:tcBorders>
            <w:shd w:val="clear" w:color="auto" w:fill="auto"/>
            <w:vAlign w:val="center"/>
          </w:tcPr>
          <w:p w:rsidR="00C45D91" w:rsidRDefault="00C45D91">
            <w:pPr>
              <w:widowControl/>
              <w:spacing w:line="300" w:lineRule="exact"/>
              <w:rPr>
                <w:rFonts w:eastAsia="仿宋_GB2312"/>
                <w:szCs w:val="21"/>
              </w:rPr>
            </w:pP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9</w:t>
            </w:r>
            <w:r>
              <w:rPr>
                <w:rFonts w:ascii="仿宋_GB2312" w:eastAsia="仿宋_GB2312" w:hAnsi="仿宋_GB2312" w:cs="仿宋_GB2312" w:hint="eastAsia"/>
                <w:szCs w:val="21"/>
              </w:rPr>
              <w:t>、配合做好吴淞江（新川沙河</w:t>
            </w:r>
            <w:r>
              <w:rPr>
                <w:rFonts w:ascii="仿宋_GB2312" w:eastAsia="仿宋_GB2312" w:hAnsi="仿宋_GB2312" w:cs="仿宋_GB2312" w:hint="eastAsia"/>
                <w:szCs w:val="21"/>
              </w:rPr>
              <w:t>段</w:t>
            </w:r>
            <w:r>
              <w:rPr>
                <w:rFonts w:ascii="仿宋_GB2312" w:eastAsia="仿宋_GB2312" w:hAnsi="仿宋_GB2312" w:cs="仿宋_GB2312" w:hint="eastAsia"/>
                <w:szCs w:val="21"/>
              </w:rPr>
              <w:t>）工程前期工作。</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推进吴淞江（新川沙河段）项目前期腾地工作。</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推进剩余</w:t>
            </w:r>
            <w:r>
              <w:rPr>
                <w:rFonts w:ascii="仿宋_GB2312" w:eastAsia="仿宋_GB2312" w:hAnsi="仿宋_GB2312" w:cs="仿宋_GB2312" w:hint="eastAsia"/>
                <w:szCs w:val="21"/>
              </w:rPr>
              <w:t>8</w:t>
            </w:r>
            <w:r>
              <w:rPr>
                <w:rFonts w:ascii="仿宋_GB2312" w:eastAsia="仿宋_GB2312" w:hAnsi="仿宋_GB2312" w:cs="仿宋_GB2312" w:hint="eastAsia"/>
                <w:szCs w:val="21"/>
              </w:rPr>
              <w:t>户企业及</w:t>
            </w:r>
            <w:r>
              <w:rPr>
                <w:rFonts w:ascii="仿宋_GB2312" w:eastAsia="仿宋_GB2312" w:hAnsi="仿宋_GB2312" w:cs="仿宋_GB2312" w:hint="eastAsia"/>
                <w:szCs w:val="21"/>
              </w:rPr>
              <w:t>5</w:t>
            </w:r>
            <w:r>
              <w:rPr>
                <w:rFonts w:ascii="仿宋_GB2312" w:eastAsia="仿宋_GB2312" w:hAnsi="仿宋_GB2312" w:cs="仿宋_GB2312" w:hint="eastAsia"/>
                <w:szCs w:val="21"/>
              </w:rPr>
              <w:t>户船民动迁工作。</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完成拆除项目施工招标手续。</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绿化搬迁前期手续。</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完成项目总体资金平衡表。</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5</w:t>
            </w:r>
            <w:r>
              <w:rPr>
                <w:rFonts w:ascii="仿宋_GB2312" w:eastAsia="仿宋_GB2312" w:hAnsi="仿宋_GB2312" w:cs="仿宋_GB2312" w:hint="eastAsia"/>
                <w:szCs w:val="21"/>
              </w:rPr>
              <w:t>月底完成项目绿化搬迁工作。</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6</w:t>
            </w:r>
            <w:r>
              <w:rPr>
                <w:rFonts w:ascii="仿宋_GB2312" w:eastAsia="仿宋_GB2312" w:hAnsi="仿宋_GB2312" w:cs="仿宋_GB2312" w:hint="eastAsia"/>
                <w:szCs w:val="21"/>
              </w:rPr>
              <w:t>月底力争完成腾地。</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完成征地补偿资金拨付工作。</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前期资料收集汇总。</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施工配合。</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配合市城投推进项目建设。</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规划环保办</w:t>
            </w:r>
          </w:p>
          <w:p w:rsidR="00C45D91" w:rsidRDefault="00492ECB">
            <w:pPr>
              <w:spacing w:line="300" w:lineRule="exact"/>
              <w:jc w:val="center"/>
              <w:rPr>
                <w:rFonts w:eastAsia="仿宋_GB2312"/>
                <w:szCs w:val="21"/>
              </w:rPr>
            </w:pPr>
            <w:r>
              <w:rPr>
                <w:rFonts w:eastAsia="仿宋_GB2312" w:hint="eastAsia"/>
                <w:szCs w:val="21"/>
              </w:rPr>
              <w:t>吴指办</w:t>
            </w:r>
          </w:p>
          <w:p w:rsidR="00C45D91" w:rsidRDefault="00492ECB">
            <w:pPr>
              <w:pStyle w:val="a3"/>
              <w:spacing w:line="300" w:lineRule="exact"/>
              <w:jc w:val="center"/>
              <w:rPr>
                <w:rFonts w:eastAsia="仿宋_GB2312"/>
                <w:szCs w:val="21"/>
              </w:rPr>
            </w:pPr>
            <w:r>
              <w:rPr>
                <w:rFonts w:eastAsia="仿宋_GB2312" w:hint="eastAsia"/>
                <w:szCs w:val="21"/>
              </w:rPr>
              <w:t>沿线各村、</w:t>
            </w:r>
          </w:p>
          <w:p w:rsidR="00C45D91" w:rsidRDefault="00492ECB">
            <w:pPr>
              <w:pStyle w:val="a3"/>
              <w:spacing w:line="300" w:lineRule="exact"/>
              <w:jc w:val="center"/>
            </w:pPr>
            <w:r>
              <w:rPr>
                <w:rFonts w:eastAsia="仿宋_GB2312" w:hint="eastAsia"/>
                <w:szCs w:val="21"/>
              </w:rPr>
              <w:t>公司</w:t>
            </w:r>
          </w:p>
        </w:tc>
      </w:tr>
      <w:tr w:rsidR="00C45D91">
        <w:trPr>
          <w:trHeight w:val="680"/>
          <w:jc w:val="center"/>
        </w:trPr>
        <w:tc>
          <w:tcPr>
            <w:tcW w:w="885" w:type="dxa"/>
            <w:vMerge/>
            <w:tcBorders>
              <w:tl2br w:val="nil"/>
              <w:tr2bl w:val="nil"/>
            </w:tcBorders>
            <w:shd w:val="clear" w:color="auto" w:fill="auto"/>
            <w:vAlign w:val="center"/>
          </w:tcPr>
          <w:p w:rsidR="00C45D91" w:rsidRDefault="00C45D91">
            <w:pPr>
              <w:widowControl/>
              <w:spacing w:line="300" w:lineRule="exact"/>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完成</w:t>
            </w:r>
            <w:r>
              <w:rPr>
                <w:rFonts w:ascii="仿宋_GB2312" w:eastAsia="仿宋_GB2312" w:hAnsi="仿宋_GB2312" w:cs="仿宋_GB2312" w:hint="eastAsia"/>
                <w:szCs w:val="21"/>
              </w:rPr>
              <w:t>吴淞江（新川沙河段）两岸生态廊道景观规划</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深化方案。</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形成初稿。</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方案讨论。</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方案定稿。</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规划环保办</w:t>
            </w:r>
          </w:p>
        </w:tc>
      </w:tr>
      <w:tr w:rsidR="00C45D91">
        <w:trPr>
          <w:trHeight w:val="1860"/>
          <w:jc w:val="center"/>
        </w:trPr>
        <w:tc>
          <w:tcPr>
            <w:tcW w:w="885" w:type="dxa"/>
            <w:vMerge w:val="restart"/>
            <w:tcBorders>
              <w:tl2br w:val="nil"/>
              <w:tr2bl w:val="nil"/>
            </w:tcBorders>
            <w:shd w:val="clear" w:color="auto" w:fill="auto"/>
            <w:textDirection w:val="tbLr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城</w:t>
            </w:r>
            <w:r>
              <w:rPr>
                <w:rFonts w:eastAsia="仿宋_GB2312" w:hint="eastAsia"/>
                <w:szCs w:val="21"/>
              </w:rPr>
              <w:t xml:space="preserve">  </w:t>
            </w:r>
            <w:r>
              <w:rPr>
                <w:rFonts w:eastAsia="仿宋_GB2312" w:hint="eastAsia"/>
                <w:szCs w:val="21"/>
              </w:rPr>
              <w:t>镇</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r>
              <w:rPr>
                <w:rFonts w:eastAsia="仿宋_GB2312" w:hint="eastAsia"/>
                <w:szCs w:val="21"/>
              </w:rPr>
              <w:t xml:space="preserve">  </w:t>
            </w:r>
            <w:r>
              <w:rPr>
                <w:rFonts w:eastAsia="仿宋_GB2312" w:hint="eastAsia"/>
                <w:szCs w:val="21"/>
              </w:rPr>
              <w:t>与</w:t>
            </w:r>
            <w:r>
              <w:rPr>
                <w:rFonts w:eastAsia="仿宋_GB2312" w:hint="eastAsia"/>
                <w:szCs w:val="21"/>
              </w:rPr>
              <w:t xml:space="preserve">  </w:t>
            </w:r>
            <w:r>
              <w:rPr>
                <w:rFonts w:eastAsia="仿宋_GB2312" w:hint="eastAsia"/>
                <w:szCs w:val="21"/>
              </w:rPr>
              <w:t>管</w:t>
            </w:r>
            <w:r>
              <w:rPr>
                <w:rFonts w:eastAsia="仿宋_GB2312" w:hint="eastAsia"/>
                <w:szCs w:val="21"/>
              </w:rPr>
              <w:t xml:space="preserve">  </w:t>
            </w:r>
            <w:r>
              <w:rPr>
                <w:rFonts w:eastAsia="仿宋_GB2312" w:hint="eastAsia"/>
                <w:szCs w:val="21"/>
              </w:rPr>
              <w:t>理</w:t>
            </w: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20</w:t>
            </w:r>
            <w:r>
              <w:rPr>
                <w:rFonts w:ascii="仿宋_GB2312" w:eastAsia="仿宋_GB2312" w:hAnsi="仿宋_GB2312" w:cs="仿宋_GB2312" w:hint="eastAsia"/>
                <w:szCs w:val="21"/>
              </w:rPr>
              <w:t>、</w:t>
            </w:r>
            <w:r>
              <w:rPr>
                <w:rFonts w:ascii="仿宋_GB2312" w:eastAsia="仿宋_GB2312" w:hAnsi="仿宋_GB2312" w:cs="仿宋_GB2312" w:hint="eastAsia"/>
                <w:szCs w:val="21"/>
              </w:rPr>
              <w:t>巩固</w:t>
            </w:r>
            <w:r>
              <w:rPr>
                <w:rFonts w:ascii="仿宋_GB2312" w:eastAsia="仿宋_GB2312" w:hAnsi="仿宋_GB2312" w:cs="仿宋_GB2312" w:hint="eastAsia"/>
                <w:szCs w:val="21"/>
              </w:rPr>
              <w:t>垃圾分类示范镇</w:t>
            </w:r>
            <w:r>
              <w:rPr>
                <w:rFonts w:ascii="仿宋_GB2312" w:eastAsia="仿宋_GB2312" w:hAnsi="仿宋_GB2312" w:cs="仿宋_GB2312" w:hint="eastAsia"/>
                <w:szCs w:val="21"/>
              </w:rPr>
              <w:t>创建成果</w:t>
            </w:r>
            <w:r>
              <w:rPr>
                <w:rFonts w:ascii="仿宋_GB2312" w:eastAsia="仿宋_GB2312" w:hAnsi="仿宋_GB2312" w:cs="仿宋_GB2312" w:hint="eastAsia"/>
                <w:szCs w:val="21"/>
              </w:rPr>
              <w:t>。</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常态化做好生活垃圾分类工作。</w:t>
            </w:r>
          </w:p>
        </w:tc>
        <w:tc>
          <w:tcPr>
            <w:tcW w:w="1814" w:type="dxa"/>
            <w:tcBorders>
              <w:tl2br w:val="nil"/>
              <w:tr2bl w:val="nil"/>
            </w:tcBorders>
            <w:shd w:val="clear" w:color="auto" w:fill="auto"/>
            <w:vAlign w:val="center"/>
          </w:tcPr>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制定生活垃圾分类工作计划，对辖区内生活垃圾分类进行定期检查，巩固垃圾分类示范镇创建成果。</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走访小区居委、物业，依托城管社区工作室，对辖区内生活垃圾分类进行定期检查。</w:t>
            </w:r>
          </w:p>
        </w:tc>
        <w:tc>
          <w:tcPr>
            <w:tcW w:w="1882" w:type="dxa"/>
            <w:tcBorders>
              <w:tl2br w:val="nil"/>
              <w:tr2bl w:val="nil"/>
            </w:tcBorders>
            <w:shd w:val="clear" w:color="auto" w:fill="auto"/>
            <w:vAlign w:val="center"/>
          </w:tcPr>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对全镇范围内生活垃圾分类进行定期检查。</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对辖区内生活垃圾分类进行定期检查，对全年生活垃圾工作进行总结。</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朱柳峰</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建管中心</w:t>
            </w:r>
          </w:p>
          <w:p w:rsidR="00C45D91" w:rsidRDefault="00492ECB">
            <w:pPr>
              <w:spacing w:line="300" w:lineRule="exact"/>
              <w:jc w:val="center"/>
              <w:rPr>
                <w:rFonts w:eastAsia="仿宋_GB2312"/>
                <w:szCs w:val="21"/>
              </w:rPr>
            </w:pPr>
            <w:r>
              <w:rPr>
                <w:rFonts w:eastAsia="仿宋_GB2312" w:hint="eastAsia"/>
                <w:szCs w:val="21"/>
              </w:rPr>
              <w:t>城管中队</w:t>
            </w:r>
          </w:p>
          <w:p w:rsidR="00C45D91" w:rsidRDefault="00492ECB">
            <w:pPr>
              <w:spacing w:line="300" w:lineRule="exact"/>
              <w:jc w:val="center"/>
              <w:rPr>
                <w:rFonts w:eastAsia="仿宋_GB2312"/>
                <w:szCs w:val="21"/>
              </w:rPr>
            </w:pPr>
            <w:r>
              <w:rPr>
                <w:rFonts w:eastAsia="仿宋_GB2312" w:hint="eastAsia"/>
                <w:szCs w:val="21"/>
              </w:rPr>
              <w:t>泾洁公司</w:t>
            </w:r>
          </w:p>
        </w:tc>
      </w:tr>
      <w:tr w:rsidR="00C45D91">
        <w:trPr>
          <w:trHeight w:val="1620"/>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做好同创废弃物处置中心内垃圾堆放及处置工作。</w:t>
            </w:r>
          </w:p>
        </w:tc>
        <w:tc>
          <w:tcPr>
            <w:tcW w:w="1814" w:type="dxa"/>
            <w:tcBorders>
              <w:tl2br w:val="nil"/>
              <w:tr2bl w:val="nil"/>
            </w:tcBorders>
            <w:shd w:val="clear" w:color="auto" w:fill="auto"/>
            <w:vAlign w:val="center"/>
          </w:tcPr>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落实安全制度，完善各类垃圾进出制度、台账，规范各类垃圾处置流程。</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检查各类垃圾堆放是否规范，是否存在安全隐患。</w:t>
            </w:r>
          </w:p>
        </w:tc>
        <w:tc>
          <w:tcPr>
            <w:tcW w:w="1882" w:type="dxa"/>
            <w:tcBorders>
              <w:tl2br w:val="nil"/>
              <w:tr2bl w:val="nil"/>
            </w:tcBorders>
            <w:shd w:val="clear" w:color="auto" w:fill="auto"/>
            <w:vAlign w:val="center"/>
          </w:tcPr>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检查各类垃圾进出台账，规范各类垃圾处置流程。</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依法依规及时处置各类垃圾。</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泾洁公司</w:t>
            </w:r>
          </w:p>
        </w:tc>
      </w:tr>
      <w:tr w:rsidR="00C45D91">
        <w:trPr>
          <w:trHeight w:val="1920"/>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1</w:t>
            </w:r>
            <w:r>
              <w:rPr>
                <w:rFonts w:ascii="仿宋_GB2312" w:eastAsia="仿宋_GB2312" w:hAnsi="仿宋_GB2312" w:cs="仿宋_GB2312" w:hint="eastAsia"/>
                <w:szCs w:val="21"/>
              </w:rPr>
              <w:t>、推进水生态治理，持续改善水生态环境。</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推进饮用水源保护工作。</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协调各成员单位报送年度项目库，经由投资监理确认后上会。</w:t>
            </w:r>
          </w:p>
          <w:p w:rsidR="00C45D91" w:rsidRDefault="00492ECB">
            <w:pPr>
              <w:pStyle w:val="a3"/>
              <w:spacing w:line="300" w:lineRule="exact"/>
              <w:rPr>
                <w:rFonts w:ascii="仿宋_GB2312" w:eastAsia="仿宋_GB2312" w:hAnsi="仿宋_GB2312" w:cs="仿宋_GB2312"/>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召开年度项目启动会议。</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①项目实施与监管。</w:t>
            </w:r>
          </w:p>
          <w:p w:rsidR="00C45D91" w:rsidRDefault="00492ECB">
            <w:pPr>
              <w:spacing w:line="300" w:lineRule="exact"/>
              <w:rPr>
                <w:rFonts w:ascii="仿宋_GB2312" w:eastAsia="仿宋_GB2312" w:hAnsi="仿宋_GB2312" w:cs="仿宋_GB2312"/>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6</w:t>
            </w:r>
            <w:r>
              <w:rPr>
                <w:rFonts w:ascii="仿宋_GB2312" w:eastAsia="仿宋_GB2312" w:hAnsi="仿宋_GB2312" w:cs="仿宋_GB2312" w:hint="eastAsia"/>
                <w:szCs w:val="21"/>
              </w:rPr>
              <w:t>月底完成年中项目库调整。</w:t>
            </w:r>
          </w:p>
        </w:tc>
        <w:tc>
          <w:tcPr>
            <w:tcW w:w="1882" w:type="dxa"/>
            <w:tcBorders>
              <w:tl2br w:val="nil"/>
              <w:tr2bl w:val="nil"/>
            </w:tcBorders>
            <w:shd w:val="clear" w:color="auto" w:fill="auto"/>
            <w:vAlign w:val="center"/>
          </w:tcPr>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①项目实施与监管。</w:t>
            </w:r>
          </w:p>
          <w:p w:rsidR="00C45D91" w:rsidRDefault="00492ECB">
            <w:pPr>
              <w:pStyle w:val="a3"/>
              <w:spacing w:line="300" w:lineRule="exact"/>
              <w:rPr>
                <w:rFonts w:ascii="仿宋_GB2312" w:eastAsia="仿宋_GB2312" w:hAnsi="仿宋_GB2312" w:cs="仿宋_GB2312"/>
              </w:rPr>
            </w:pPr>
            <w:r>
              <w:rPr>
                <w:rFonts w:ascii="仿宋_GB2312" w:eastAsia="仿宋_GB2312" w:hAnsi="仿宋_GB2312" w:cs="仿宋_GB2312" w:hint="eastAsia"/>
                <w:szCs w:val="21"/>
              </w:rPr>
              <w:t>②完成市级</w:t>
            </w:r>
            <w:r>
              <w:rPr>
                <w:rFonts w:ascii="仿宋_GB2312" w:eastAsia="仿宋_GB2312" w:hAnsi="仿宋_GB2312" w:cs="仿宋_GB2312" w:hint="eastAsia"/>
                <w:szCs w:val="21"/>
              </w:rPr>
              <w:t>2020</w:t>
            </w:r>
            <w:r>
              <w:rPr>
                <w:rFonts w:ascii="仿宋_GB2312" w:eastAsia="仿宋_GB2312" w:hAnsi="仿宋_GB2312" w:cs="仿宋_GB2312" w:hint="eastAsia"/>
                <w:szCs w:val="21"/>
              </w:rPr>
              <w:t>年度水源地验收工作。</w:t>
            </w:r>
          </w:p>
        </w:tc>
        <w:tc>
          <w:tcPr>
            <w:tcW w:w="1914" w:type="dxa"/>
            <w:tcBorders>
              <w:tl2br w:val="nil"/>
              <w:tr2bl w:val="nil"/>
            </w:tcBorders>
            <w:shd w:val="clear" w:color="auto" w:fill="auto"/>
            <w:vAlign w:val="center"/>
          </w:tcPr>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①年度项目完工。</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②在库项目清算</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规划环保办</w:t>
            </w:r>
          </w:p>
        </w:tc>
      </w:tr>
      <w:tr w:rsidR="00C45D91">
        <w:trPr>
          <w:trHeight w:val="1005"/>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建立水源保护区第三方巡查制度。</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通过比选确定第三方巡查技术服务公司</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落实巡查方案，开展日常巡查</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日常巡查</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日常巡查</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709"/>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③推进陈行水源地涵养水生态提升项目。</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启动招投标工作</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进场施工</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项目实施</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项目完工</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020"/>
          <w:jc w:val="center"/>
        </w:trPr>
        <w:tc>
          <w:tcPr>
            <w:tcW w:w="885" w:type="dxa"/>
            <w:vMerge w:val="restart"/>
            <w:tcBorders>
              <w:tl2br w:val="nil"/>
              <w:tr2bl w:val="nil"/>
            </w:tcBorders>
            <w:shd w:val="clear" w:color="auto" w:fill="auto"/>
            <w:textDirection w:val="tbLr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城</w:t>
            </w:r>
            <w:r>
              <w:rPr>
                <w:rFonts w:eastAsia="仿宋_GB2312" w:hint="eastAsia"/>
                <w:szCs w:val="21"/>
              </w:rPr>
              <w:t xml:space="preserve">  </w:t>
            </w:r>
            <w:r>
              <w:rPr>
                <w:rFonts w:eastAsia="仿宋_GB2312" w:hint="eastAsia"/>
                <w:szCs w:val="21"/>
              </w:rPr>
              <w:t>镇</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r>
              <w:rPr>
                <w:rFonts w:eastAsia="仿宋_GB2312" w:hint="eastAsia"/>
                <w:szCs w:val="21"/>
              </w:rPr>
              <w:t xml:space="preserve">  </w:t>
            </w:r>
            <w:r>
              <w:rPr>
                <w:rFonts w:eastAsia="仿宋_GB2312" w:hint="eastAsia"/>
                <w:szCs w:val="21"/>
              </w:rPr>
              <w:t>与</w:t>
            </w:r>
            <w:r>
              <w:rPr>
                <w:rFonts w:eastAsia="仿宋_GB2312" w:hint="eastAsia"/>
                <w:szCs w:val="21"/>
              </w:rPr>
              <w:t xml:space="preserve">  </w:t>
            </w:r>
            <w:r>
              <w:rPr>
                <w:rFonts w:eastAsia="仿宋_GB2312" w:hint="eastAsia"/>
                <w:szCs w:val="21"/>
              </w:rPr>
              <w:t>管</w:t>
            </w:r>
            <w:r>
              <w:rPr>
                <w:rFonts w:eastAsia="仿宋_GB2312" w:hint="eastAsia"/>
                <w:szCs w:val="21"/>
              </w:rPr>
              <w:t xml:space="preserve">  </w:t>
            </w:r>
            <w:r>
              <w:rPr>
                <w:rFonts w:eastAsia="仿宋_GB2312" w:hint="eastAsia"/>
                <w:szCs w:val="21"/>
              </w:rPr>
              <w:t>理</w:t>
            </w: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1</w:t>
            </w:r>
            <w:r>
              <w:rPr>
                <w:rFonts w:ascii="仿宋_GB2312" w:eastAsia="仿宋_GB2312" w:hAnsi="仿宋_GB2312" w:cs="仿宋_GB2312" w:hint="eastAsia"/>
                <w:szCs w:val="21"/>
              </w:rPr>
              <w:t>、推进水生态治理，持续改善水生态环境。</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开展水系平衡工作。</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结合地块开发及道路建设，编制水系平衡方案。</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根据所需填河面积，开展新开河道设计工作。</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开展新开河道立项及施工招标手续。</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新开河道项目完工，完成水系平衡工作。</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cs="宋体"/>
                <w:szCs w:val="21"/>
              </w:rPr>
            </w:pPr>
            <w:r>
              <w:rPr>
                <w:rFonts w:eastAsia="仿宋_GB2312" w:hint="eastAsia"/>
                <w:szCs w:val="21"/>
              </w:rPr>
              <w:t>朱柳峰</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规划环保办</w:t>
            </w:r>
          </w:p>
        </w:tc>
      </w:tr>
      <w:tr w:rsidR="00C45D91">
        <w:trPr>
          <w:trHeight w:val="709"/>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⑤</w:t>
            </w:r>
            <w:r>
              <w:rPr>
                <w:rFonts w:ascii="仿宋_GB2312" w:eastAsia="仿宋_GB2312" w:hAnsi="仿宋_GB2312" w:cs="仿宋_GB2312" w:hint="eastAsia"/>
                <w:szCs w:val="21"/>
              </w:rPr>
              <w:t>推进河道长效管理。</w:t>
            </w:r>
          </w:p>
        </w:tc>
        <w:tc>
          <w:tcPr>
            <w:tcW w:w="7413" w:type="dxa"/>
            <w:gridSpan w:val="4"/>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做好河道长效管理</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建管中心</w:t>
            </w:r>
          </w:p>
          <w:p w:rsidR="00C45D91" w:rsidRDefault="00492ECB">
            <w:pPr>
              <w:spacing w:line="300" w:lineRule="exact"/>
              <w:jc w:val="center"/>
              <w:rPr>
                <w:rFonts w:eastAsia="仿宋_GB2312"/>
                <w:szCs w:val="21"/>
              </w:rPr>
            </w:pPr>
            <w:r>
              <w:rPr>
                <w:rFonts w:eastAsia="仿宋_GB2312" w:hint="eastAsia"/>
                <w:szCs w:val="21"/>
              </w:rPr>
              <w:t>河长办</w:t>
            </w:r>
          </w:p>
        </w:tc>
      </w:tr>
      <w:tr w:rsidR="00C45D91">
        <w:trPr>
          <w:trHeight w:val="874"/>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⑥做好水质考核断面管理。</w:t>
            </w:r>
          </w:p>
        </w:tc>
        <w:tc>
          <w:tcPr>
            <w:tcW w:w="7413" w:type="dxa"/>
            <w:gridSpan w:val="4"/>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加强断面核心整治区范围内的保洁、养护、巡查的力度，制定断面水质提标方案，确保考核断面水质稳定达标。</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919"/>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⑦</w:t>
            </w:r>
            <w:r>
              <w:rPr>
                <w:rFonts w:ascii="仿宋_GB2312" w:eastAsia="仿宋_GB2312" w:hAnsi="仿宋_GB2312" w:cs="仿宋_GB2312" w:hint="eastAsia"/>
                <w:szCs w:val="21"/>
              </w:rPr>
              <w:t>建立河长工作站。</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宝丰村、牌楼村建立河长工作站。</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高椿树村、三桥村建立河长工作站。</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潘桥村、新苗村建立河长工作站。</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合建村建立河长工作站。</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河长办</w:t>
            </w:r>
          </w:p>
        </w:tc>
      </w:tr>
      <w:tr w:rsidR="00C45D91">
        <w:trPr>
          <w:trHeight w:val="1247"/>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、完善道路网格建设，加强道路交通综合管理。</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推进</w:t>
            </w:r>
            <w:r>
              <w:rPr>
                <w:rFonts w:ascii="仿宋_GB2312" w:eastAsia="仿宋_GB2312" w:hAnsi="仿宋_GB2312" w:cs="仿宋_GB2312" w:hint="eastAsia"/>
                <w:szCs w:val="21"/>
              </w:rPr>
              <w:t>2021</w:t>
            </w:r>
            <w:r>
              <w:rPr>
                <w:rFonts w:ascii="仿宋_GB2312" w:eastAsia="仿宋_GB2312" w:hAnsi="仿宋_GB2312" w:cs="仿宋_GB2312" w:hint="eastAsia"/>
                <w:szCs w:val="21"/>
              </w:rPr>
              <w:t>年村宅道路提档升级。</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前期勘察、设计。</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招投标。</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施工。</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完工。</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建管中心</w:t>
            </w:r>
          </w:p>
        </w:tc>
      </w:tr>
      <w:tr w:rsidR="00C45D91">
        <w:trPr>
          <w:trHeight w:val="1247"/>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“四好”农村路</w:t>
            </w:r>
            <w:r>
              <w:rPr>
                <w:rFonts w:ascii="仿宋_GB2312" w:eastAsia="仿宋_GB2312" w:hAnsi="仿宋_GB2312" w:cs="仿宋_GB2312" w:hint="eastAsia"/>
                <w:szCs w:val="21"/>
              </w:rPr>
              <w:t>-</w:t>
            </w:r>
            <w:r>
              <w:rPr>
                <w:rFonts w:ascii="仿宋_GB2312" w:eastAsia="仿宋_GB2312" w:hAnsi="仿宋_GB2312" w:cs="仿宋_GB2312" w:hint="eastAsia"/>
                <w:szCs w:val="21"/>
              </w:rPr>
              <w:t>罗东路提档升级。</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前期勘察、设计。</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招投标。</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施工。</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完工。</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247"/>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201</w:t>
            </w:r>
            <w:r>
              <w:rPr>
                <w:rFonts w:ascii="仿宋_GB2312" w:eastAsia="仿宋_GB2312" w:hAnsi="仿宋_GB2312" w:cs="仿宋_GB2312" w:hint="eastAsia"/>
                <w:szCs w:val="21"/>
              </w:rPr>
              <w:t>9</w:t>
            </w:r>
            <w:r>
              <w:rPr>
                <w:rFonts w:ascii="仿宋_GB2312" w:eastAsia="仿宋_GB2312" w:hAnsi="仿宋_GB2312" w:cs="仿宋_GB2312" w:hint="eastAsia"/>
                <w:szCs w:val="21"/>
              </w:rPr>
              <w:t>年微循环结转项目</w:t>
            </w:r>
            <w:r>
              <w:rPr>
                <w:rFonts w:ascii="仿宋_GB2312" w:eastAsia="仿宋_GB2312" w:hAnsi="仿宋_GB2312" w:cs="仿宋_GB2312" w:hint="eastAsia"/>
                <w:szCs w:val="21"/>
              </w:rPr>
              <w:t>-</w:t>
            </w:r>
            <w:r>
              <w:rPr>
                <w:rFonts w:ascii="仿宋_GB2312" w:eastAsia="仿宋_GB2312" w:hAnsi="仿宋_GB2312" w:cs="仿宋_GB2312" w:hint="eastAsia"/>
                <w:szCs w:val="21"/>
              </w:rPr>
              <w:t>长虹</w:t>
            </w:r>
            <w:r>
              <w:rPr>
                <w:rFonts w:ascii="仿宋_GB2312" w:eastAsia="仿宋_GB2312" w:hAnsi="仿宋_GB2312" w:cs="仿宋_GB2312" w:hint="eastAsia"/>
                <w:szCs w:val="21"/>
              </w:rPr>
              <w:t>路（</w:t>
            </w:r>
            <w:r>
              <w:rPr>
                <w:rFonts w:ascii="仿宋_GB2312" w:eastAsia="仿宋_GB2312" w:hAnsi="仿宋_GB2312" w:cs="仿宋_GB2312" w:hint="eastAsia"/>
                <w:szCs w:val="21"/>
              </w:rPr>
              <w:t>陈功</w:t>
            </w:r>
            <w:r>
              <w:rPr>
                <w:rFonts w:ascii="仿宋_GB2312" w:eastAsia="仿宋_GB2312" w:hAnsi="仿宋_GB2312" w:cs="仿宋_GB2312" w:hint="eastAsia"/>
                <w:szCs w:val="21"/>
              </w:rPr>
              <w:t>路—潘新路）。</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施</w:t>
            </w:r>
            <w:r>
              <w:rPr>
                <w:rFonts w:ascii="仿宋_GB2312" w:eastAsia="仿宋_GB2312" w:hAnsi="仿宋_GB2312" w:cs="仿宋_GB2312" w:hint="eastAsia"/>
                <w:szCs w:val="21"/>
              </w:rPr>
              <w:t>工</w:t>
            </w:r>
            <w:r>
              <w:rPr>
                <w:rFonts w:ascii="仿宋_GB2312" w:eastAsia="仿宋_GB2312" w:hAnsi="仿宋_GB2312" w:cs="仿宋_GB2312" w:hint="eastAsia"/>
                <w:szCs w:val="21"/>
              </w:rPr>
              <w:t>许</w:t>
            </w:r>
            <w:r>
              <w:rPr>
                <w:rFonts w:ascii="仿宋_GB2312" w:eastAsia="仿宋_GB2312" w:hAnsi="仿宋_GB2312" w:cs="仿宋_GB2312" w:hint="eastAsia"/>
                <w:szCs w:val="21"/>
              </w:rPr>
              <w:t>可</w:t>
            </w:r>
            <w:r>
              <w:rPr>
                <w:rFonts w:ascii="仿宋_GB2312" w:eastAsia="仿宋_GB2312" w:hAnsi="仿宋_GB2312" w:cs="仿宋_GB2312" w:hint="eastAsia"/>
                <w:szCs w:val="21"/>
              </w:rPr>
              <w:t>证办理完成并开工</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雨污水管施工完成</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桥梁结构完成，道路结构层施工完成</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沥青摊铺完成、竣工验收完成</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规划环保办</w:t>
            </w:r>
          </w:p>
          <w:p w:rsidR="00C45D91" w:rsidRDefault="00492ECB">
            <w:pPr>
              <w:spacing w:line="300" w:lineRule="exact"/>
              <w:jc w:val="center"/>
            </w:pPr>
            <w:r>
              <w:rPr>
                <w:rFonts w:eastAsia="仿宋_GB2312" w:hint="eastAsia"/>
                <w:szCs w:val="21"/>
              </w:rPr>
              <w:t>飞士房产</w:t>
            </w:r>
          </w:p>
        </w:tc>
      </w:tr>
      <w:tr w:rsidR="00C45D91">
        <w:trPr>
          <w:trHeight w:val="1502"/>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城</w:t>
            </w:r>
            <w:r>
              <w:rPr>
                <w:rFonts w:eastAsia="仿宋_GB2312" w:hint="eastAsia"/>
                <w:szCs w:val="21"/>
              </w:rPr>
              <w:t xml:space="preserve">  </w:t>
            </w:r>
            <w:r>
              <w:rPr>
                <w:rFonts w:eastAsia="仿宋_GB2312" w:hint="eastAsia"/>
                <w:szCs w:val="21"/>
              </w:rPr>
              <w:t>镇</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r>
              <w:rPr>
                <w:rFonts w:eastAsia="仿宋_GB2312" w:hint="eastAsia"/>
                <w:szCs w:val="21"/>
              </w:rPr>
              <w:t xml:space="preserve">  </w:t>
            </w:r>
            <w:r>
              <w:rPr>
                <w:rFonts w:eastAsia="仿宋_GB2312" w:hint="eastAsia"/>
                <w:szCs w:val="21"/>
              </w:rPr>
              <w:t>与</w:t>
            </w:r>
            <w:r>
              <w:rPr>
                <w:rFonts w:eastAsia="仿宋_GB2312" w:hint="eastAsia"/>
                <w:szCs w:val="21"/>
              </w:rPr>
              <w:t xml:space="preserve">  </w:t>
            </w:r>
            <w:r>
              <w:rPr>
                <w:rFonts w:eastAsia="仿宋_GB2312" w:hint="eastAsia"/>
                <w:szCs w:val="21"/>
              </w:rPr>
              <w:t>管</w:t>
            </w:r>
            <w:r>
              <w:rPr>
                <w:rFonts w:eastAsia="仿宋_GB2312" w:hint="eastAsia"/>
                <w:szCs w:val="21"/>
              </w:rPr>
              <w:t xml:space="preserve">  </w:t>
            </w:r>
            <w:r>
              <w:rPr>
                <w:rFonts w:eastAsia="仿宋_GB2312" w:hint="eastAsia"/>
                <w:szCs w:val="21"/>
              </w:rPr>
              <w:t>理</w:t>
            </w: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、完善道路网格建设，加强道路交通综合管理。</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201</w:t>
            </w:r>
            <w:r>
              <w:rPr>
                <w:rFonts w:ascii="仿宋_GB2312" w:eastAsia="仿宋_GB2312" w:hAnsi="仿宋_GB2312" w:cs="仿宋_GB2312" w:hint="eastAsia"/>
                <w:szCs w:val="21"/>
              </w:rPr>
              <w:t>9</w:t>
            </w:r>
            <w:r>
              <w:rPr>
                <w:rFonts w:ascii="仿宋_GB2312" w:eastAsia="仿宋_GB2312" w:hAnsi="仿宋_GB2312" w:cs="仿宋_GB2312" w:hint="eastAsia"/>
                <w:szCs w:val="21"/>
              </w:rPr>
              <w:t>年微循环结转项目</w:t>
            </w:r>
            <w:r>
              <w:rPr>
                <w:rFonts w:ascii="仿宋_GB2312" w:eastAsia="仿宋_GB2312" w:hAnsi="仿宋_GB2312" w:cs="仿宋_GB2312" w:hint="eastAsia"/>
                <w:szCs w:val="21"/>
              </w:rPr>
              <w:t>-</w:t>
            </w:r>
            <w:r>
              <w:rPr>
                <w:rFonts w:ascii="仿宋_GB2312" w:eastAsia="仿宋_GB2312" w:hAnsi="仿宋_GB2312" w:cs="仿宋_GB2312" w:hint="eastAsia"/>
                <w:szCs w:val="21"/>
              </w:rPr>
              <w:t>长发</w:t>
            </w:r>
            <w:r>
              <w:rPr>
                <w:rFonts w:ascii="仿宋_GB2312" w:eastAsia="仿宋_GB2312" w:hAnsi="仿宋_GB2312" w:cs="仿宋_GB2312" w:hint="eastAsia"/>
                <w:szCs w:val="21"/>
              </w:rPr>
              <w:t>路（</w:t>
            </w:r>
            <w:r>
              <w:rPr>
                <w:rFonts w:ascii="仿宋_GB2312" w:eastAsia="仿宋_GB2312" w:hAnsi="仿宋_GB2312" w:cs="仿宋_GB2312" w:hint="eastAsia"/>
                <w:szCs w:val="21"/>
              </w:rPr>
              <w:t>陈功</w:t>
            </w:r>
            <w:r>
              <w:rPr>
                <w:rFonts w:ascii="仿宋_GB2312" w:eastAsia="仿宋_GB2312" w:hAnsi="仿宋_GB2312" w:cs="仿宋_GB2312" w:hint="eastAsia"/>
                <w:szCs w:val="21"/>
              </w:rPr>
              <w:t>路—潘新路）。</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施</w:t>
            </w:r>
            <w:r>
              <w:rPr>
                <w:rFonts w:ascii="仿宋_GB2312" w:eastAsia="仿宋_GB2312" w:hAnsi="仿宋_GB2312" w:cs="仿宋_GB2312" w:hint="eastAsia"/>
                <w:szCs w:val="21"/>
              </w:rPr>
              <w:t>工</w:t>
            </w:r>
            <w:r>
              <w:rPr>
                <w:rFonts w:ascii="仿宋_GB2312" w:eastAsia="仿宋_GB2312" w:hAnsi="仿宋_GB2312" w:cs="仿宋_GB2312" w:hint="eastAsia"/>
                <w:szCs w:val="21"/>
              </w:rPr>
              <w:t>许</w:t>
            </w:r>
            <w:r>
              <w:rPr>
                <w:rFonts w:ascii="仿宋_GB2312" w:eastAsia="仿宋_GB2312" w:hAnsi="仿宋_GB2312" w:cs="仿宋_GB2312" w:hint="eastAsia"/>
                <w:szCs w:val="21"/>
              </w:rPr>
              <w:t>可</w:t>
            </w:r>
            <w:r>
              <w:rPr>
                <w:rFonts w:ascii="仿宋_GB2312" w:eastAsia="仿宋_GB2312" w:hAnsi="仿宋_GB2312" w:cs="仿宋_GB2312" w:hint="eastAsia"/>
                <w:szCs w:val="21"/>
              </w:rPr>
              <w:t>证办理完成并开工</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雨污水管施工完成</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桥梁结构完成，道路结构层施工完成</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沥青摊铺完成、竣工验收完成</w:t>
            </w:r>
            <w:r>
              <w:rPr>
                <w:rFonts w:ascii="仿宋_GB2312" w:eastAsia="仿宋_GB2312" w:hAnsi="仿宋_GB2312" w:cs="仿宋_GB2312" w:hint="eastAsia"/>
                <w:szCs w:val="21"/>
              </w:rPr>
              <w:t>。</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朱柳峰</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规划环保办</w:t>
            </w:r>
          </w:p>
          <w:p w:rsidR="00C45D91" w:rsidRDefault="00492ECB">
            <w:pPr>
              <w:spacing w:line="300" w:lineRule="exact"/>
              <w:jc w:val="center"/>
              <w:rPr>
                <w:rFonts w:eastAsia="仿宋_GB2312"/>
                <w:szCs w:val="21"/>
              </w:rPr>
            </w:pPr>
            <w:r>
              <w:rPr>
                <w:rFonts w:eastAsia="仿宋_GB2312" w:hint="eastAsia"/>
                <w:szCs w:val="21"/>
              </w:rPr>
              <w:t>飞士房产</w:t>
            </w:r>
          </w:p>
        </w:tc>
      </w:tr>
      <w:tr w:rsidR="00C45D91">
        <w:trPr>
          <w:trHeight w:val="1562"/>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⑤</w:t>
            </w:r>
            <w:r>
              <w:rPr>
                <w:rFonts w:ascii="仿宋_GB2312" w:eastAsia="仿宋_GB2312" w:hAnsi="仿宋_GB2312" w:cs="仿宋_GB2312" w:hint="eastAsia"/>
                <w:szCs w:val="21"/>
              </w:rPr>
              <w:t>201</w:t>
            </w:r>
            <w:r>
              <w:rPr>
                <w:rFonts w:ascii="仿宋_GB2312" w:eastAsia="仿宋_GB2312" w:hAnsi="仿宋_GB2312" w:cs="仿宋_GB2312" w:hint="eastAsia"/>
                <w:szCs w:val="21"/>
              </w:rPr>
              <w:t>9</w:t>
            </w:r>
            <w:r>
              <w:rPr>
                <w:rFonts w:ascii="仿宋_GB2312" w:eastAsia="仿宋_GB2312" w:hAnsi="仿宋_GB2312" w:cs="仿宋_GB2312" w:hint="eastAsia"/>
                <w:szCs w:val="21"/>
              </w:rPr>
              <w:t>年微循环结转项目</w:t>
            </w:r>
            <w:r>
              <w:rPr>
                <w:rFonts w:ascii="仿宋_GB2312" w:eastAsia="仿宋_GB2312" w:hAnsi="仿宋_GB2312" w:cs="仿宋_GB2312" w:hint="eastAsia"/>
                <w:szCs w:val="21"/>
              </w:rPr>
              <w:t>-</w:t>
            </w:r>
            <w:r>
              <w:rPr>
                <w:rFonts w:ascii="仿宋_GB2312" w:eastAsia="仿宋_GB2312" w:hAnsi="仿宋_GB2312" w:cs="仿宋_GB2312" w:hint="eastAsia"/>
                <w:szCs w:val="21"/>
              </w:rPr>
              <w:t>潘新</w:t>
            </w:r>
            <w:r>
              <w:rPr>
                <w:rFonts w:ascii="仿宋_GB2312" w:eastAsia="仿宋_GB2312" w:hAnsi="仿宋_GB2312" w:cs="仿宋_GB2312" w:hint="eastAsia"/>
                <w:szCs w:val="21"/>
              </w:rPr>
              <w:t>路（</w:t>
            </w:r>
            <w:r>
              <w:rPr>
                <w:rFonts w:ascii="仿宋_GB2312" w:eastAsia="仿宋_GB2312" w:hAnsi="仿宋_GB2312" w:cs="仿宋_GB2312" w:hint="eastAsia"/>
                <w:szCs w:val="21"/>
              </w:rPr>
              <w:t>沪太</w:t>
            </w:r>
            <w:r>
              <w:rPr>
                <w:rFonts w:ascii="仿宋_GB2312" w:eastAsia="仿宋_GB2312" w:hAnsi="仿宋_GB2312" w:cs="仿宋_GB2312" w:hint="eastAsia"/>
                <w:szCs w:val="21"/>
              </w:rPr>
              <w:t>路—</w:t>
            </w:r>
            <w:r>
              <w:rPr>
                <w:rFonts w:ascii="仿宋_GB2312" w:eastAsia="仿宋_GB2312" w:hAnsi="仿宋_GB2312" w:cs="仿宋_GB2312" w:hint="eastAsia"/>
                <w:szCs w:val="21"/>
              </w:rPr>
              <w:t>长发</w:t>
            </w:r>
            <w:r>
              <w:rPr>
                <w:rFonts w:ascii="仿宋_GB2312" w:eastAsia="仿宋_GB2312" w:hAnsi="仿宋_GB2312" w:cs="仿宋_GB2312" w:hint="eastAsia"/>
                <w:szCs w:val="21"/>
              </w:rPr>
              <w:t>路）。</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编制水系平衡方案。</w:t>
            </w:r>
          </w:p>
          <w:p w:rsidR="00C45D91" w:rsidRDefault="00492ECB">
            <w:pPr>
              <w:pStyle w:val="a3"/>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施工前期准备。</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结合新增水面积，报批河道填堵方案。</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施工前期准备。</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取得河道填堵方案批复。</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办理项目施工许可证。</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开工建设。</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427"/>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⑥</w:t>
            </w:r>
            <w:r>
              <w:rPr>
                <w:rFonts w:ascii="仿宋_GB2312" w:eastAsia="仿宋_GB2312" w:hAnsi="仿宋_GB2312" w:cs="仿宋_GB2312" w:hint="eastAsia"/>
                <w:szCs w:val="21"/>
              </w:rPr>
              <w:t>2020</w:t>
            </w:r>
            <w:r>
              <w:rPr>
                <w:rFonts w:ascii="仿宋_GB2312" w:eastAsia="仿宋_GB2312" w:hAnsi="仿宋_GB2312" w:cs="仿宋_GB2312" w:hint="eastAsia"/>
                <w:szCs w:val="21"/>
              </w:rPr>
              <w:t>年计划项目</w:t>
            </w:r>
            <w:r>
              <w:rPr>
                <w:rFonts w:ascii="仿宋_GB2312" w:eastAsia="仿宋_GB2312" w:hAnsi="仿宋_GB2312" w:cs="仿宋_GB2312" w:hint="eastAsia"/>
                <w:szCs w:val="21"/>
              </w:rPr>
              <w:t>-</w:t>
            </w:r>
            <w:r>
              <w:rPr>
                <w:rFonts w:ascii="仿宋_GB2312" w:eastAsia="仿宋_GB2312" w:hAnsi="仿宋_GB2312" w:cs="仿宋_GB2312" w:hint="eastAsia"/>
                <w:szCs w:val="21"/>
              </w:rPr>
              <w:t>泾恩路（飞跃路</w:t>
            </w:r>
            <w:r>
              <w:rPr>
                <w:rFonts w:ascii="仿宋_GB2312" w:eastAsia="仿宋_GB2312" w:hAnsi="仿宋_GB2312" w:cs="仿宋_GB2312" w:hint="eastAsia"/>
                <w:szCs w:val="21"/>
              </w:rPr>
              <w:t>—</w:t>
            </w:r>
            <w:r>
              <w:rPr>
                <w:rFonts w:ascii="仿宋_GB2312" w:eastAsia="仿宋_GB2312" w:hAnsi="仿宋_GB2312" w:cs="仿宋_GB2312" w:hint="eastAsia"/>
                <w:szCs w:val="21"/>
              </w:rPr>
              <w:t>潘川路）。</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项目立项完成。</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施工许可证办理完成并开工。</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雨污水管施工完成</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道路结构层施工完成</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532"/>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⑦</w:t>
            </w:r>
            <w:r>
              <w:rPr>
                <w:rFonts w:ascii="仿宋_GB2312" w:eastAsia="仿宋_GB2312" w:hAnsi="仿宋_GB2312" w:cs="仿宋_GB2312" w:hint="eastAsia"/>
                <w:szCs w:val="21"/>
              </w:rPr>
              <w:t>2020</w:t>
            </w:r>
            <w:r>
              <w:rPr>
                <w:rFonts w:ascii="仿宋_GB2312" w:eastAsia="仿宋_GB2312" w:hAnsi="仿宋_GB2312" w:cs="仿宋_GB2312" w:hint="eastAsia"/>
                <w:szCs w:val="21"/>
              </w:rPr>
              <w:t>年计划项目</w:t>
            </w:r>
            <w:r>
              <w:rPr>
                <w:rFonts w:ascii="仿宋_GB2312" w:eastAsia="仿宋_GB2312" w:hAnsi="仿宋_GB2312" w:cs="仿宋_GB2312" w:hint="eastAsia"/>
                <w:szCs w:val="21"/>
              </w:rPr>
              <w:t>-</w:t>
            </w:r>
            <w:r>
              <w:rPr>
                <w:rFonts w:ascii="仿宋_GB2312" w:eastAsia="仿宋_GB2312" w:hAnsi="仿宋_GB2312" w:cs="仿宋_GB2312" w:hint="eastAsia"/>
                <w:szCs w:val="21"/>
              </w:rPr>
              <w:t>泾灿路（泾恩路</w:t>
            </w:r>
            <w:r>
              <w:rPr>
                <w:rFonts w:ascii="仿宋_GB2312" w:eastAsia="仿宋_GB2312" w:hAnsi="仿宋_GB2312" w:cs="仿宋_GB2312" w:hint="eastAsia"/>
                <w:szCs w:val="21"/>
              </w:rPr>
              <w:t>—</w:t>
            </w:r>
            <w:r>
              <w:rPr>
                <w:rFonts w:ascii="仿宋_GB2312" w:eastAsia="仿宋_GB2312" w:hAnsi="仿宋_GB2312" w:cs="仿宋_GB2312" w:hint="eastAsia"/>
                <w:szCs w:val="21"/>
              </w:rPr>
              <w:t>罗东路）。</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项目立项完成。</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施工许可证办理完成并开工。</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雨污水管施工完成</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桥梁结构完成，道路结构层施工完成</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412"/>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⑧</w:t>
            </w:r>
            <w:r>
              <w:rPr>
                <w:rFonts w:ascii="仿宋_GB2312" w:eastAsia="仿宋_GB2312" w:hAnsi="仿宋_GB2312" w:cs="仿宋_GB2312" w:hint="eastAsia"/>
                <w:szCs w:val="21"/>
              </w:rPr>
              <w:t>2020</w:t>
            </w:r>
            <w:r>
              <w:rPr>
                <w:rFonts w:ascii="仿宋_GB2312" w:eastAsia="仿宋_GB2312" w:hAnsi="仿宋_GB2312" w:cs="仿宋_GB2312" w:hint="eastAsia"/>
                <w:szCs w:val="21"/>
              </w:rPr>
              <w:t>年计划项目</w:t>
            </w:r>
            <w:r>
              <w:rPr>
                <w:rFonts w:ascii="仿宋_GB2312" w:eastAsia="仿宋_GB2312" w:hAnsi="仿宋_GB2312" w:cs="仿宋_GB2312" w:hint="eastAsia"/>
                <w:szCs w:val="21"/>
              </w:rPr>
              <w:t>-</w:t>
            </w:r>
            <w:r>
              <w:rPr>
                <w:rFonts w:ascii="仿宋_GB2312" w:eastAsia="仿宋_GB2312" w:hAnsi="仿宋_GB2312" w:cs="仿宋_GB2312" w:hint="eastAsia"/>
                <w:szCs w:val="21"/>
              </w:rPr>
              <w:t>长发路（集宁路</w:t>
            </w:r>
            <w:r>
              <w:rPr>
                <w:rFonts w:ascii="仿宋_GB2312" w:eastAsia="仿宋_GB2312" w:hAnsi="仿宋_GB2312" w:cs="仿宋_GB2312" w:hint="eastAsia"/>
                <w:szCs w:val="21"/>
              </w:rPr>
              <w:t>—</w:t>
            </w:r>
            <w:r>
              <w:rPr>
                <w:rFonts w:ascii="仿宋_GB2312" w:eastAsia="仿宋_GB2312" w:hAnsi="仿宋_GB2312" w:cs="仿宋_GB2312" w:hint="eastAsia"/>
                <w:szCs w:val="21"/>
              </w:rPr>
              <w:t>潘新路）。</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项目立项。</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取得可研批复，同时开展征地报批手续。</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完成征地补偿安置方案及劳动力安置方案。</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完成征地手续。</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247"/>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城</w:t>
            </w:r>
            <w:r>
              <w:rPr>
                <w:rFonts w:eastAsia="仿宋_GB2312" w:hint="eastAsia"/>
                <w:szCs w:val="21"/>
              </w:rPr>
              <w:t xml:space="preserve">  </w:t>
            </w:r>
            <w:r>
              <w:rPr>
                <w:rFonts w:eastAsia="仿宋_GB2312" w:hint="eastAsia"/>
                <w:szCs w:val="21"/>
              </w:rPr>
              <w:t>镇</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r>
              <w:rPr>
                <w:rFonts w:eastAsia="仿宋_GB2312" w:hint="eastAsia"/>
                <w:szCs w:val="21"/>
              </w:rPr>
              <w:t xml:space="preserve">  </w:t>
            </w:r>
            <w:r>
              <w:rPr>
                <w:rFonts w:eastAsia="仿宋_GB2312" w:hint="eastAsia"/>
                <w:szCs w:val="21"/>
              </w:rPr>
              <w:t>与</w:t>
            </w:r>
            <w:r>
              <w:rPr>
                <w:rFonts w:eastAsia="仿宋_GB2312" w:hint="eastAsia"/>
                <w:szCs w:val="21"/>
              </w:rPr>
              <w:t xml:space="preserve">  </w:t>
            </w:r>
            <w:r>
              <w:rPr>
                <w:rFonts w:eastAsia="仿宋_GB2312" w:hint="eastAsia"/>
                <w:szCs w:val="21"/>
              </w:rPr>
              <w:t>管</w:t>
            </w:r>
            <w:r>
              <w:rPr>
                <w:rFonts w:eastAsia="仿宋_GB2312" w:hint="eastAsia"/>
                <w:szCs w:val="21"/>
              </w:rPr>
              <w:t xml:space="preserve">  </w:t>
            </w:r>
            <w:r>
              <w:rPr>
                <w:rFonts w:eastAsia="仿宋_GB2312" w:hint="eastAsia"/>
                <w:szCs w:val="21"/>
              </w:rPr>
              <w:t>理</w:t>
            </w:r>
          </w:p>
        </w:tc>
        <w:tc>
          <w:tcPr>
            <w:tcW w:w="1727"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、完善道路网格建设，加强道路交通综合管理。</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⑨市政道路巡查、维修。</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按照公司制定的市政维修方案，落实制度，范围内设备量道路增强巡视，发现问题及时处置，杜绝各类安全隐患，减少网格投诉，维护社会稳定。</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日常维保及各类保障工作。</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日常维保及各类保障工作。</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日常维保及各类保障工作。</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朱柳峰</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泾洁公司</w:t>
            </w:r>
          </w:p>
        </w:tc>
      </w:tr>
      <w:tr w:rsidR="00C45D91">
        <w:trPr>
          <w:trHeight w:val="90"/>
          <w:jc w:val="center"/>
        </w:trPr>
        <w:tc>
          <w:tcPr>
            <w:tcW w:w="885" w:type="dxa"/>
            <w:vMerge/>
            <w:tcBorders>
              <w:tl2br w:val="nil"/>
              <w:tr2bl w:val="nil"/>
            </w:tcBorders>
            <w:shd w:val="clear" w:color="auto" w:fill="FFFF00"/>
            <w:textDirection w:val="tbRlV"/>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3</w:t>
            </w:r>
            <w:r>
              <w:rPr>
                <w:rFonts w:ascii="仿宋_GB2312" w:eastAsia="仿宋_GB2312" w:hAnsi="仿宋_GB2312" w:cs="仿宋_GB2312" w:hint="eastAsia"/>
                <w:szCs w:val="21"/>
              </w:rPr>
              <w:t>、推进“美丽街区”</w:t>
            </w:r>
            <w:r>
              <w:rPr>
                <w:rFonts w:ascii="仿宋_GB2312" w:eastAsia="仿宋_GB2312" w:hAnsi="仿宋_GB2312" w:cs="仿宋_GB2312" w:hint="eastAsia"/>
                <w:szCs w:val="21"/>
              </w:rPr>
              <w:t>长发路（飞达路</w:t>
            </w:r>
            <w:r>
              <w:rPr>
                <w:rFonts w:ascii="仿宋_GB2312" w:eastAsia="仿宋_GB2312" w:hAnsi="仿宋_GB2312" w:cs="仿宋_GB2312" w:hint="eastAsia"/>
                <w:szCs w:val="21"/>
              </w:rPr>
              <w:t>—</w:t>
            </w:r>
            <w:r>
              <w:rPr>
                <w:rFonts w:ascii="仿宋_GB2312" w:eastAsia="仿宋_GB2312" w:hAnsi="仿宋_GB2312" w:cs="仿宋_GB2312" w:hint="eastAsia"/>
                <w:szCs w:val="21"/>
              </w:rPr>
              <w:t>新川沙路）</w:t>
            </w:r>
            <w:r>
              <w:rPr>
                <w:rFonts w:ascii="仿宋_GB2312" w:eastAsia="仿宋_GB2312" w:hAnsi="仿宋_GB2312" w:cs="仿宋_GB2312" w:hint="eastAsia"/>
                <w:szCs w:val="21"/>
              </w:rPr>
              <w:t>建设。</w:t>
            </w:r>
          </w:p>
        </w:tc>
        <w:tc>
          <w:tcPr>
            <w:tcW w:w="1814"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前期勘察、设计。</w:t>
            </w:r>
          </w:p>
        </w:tc>
        <w:tc>
          <w:tcPr>
            <w:tcW w:w="1803"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招投标。</w:t>
            </w:r>
          </w:p>
        </w:tc>
        <w:tc>
          <w:tcPr>
            <w:tcW w:w="1882"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施工。</w:t>
            </w:r>
          </w:p>
        </w:tc>
        <w:tc>
          <w:tcPr>
            <w:tcW w:w="1914"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完工。</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建管中心</w:t>
            </w:r>
          </w:p>
        </w:tc>
      </w:tr>
      <w:tr w:rsidR="00C45D91">
        <w:trPr>
          <w:trHeight w:val="90"/>
          <w:jc w:val="center"/>
        </w:trPr>
        <w:tc>
          <w:tcPr>
            <w:tcW w:w="885" w:type="dxa"/>
            <w:vMerge/>
            <w:tcBorders>
              <w:tl2br w:val="nil"/>
              <w:tr2bl w:val="nil"/>
            </w:tcBorders>
            <w:shd w:val="clear" w:color="auto" w:fill="FFFF00"/>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val="restart"/>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24</w:t>
            </w:r>
            <w:r>
              <w:rPr>
                <w:rFonts w:ascii="仿宋_GB2312" w:eastAsia="仿宋_GB2312" w:hAnsi="仿宋_GB2312" w:cs="仿宋_GB2312" w:hint="eastAsia"/>
                <w:color w:val="000000"/>
                <w:szCs w:val="21"/>
              </w:rPr>
              <w:t>、推进动迁安置工作。</w:t>
            </w:r>
          </w:p>
        </w:tc>
        <w:tc>
          <w:tcPr>
            <w:tcW w:w="1716"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①推进宝山工业园区潘桥、高椿树等村动迁。</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争取完成潘桥村剩余</w:t>
            </w:r>
            <w:r>
              <w:rPr>
                <w:rFonts w:ascii="仿宋_GB2312" w:eastAsia="仿宋_GB2312" w:hAnsi="仿宋_GB2312" w:cs="仿宋_GB2312" w:hint="eastAsia"/>
                <w:szCs w:val="21"/>
              </w:rPr>
              <w:t>3</w:t>
            </w:r>
            <w:r>
              <w:rPr>
                <w:rFonts w:ascii="仿宋_GB2312" w:eastAsia="仿宋_GB2312" w:hAnsi="仿宋_GB2312" w:cs="仿宋_GB2312" w:hint="eastAsia"/>
                <w:szCs w:val="21"/>
              </w:rPr>
              <w:t>户签约</w:t>
            </w:r>
            <w:r>
              <w:rPr>
                <w:rFonts w:ascii="仿宋_GB2312" w:eastAsia="仿宋_GB2312" w:hAnsi="仿宋_GB2312" w:cs="仿宋_GB2312" w:hint="eastAsia"/>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争取完成高椿树村剩余</w:t>
            </w:r>
            <w:r>
              <w:rPr>
                <w:rFonts w:ascii="仿宋_GB2312" w:eastAsia="仿宋_GB2312" w:hAnsi="仿宋_GB2312" w:cs="仿宋_GB2312" w:hint="eastAsia"/>
                <w:szCs w:val="21"/>
              </w:rPr>
              <w:t>2</w:t>
            </w:r>
            <w:r>
              <w:rPr>
                <w:rFonts w:ascii="仿宋_GB2312" w:eastAsia="仿宋_GB2312" w:hAnsi="仿宋_GB2312" w:cs="仿宋_GB2312" w:hint="eastAsia"/>
                <w:szCs w:val="21"/>
              </w:rPr>
              <w:t>户签约，高椿树村动迁启动生效。</w:t>
            </w:r>
          </w:p>
        </w:tc>
        <w:tc>
          <w:tcPr>
            <w:tcW w:w="1803" w:type="dxa"/>
            <w:tcBorders>
              <w:tl2br w:val="nil"/>
              <w:tr2bl w:val="nil"/>
            </w:tcBorders>
            <w:shd w:val="clear" w:color="auto" w:fill="auto"/>
            <w:vAlign w:val="center"/>
          </w:tcPr>
          <w:p w:rsidR="00C45D91" w:rsidRDefault="00C45D91">
            <w:pPr>
              <w:spacing w:line="296" w:lineRule="exact"/>
              <w:rPr>
                <w:rFonts w:ascii="仿宋_GB2312" w:eastAsia="仿宋_GB2312" w:hAnsi="仿宋_GB2312" w:cs="仿宋_GB2312"/>
                <w:szCs w:val="21"/>
              </w:rPr>
            </w:pPr>
          </w:p>
        </w:tc>
        <w:tc>
          <w:tcPr>
            <w:tcW w:w="1882" w:type="dxa"/>
            <w:tcBorders>
              <w:tl2br w:val="nil"/>
              <w:tr2bl w:val="nil"/>
            </w:tcBorders>
            <w:shd w:val="clear" w:color="auto" w:fill="auto"/>
            <w:vAlign w:val="center"/>
          </w:tcPr>
          <w:p w:rsidR="00C45D91" w:rsidRDefault="00C45D91">
            <w:pPr>
              <w:spacing w:line="296" w:lineRule="exact"/>
              <w:rPr>
                <w:rFonts w:ascii="仿宋_GB2312" w:eastAsia="仿宋_GB2312" w:hAnsi="仿宋_GB2312" w:cs="仿宋_GB2312"/>
                <w:szCs w:val="21"/>
              </w:rPr>
            </w:pPr>
          </w:p>
        </w:tc>
        <w:tc>
          <w:tcPr>
            <w:tcW w:w="1914" w:type="dxa"/>
            <w:tcBorders>
              <w:tl2br w:val="nil"/>
              <w:tr2bl w:val="nil"/>
            </w:tcBorders>
            <w:shd w:val="clear" w:color="auto" w:fill="auto"/>
            <w:vAlign w:val="center"/>
          </w:tcPr>
          <w:p w:rsidR="00C45D91" w:rsidRDefault="00C45D91">
            <w:pPr>
              <w:spacing w:line="296" w:lineRule="exact"/>
              <w:rPr>
                <w:rFonts w:ascii="仿宋_GB2312" w:eastAsia="仿宋_GB2312" w:hAnsi="仿宋_GB2312" w:cs="仿宋_GB2312"/>
                <w:szCs w:val="21"/>
              </w:rPr>
            </w:pPr>
          </w:p>
        </w:tc>
        <w:tc>
          <w:tcPr>
            <w:tcW w:w="1509" w:type="dxa"/>
            <w:vMerge/>
            <w:tcBorders>
              <w:tl2br w:val="nil"/>
              <w:tr2bl w:val="nil"/>
            </w:tcBorders>
            <w:shd w:val="clear" w:color="auto" w:fill="FFFF00"/>
            <w:vAlign w:val="center"/>
          </w:tcPr>
          <w:p w:rsidR="00C45D91" w:rsidRDefault="00C45D91">
            <w:pPr>
              <w:spacing w:line="300" w:lineRule="exact"/>
              <w:jc w:val="center"/>
              <w:rPr>
                <w:rFonts w:eastAsia="仿宋_GB2312"/>
                <w:szCs w:val="21"/>
              </w:rPr>
            </w:pP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动迁办</w:t>
            </w:r>
          </w:p>
        </w:tc>
      </w:tr>
      <w:tr w:rsidR="00C45D91">
        <w:trPr>
          <w:trHeight w:val="757"/>
          <w:jc w:val="center"/>
        </w:trPr>
        <w:tc>
          <w:tcPr>
            <w:tcW w:w="885" w:type="dxa"/>
            <w:vMerge/>
            <w:tcBorders>
              <w:tl2br w:val="nil"/>
              <w:tr2bl w:val="nil"/>
            </w:tcBorders>
            <w:shd w:val="clear" w:color="auto" w:fill="FFFF00"/>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96" w:lineRule="exact"/>
              <w:rPr>
                <w:rFonts w:ascii="仿宋_GB2312" w:eastAsia="仿宋_GB2312" w:hAnsi="仿宋_GB2312" w:cs="仿宋_GB2312"/>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②推进新苗新市镇基地动迁。</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争取完成新市镇</w:t>
            </w:r>
            <w:r>
              <w:rPr>
                <w:rFonts w:ascii="仿宋_GB2312" w:eastAsia="仿宋_GB2312" w:hAnsi="仿宋_GB2312" w:cs="仿宋_GB2312" w:hint="eastAsia"/>
                <w:szCs w:val="21"/>
              </w:rPr>
              <w:t>01-05</w:t>
            </w:r>
            <w:r>
              <w:rPr>
                <w:rFonts w:ascii="仿宋_GB2312" w:eastAsia="仿宋_GB2312" w:hAnsi="仿宋_GB2312" w:cs="仿宋_GB2312" w:hint="eastAsia"/>
                <w:szCs w:val="21"/>
              </w:rPr>
              <w:t>基地红线内</w:t>
            </w:r>
            <w:r>
              <w:rPr>
                <w:rFonts w:ascii="仿宋_GB2312" w:eastAsia="仿宋_GB2312" w:hAnsi="仿宋_GB2312" w:cs="仿宋_GB2312" w:hint="eastAsia"/>
                <w:szCs w:val="21"/>
              </w:rPr>
              <w:t>2</w:t>
            </w:r>
            <w:r>
              <w:rPr>
                <w:rFonts w:ascii="仿宋_GB2312" w:eastAsia="仿宋_GB2312" w:hAnsi="仿宋_GB2312" w:cs="仿宋_GB2312" w:hint="eastAsia"/>
                <w:szCs w:val="21"/>
              </w:rPr>
              <w:t>户签约。</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争取完成新市镇基地剩余河道内</w:t>
            </w:r>
            <w:r>
              <w:rPr>
                <w:rFonts w:ascii="仿宋_GB2312" w:eastAsia="仿宋_GB2312" w:hAnsi="仿宋_GB2312" w:cs="仿宋_GB2312" w:hint="eastAsia"/>
                <w:szCs w:val="21"/>
              </w:rPr>
              <w:t>4</w:t>
            </w:r>
            <w:r>
              <w:rPr>
                <w:rFonts w:ascii="仿宋_GB2312" w:eastAsia="仿宋_GB2312" w:hAnsi="仿宋_GB2312" w:cs="仿宋_GB2312" w:hint="eastAsia"/>
                <w:szCs w:val="21"/>
              </w:rPr>
              <w:t>户签约。</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争取完成</w:t>
            </w:r>
            <w:r>
              <w:rPr>
                <w:rFonts w:ascii="仿宋_GB2312" w:eastAsia="仿宋_GB2312" w:hAnsi="仿宋_GB2312" w:cs="仿宋_GB2312" w:hint="eastAsia"/>
                <w:szCs w:val="21"/>
              </w:rPr>
              <w:t>13-01</w:t>
            </w:r>
            <w:r>
              <w:rPr>
                <w:rFonts w:ascii="仿宋_GB2312" w:eastAsia="仿宋_GB2312" w:hAnsi="仿宋_GB2312" w:cs="仿宋_GB2312" w:hint="eastAsia"/>
                <w:szCs w:val="21"/>
              </w:rPr>
              <w:t>基地内剩余</w:t>
            </w:r>
            <w:r>
              <w:rPr>
                <w:rFonts w:ascii="仿宋_GB2312" w:eastAsia="仿宋_GB2312" w:hAnsi="仿宋_GB2312" w:cs="仿宋_GB2312" w:hint="eastAsia"/>
                <w:szCs w:val="21"/>
              </w:rPr>
              <w:t>3</w:t>
            </w:r>
            <w:r>
              <w:rPr>
                <w:rFonts w:ascii="仿宋_GB2312" w:eastAsia="仿宋_GB2312" w:hAnsi="仿宋_GB2312" w:cs="仿宋_GB2312" w:hint="eastAsia"/>
                <w:szCs w:val="21"/>
              </w:rPr>
              <w:t>户签约。</w:t>
            </w:r>
          </w:p>
        </w:tc>
        <w:tc>
          <w:tcPr>
            <w:tcW w:w="1882"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争取完成新市镇基地动迁签约率</w:t>
            </w:r>
            <w:r>
              <w:rPr>
                <w:rFonts w:ascii="仿宋_GB2312" w:eastAsia="仿宋_GB2312" w:hAnsi="仿宋_GB2312" w:cs="仿宋_GB2312" w:hint="eastAsia"/>
                <w:szCs w:val="21"/>
              </w:rPr>
              <w:t>95%</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争取完成新市镇基地动迁签约率</w:t>
            </w:r>
            <w:r>
              <w:rPr>
                <w:rFonts w:ascii="仿宋_GB2312" w:eastAsia="仿宋_GB2312" w:hAnsi="仿宋_GB2312" w:cs="仿宋_GB2312" w:hint="eastAsia"/>
                <w:szCs w:val="21"/>
              </w:rPr>
              <w:t>100%</w:t>
            </w:r>
            <w:r>
              <w:rPr>
                <w:rFonts w:ascii="仿宋_GB2312" w:eastAsia="仿宋_GB2312" w:hAnsi="仿宋_GB2312" w:cs="仿宋_GB2312" w:hint="eastAsia"/>
                <w:szCs w:val="21"/>
              </w:rPr>
              <w:t>。</w:t>
            </w:r>
          </w:p>
        </w:tc>
        <w:tc>
          <w:tcPr>
            <w:tcW w:w="1509" w:type="dxa"/>
            <w:vMerge/>
            <w:tcBorders>
              <w:tl2br w:val="nil"/>
              <w:tr2bl w:val="nil"/>
            </w:tcBorders>
            <w:shd w:val="clear" w:color="auto" w:fill="FFFF00"/>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227"/>
          <w:jc w:val="center"/>
        </w:trPr>
        <w:tc>
          <w:tcPr>
            <w:tcW w:w="885" w:type="dxa"/>
            <w:vMerge/>
            <w:tcBorders>
              <w:tl2br w:val="nil"/>
              <w:tr2bl w:val="nil"/>
            </w:tcBorders>
            <w:shd w:val="clear" w:color="auto" w:fill="FFFF00"/>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96"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农户安置</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形成各村</w:t>
            </w:r>
            <w:r>
              <w:rPr>
                <w:rFonts w:ascii="仿宋_GB2312" w:eastAsia="仿宋_GB2312" w:hAnsi="仿宋_GB2312" w:cs="仿宋_GB2312" w:hint="eastAsia"/>
                <w:szCs w:val="21"/>
              </w:rPr>
              <w:t>1</w:t>
            </w:r>
            <w:r>
              <w:rPr>
                <w:rFonts w:ascii="仿宋_GB2312" w:eastAsia="仿宋_GB2312" w:hAnsi="仿宋_GB2312" w:cs="仿宋_GB2312" w:hint="eastAsia"/>
                <w:szCs w:val="21"/>
              </w:rPr>
              <w:t>套未安置户预购实施方案</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安排房型配对，完成各村</w:t>
            </w:r>
            <w:r>
              <w:rPr>
                <w:rFonts w:ascii="仿宋_GB2312" w:eastAsia="仿宋_GB2312" w:hAnsi="仿宋_GB2312" w:cs="仿宋_GB2312" w:hint="eastAsia"/>
                <w:szCs w:val="21"/>
              </w:rPr>
              <w:t>1</w:t>
            </w:r>
            <w:r>
              <w:rPr>
                <w:rFonts w:ascii="仿宋_GB2312" w:eastAsia="仿宋_GB2312" w:hAnsi="仿宋_GB2312" w:cs="仿宋_GB2312" w:hint="eastAsia"/>
                <w:szCs w:val="21"/>
              </w:rPr>
              <w:t>套未安置户预购分房工作。</w:t>
            </w:r>
          </w:p>
        </w:tc>
        <w:tc>
          <w:tcPr>
            <w:tcW w:w="1882"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07-01</w:t>
            </w:r>
            <w:r>
              <w:rPr>
                <w:rFonts w:ascii="仿宋_GB2312" w:eastAsia="仿宋_GB2312" w:hAnsi="仿宋_GB2312" w:cs="仿宋_GB2312" w:hint="eastAsia"/>
                <w:szCs w:val="21"/>
              </w:rPr>
              <w:t>动迁安置房源分配前期准备工作。</w:t>
            </w:r>
          </w:p>
        </w:tc>
        <w:tc>
          <w:tcPr>
            <w:tcW w:w="1914"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形成</w:t>
            </w:r>
            <w:r>
              <w:rPr>
                <w:rFonts w:ascii="仿宋_GB2312" w:eastAsia="仿宋_GB2312" w:hAnsi="仿宋_GB2312" w:cs="仿宋_GB2312" w:hint="eastAsia"/>
                <w:szCs w:val="21"/>
              </w:rPr>
              <w:t>07-01</w:t>
            </w:r>
            <w:r>
              <w:rPr>
                <w:rFonts w:ascii="仿宋_GB2312" w:eastAsia="仿宋_GB2312" w:hAnsi="仿宋_GB2312" w:cs="仿宋_GB2312" w:hint="eastAsia"/>
                <w:szCs w:val="21"/>
              </w:rPr>
              <w:t>动迁安置房最终分房方案。</w:t>
            </w:r>
          </w:p>
        </w:tc>
        <w:tc>
          <w:tcPr>
            <w:tcW w:w="1509" w:type="dxa"/>
            <w:vMerge/>
            <w:tcBorders>
              <w:tl2br w:val="nil"/>
              <w:tr2bl w:val="nil"/>
            </w:tcBorders>
            <w:shd w:val="clear" w:color="auto" w:fill="FFFF00"/>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890"/>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城</w:t>
            </w:r>
            <w:r>
              <w:rPr>
                <w:rFonts w:eastAsia="仿宋_GB2312" w:hint="eastAsia"/>
                <w:szCs w:val="21"/>
              </w:rPr>
              <w:t xml:space="preserve">  </w:t>
            </w:r>
            <w:r>
              <w:rPr>
                <w:rFonts w:eastAsia="仿宋_GB2312" w:hint="eastAsia"/>
                <w:szCs w:val="21"/>
              </w:rPr>
              <w:t>镇</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r>
              <w:rPr>
                <w:rFonts w:eastAsia="仿宋_GB2312" w:hint="eastAsia"/>
                <w:szCs w:val="21"/>
              </w:rPr>
              <w:t xml:space="preserve">  </w:t>
            </w:r>
            <w:r>
              <w:rPr>
                <w:rFonts w:eastAsia="仿宋_GB2312" w:hint="eastAsia"/>
                <w:szCs w:val="21"/>
              </w:rPr>
              <w:t>与</w:t>
            </w:r>
            <w:r>
              <w:rPr>
                <w:rFonts w:eastAsia="仿宋_GB2312" w:hint="eastAsia"/>
                <w:szCs w:val="21"/>
              </w:rPr>
              <w:t xml:space="preserve">  </w:t>
            </w:r>
            <w:r>
              <w:rPr>
                <w:rFonts w:eastAsia="仿宋_GB2312" w:hint="eastAsia"/>
                <w:szCs w:val="21"/>
              </w:rPr>
              <w:t>管</w:t>
            </w:r>
            <w:r>
              <w:rPr>
                <w:rFonts w:eastAsia="仿宋_GB2312" w:hint="eastAsia"/>
                <w:szCs w:val="21"/>
              </w:rPr>
              <w:t xml:space="preserve">  </w:t>
            </w:r>
            <w:r>
              <w:rPr>
                <w:rFonts w:eastAsia="仿宋_GB2312" w:hint="eastAsia"/>
                <w:szCs w:val="21"/>
              </w:rPr>
              <w:t>理</w:t>
            </w:r>
          </w:p>
        </w:tc>
        <w:tc>
          <w:tcPr>
            <w:tcW w:w="1727" w:type="dxa"/>
            <w:gridSpan w:val="2"/>
            <w:vMerge w:val="restart"/>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24</w:t>
            </w:r>
            <w:r>
              <w:rPr>
                <w:rFonts w:ascii="仿宋_GB2312" w:eastAsia="仿宋_GB2312" w:hAnsi="仿宋_GB2312" w:cs="仿宋_GB2312" w:hint="eastAsia"/>
                <w:color w:val="000000"/>
                <w:szCs w:val="21"/>
              </w:rPr>
              <w:t>、推进动迁安置工作。</w:t>
            </w:r>
          </w:p>
        </w:tc>
        <w:tc>
          <w:tcPr>
            <w:tcW w:w="1716"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推进</w:t>
            </w:r>
            <w:r>
              <w:rPr>
                <w:rFonts w:ascii="仿宋_GB2312" w:eastAsia="仿宋_GB2312" w:hAnsi="仿宋_GB2312" w:cs="仿宋_GB2312" w:hint="eastAsia"/>
                <w:szCs w:val="21"/>
              </w:rPr>
              <w:t>06-05</w:t>
            </w:r>
            <w:r>
              <w:rPr>
                <w:rFonts w:ascii="仿宋_GB2312" w:eastAsia="仿宋_GB2312" w:hAnsi="仿宋_GB2312" w:cs="仿宋_GB2312" w:hint="eastAsia"/>
                <w:szCs w:val="21"/>
              </w:rPr>
              <w:t>动迁安置房地块收储出让（</w:t>
            </w:r>
            <w:r>
              <w:rPr>
                <w:rFonts w:ascii="仿宋_GB2312" w:eastAsia="仿宋_GB2312" w:hAnsi="仿宋_GB2312" w:cs="仿宋_GB2312" w:hint="eastAsia"/>
                <w:szCs w:val="21"/>
              </w:rPr>
              <w:t>77.75</w:t>
            </w:r>
            <w:r>
              <w:rPr>
                <w:rFonts w:ascii="仿宋_GB2312" w:eastAsia="仿宋_GB2312" w:hAnsi="仿宋_GB2312" w:cs="仿宋_GB2312" w:hint="eastAsia"/>
                <w:szCs w:val="21"/>
              </w:rPr>
              <w:t>亩）。</w:t>
            </w:r>
          </w:p>
        </w:tc>
        <w:tc>
          <w:tcPr>
            <w:tcW w:w="1814"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完成地面资产核实工作。</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完成征地安置补偿方案。</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开展河道填堵方案编制。</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①取得河道填堵方案批复及地块场调批复。</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完成收储并开展出让前期准备工作。</w:t>
            </w:r>
          </w:p>
        </w:tc>
        <w:tc>
          <w:tcPr>
            <w:tcW w:w="1914"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完成出让地块场地平整，力争出让。</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朱柳峰</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规划环保办</w:t>
            </w:r>
          </w:p>
          <w:p w:rsidR="00C45D91" w:rsidRDefault="00492ECB">
            <w:pPr>
              <w:pStyle w:val="a3"/>
              <w:jc w:val="center"/>
            </w:pPr>
            <w:r>
              <w:rPr>
                <w:rFonts w:eastAsia="仿宋_GB2312" w:hint="eastAsia"/>
                <w:szCs w:val="21"/>
              </w:rPr>
              <w:t>飞士房产</w:t>
            </w:r>
          </w:p>
        </w:tc>
      </w:tr>
      <w:tr w:rsidR="00C45D91">
        <w:trPr>
          <w:trHeight w:val="682"/>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96"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⑤</w:t>
            </w:r>
            <w:r>
              <w:rPr>
                <w:rFonts w:ascii="仿宋_GB2312" w:eastAsia="仿宋_GB2312" w:hAnsi="仿宋_GB2312" w:cs="仿宋_GB2312" w:hint="eastAsia"/>
                <w:szCs w:val="21"/>
              </w:rPr>
              <w:t>推进</w:t>
            </w:r>
            <w:r>
              <w:rPr>
                <w:rFonts w:ascii="仿宋_GB2312" w:eastAsia="仿宋_GB2312" w:hAnsi="仿宋_GB2312" w:cs="仿宋_GB2312" w:hint="eastAsia"/>
                <w:szCs w:val="21"/>
              </w:rPr>
              <w:t>07-01</w:t>
            </w:r>
            <w:r>
              <w:rPr>
                <w:rFonts w:ascii="仿宋_GB2312" w:eastAsia="仿宋_GB2312" w:hAnsi="仿宋_GB2312" w:cs="仿宋_GB2312" w:hint="eastAsia"/>
                <w:szCs w:val="21"/>
              </w:rPr>
              <w:t>动迁安置房建设。</w:t>
            </w:r>
          </w:p>
        </w:tc>
        <w:tc>
          <w:tcPr>
            <w:tcW w:w="1814"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完成室内砖墙、构造柱。</w:t>
            </w:r>
          </w:p>
        </w:tc>
        <w:tc>
          <w:tcPr>
            <w:tcW w:w="1803"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装饰工程完成</w:t>
            </w:r>
            <w:r>
              <w:rPr>
                <w:rFonts w:ascii="仿宋_GB2312" w:eastAsia="仿宋_GB2312" w:hAnsi="仿宋_GB2312" w:cs="仿宋_GB2312" w:hint="eastAsia"/>
                <w:szCs w:val="21"/>
              </w:rPr>
              <w:t>50%</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装饰工程完成</w:t>
            </w:r>
            <w:r>
              <w:rPr>
                <w:rFonts w:ascii="仿宋_GB2312" w:eastAsia="仿宋_GB2312" w:hAnsi="仿宋_GB2312" w:cs="仿宋_GB2312" w:hint="eastAsia"/>
                <w:szCs w:val="21"/>
              </w:rPr>
              <w:t>90%</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开展出让前期工作。</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飞士房产</w:t>
            </w:r>
          </w:p>
        </w:tc>
      </w:tr>
      <w:tr w:rsidR="00C45D91">
        <w:trPr>
          <w:trHeight w:val="1038"/>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96"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⑥</w:t>
            </w:r>
            <w:r>
              <w:rPr>
                <w:rFonts w:ascii="仿宋_GB2312" w:eastAsia="仿宋_GB2312" w:hAnsi="仿宋_GB2312" w:cs="仿宋_GB2312" w:hint="eastAsia"/>
                <w:szCs w:val="21"/>
              </w:rPr>
              <w:t>推进</w:t>
            </w:r>
            <w:r>
              <w:rPr>
                <w:rFonts w:ascii="仿宋_GB2312" w:eastAsia="仿宋_GB2312" w:hAnsi="仿宋_GB2312" w:cs="仿宋_GB2312" w:hint="eastAsia"/>
                <w:szCs w:val="21"/>
              </w:rPr>
              <w:t>02-04</w:t>
            </w:r>
            <w:r>
              <w:rPr>
                <w:rFonts w:ascii="仿宋_GB2312" w:eastAsia="仿宋_GB2312" w:hAnsi="仿宋_GB2312" w:cs="仿宋_GB2312" w:hint="eastAsia"/>
                <w:szCs w:val="21"/>
              </w:rPr>
              <w:t>动迁安置房建设。</w:t>
            </w:r>
          </w:p>
        </w:tc>
        <w:tc>
          <w:tcPr>
            <w:tcW w:w="1814"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设计勘察招投标结束，进行方案征询。</w:t>
            </w:r>
          </w:p>
        </w:tc>
        <w:tc>
          <w:tcPr>
            <w:tcW w:w="1803"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施工、监理招投标结束，开工建设</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桩基、围护工程完成</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地下结构完成</w:t>
            </w:r>
            <w:r>
              <w:rPr>
                <w:rFonts w:ascii="仿宋_GB2312" w:eastAsia="仿宋_GB2312" w:hAnsi="仿宋_GB2312" w:cs="仿宋_GB2312" w:hint="eastAsia"/>
                <w:szCs w:val="21"/>
              </w:rPr>
              <w:t>50%</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规划环保办</w:t>
            </w:r>
          </w:p>
          <w:p w:rsidR="00C45D91" w:rsidRDefault="00492ECB">
            <w:pPr>
              <w:spacing w:line="300" w:lineRule="exact"/>
              <w:jc w:val="center"/>
              <w:rPr>
                <w:rFonts w:eastAsia="仿宋_GB2312"/>
                <w:szCs w:val="21"/>
              </w:rPr>
            </w:pPr>
            <w:r>
              <w:rPr>
                <w:rFonts w:eastAsia="仿宋_GB2312" w:hint="eastAsia"/>
                <w:szCs w:val="21"/>
              </w:rPr>
              <w:t>飞士房产</w:t>
            </w:r>
          </w:p>
        </w:tc>
      </w:tr>
      <w:tr w:rsidR="00C45D91">
        <w:trPr>
          <w:trHeight w:val="975"/>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25</w:t>
            </w:r>
            <w:r>
              <w:rPr>
                <w:rFonts w:ascii="仿宋_GB2312" w:eastAsia="仿宋_GB2312" w:hAnsi="仿宋_GB2312" w:cs="仿宋_GB2312" w:hint="eastAsia"/>
                <w:szCs w:val="21"/>
              </w:rPr>
              <w:t>、</w:t>
            </w:r>
            <w:r>
              <w:rPr>
                <w:rFonts w:ascii="仿宋_GB2312" w:eastAsia="仿宋_GB2312" w:hAnsi="仿宋_GB2312" w:cs="仿宋_GB2312" w:hint="eastAsia"/>
                <w:szCs w:val="21"/>
              </w:rPr>
              <w:t>推进</w:t>
            </w:r>
            <w:r>
              <w:rPr>
                <w:rFonts w:ascii="仿宋_GB2312" w:eastAsia="仿宋_GB2312" w:hAnsi="仿宋_GB2312" w:cs="仿宋_GB2312" w:hint="eastAsia"/>
                <w:szCs w:val="21"/>
              </w:rPr>
              <w:t>13-01</w:t>
            </w:r>
            <w:r>
              <w:rPr>
                <w:rFonts w:ascii="仿宋_GB2312" w:eastAsia="仿宋_GB2312" w:hAnsi="仿宋_GB2312" w:cs="仿宋_GB2312" w:hint="eastAsia"/>
                <w:szCs w:val="21"/>
              </w:rPr>
              <w:t>商品房项目收储工作</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在动迁工作完成基础上，报批农转用手续</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开展</w:t>
            </w:r>
            <w:r>
              <w:rPr>
                <w:rFonts w:ascii="仿宋_GB2312" w:eastAsia="仿宋_GB2312" w:hAnsi="仿宋_GB2312" w:cs="仿宋_GB2312" w:hint="eastAsia"/>
                <w:szCs w:val="21"/>
              </w:rPr>
              <w:t>地面资产清理工作</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对接区土地储备中心，力争完成收储</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开展出让前期工作。</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规划环保办</w:t>
            </w:r>
          </w:p>
        </w:tc>
      </w:tr>
      <w:tr w:rsidR="00C45D91">
        <w:trPr>
          <w:trHeight w:val="1095"/>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26</w:t>
            </w:r>
            <w:r>
              <w:rPr>
                <w:rFonts w:ascii="仿宋_GB2312" w:eastAsia="仿宋_GB2312" w:hAnsi="仿宋_GB2312" w:cs="仿宋_GB2312" w:hint="eastAsia"/>
                <w:szCs w:val="21"/>
              </w:rPr>
              <w:t>、</w:t>
            </w:r>
            <w:r>
              <w:rPr>
                <w:rFonts w:ascii="仿宋_GB2312" w:eastAsia="仿宋_GB2312" w:hAnsi="仿宋_GB2312" w:cs="仿宋_GB2312" w:hint="eastAsia"/>
                <w:szCs w:val="21"/>
              </w:rPr>
              <w:t>推进</w:t>
            </w:r>
            <w:r>
              <w:rPr>
                <w:rFonts w:ascii="仿宋_GB2312" w:eastAsia="仿宋_GB2312" w:hAnsi="仿宋_GB2312" w:cs="仿宋_GB2312" w:hint="eastAsia"/>
                <w:szCs w:val="21"/>
              </w:rPr>
              <w:t>02-07</w:t>
            </w:r>
            <w:r>
              <w:rPr>
                <w:rFonts w:ascii="仿宋_GB2312" w:eastAsia="仿宋_GB2312" w:hAnsi="仿宋_GB2312" w:cs="仿宋_GB2312" w:hint="eastAsia"/>
                <w:szCs w:val="21"/>
              </w:rPr>
              <w:t>地块前期工作（第三幼儿园）</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项目立项</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取得可研批复，同时开展征地报批手续</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完成征地补偿安置方案及劳动力安置方案</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完成地块场平及场地调查工作。</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②完成征地手续。</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规划环保办</w:t>
            </w:r>
          </w:p>
          <w:p w:rsidR="00C45D91" w:rsidRDefault="00492ECB">
            <w:pPr>
              <w:spacing w:line="300" w:lineRule="exact"/>
              <w:jc w:val="center"/>
              <w:rPr>
                <w:rFonts w:eastAsia="仿宋_GB2312"/>
                <w:szCs w:val="21"/>
              </w:rPr>
            </w:pPr>
            <w:r>
              <w:rPr>
                <w:rFonts w:eastAsia="仿宋_GB2312" w:hint="eastAsia"/>
                <w:szCs w:val="21"/>
              </w:rPr>
              <w:t>飞士房产</w:t>
            </w:r>
          </w:p>
        </w:tc>
      </w:tr>
      <w:tr w:rsidR="00C45D91">
        <w:trPr>
          <w:trHeight w:val="1084"/>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27</w:t>
            </w:r>
            <w:r>
              <w:rPr>
                <w:rFonts w:ascii="仿宋_GB2312" w:eastAsia="仿宋_GB2312" w:hAnsi="仿宋_GB2312" w:cs="仿宋_GB2312" w:hint="eastAsia"/>
                <w:szCs w:val="21"/>
              </w:rPr>
              <w:t>、推进“减量化”工作（完成区局年度立项</w:t>
            </w:r>
            <w:r>
              <w:rPr>
                <w:rFonts w:ascii="仿宋_GB2312" w:eastAsia="仿宋_GB2312" w:hAnsi="仿宋_GB2312" w:cs="仿宋_GB2312" w:hint="eastAsia"/>
                <w:szCs w:val="21"/>
              </w:rPr>
              <w:t>1</w:t>
            </w:r>
            <w:r>
              <w:rPr>
                <w:rFonts w:ascii="仿宋_GB2312" w:eastAsia="仿宋_GB2312" w:hAnsi="仿宋_GB2312" w:cs="仿宋_GB2312" w:hint="eastAsia"/>
                <w:szCs w:val="21"/>
              </w:rPr>
              <w:t>4</w:t>
            </w:r>
            <w:r>
              <w:rPr>
                <w:rFonts w:ascii="仿宋_GB2312" w:eastAsia="仿宋_GB2312" w:hAnsi="仿宋_GB2312" w:cs="仿宋_GB2312" w:hint="eastAsia"/>
                <w:szCs w:val="21"/>
              </w:rPr>
              <w:t>公顷、确认任务量</w:t>
            </w:r>
            <w:r>
              <w:rPr>
                <w:rFonts w:ascii="仿宋_GB2312" w:eastAsia="仿宋_GB2312" w:hAnsi="仿宋_GB2312" w:cs="仿宋_GB2312" w:hint="eastAsia"/>
                <w:szCs w:val="21"/>
              </w:rPr>
              <w:t>15</w:t>
            </w:r>
            <w:r>
              <w:rPr>
                <w:rFonts w:ascii="仿宋_GB2312" w:eastAsia="仿宋_GB2312" w:hAnsi="仿宋_GB2312" w:cs="仿宋_GB2312" w:hint="eastAsia"/>
                <w:szCs w:val="21"/>
              </w:rPr>
              <w:t>公顷）。</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制定各村任务清单，完成前期立项手续。</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完成立项任务量</w:t>
            </w:r>
            <w:r>
              <w:rPr>
                <w:rFonts w:ascii="仿宋_GB2312" w:eastAsia="仿宋_GB2312" w:hAnsi="仿宋_GB2312" w:cs="仿宋_GB2312" w:hint="eastAsia"/>
                <w:szCs w:val="21"/>
              </w:rPr>
              <w:t>80%</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完成复垦任务量</w:t>
            </w:r>
            <w:r>
              <w:rPr>
                <w:rFonts w:ascii="仿宋_GB2312" w:eastAsia="仿宋_GB2312" w:hAnsi="仿宋_GB2312" w:cs="仿宋_GB2312" w:hint="eastAsia"/>
                <w:szCs w:val="21"/>
              </w:rPr>
              <w:t>80%</w:t>
            </w:r>
            <w:r>
              <w:rPr>
                <w:rFonts w:ascii="仿宋_GB2312" w:eastAsia="仿宋_GB2312" w:hAnsi="仿宋_GB2312" w:cs="仿宋_GB2312" w:hint="eastAsia"/>
                <w:szCs w:val="21"/>
              </w:rPr>
              <w:t>。</w:t>
            </w:r>
            <w:r>
              <w:rPr>
                <w:rFonts w:ascii="仿宋_GB2312" w:eastAsia="仿宋_GB2312" w:hAnsi="仿宋_GB2312" w:cs="仿宋_GB2312" w:hint="eastAsia"/>
                <w:szCs w:val="21"/>
              </w:rPr>
              <w:t xml:space="preserve"> </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完成验收。</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规划环保办</w:t>
            </w:r>
          </w:p>
        </w:tc>
      </w:tr>
      <w:tr w:rsidR="00C45D91">
        <w:trPr>
          <w:trHeight w:val="800"/>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28</w:t>
            </w:r>
            <w:r>
              <w:rPr>
                <w:rFonts w:ascii="仿宋_GB2312" w:eastAsia="仿宋_GB2312" w:hAnsi="仿宋_GB2312" w:cs="仿宋_GB2312" w:hint="eastAsia"/>
                <w:szCs w:val="21"/>
              </w:rPr>
              <w:t>、</w:t>
            </w:r>
            <w:r>
              <w:rPr>
                <w:rFonts w:ascii="仿宋_GB2312" w:eastAsia="仿宋_GB2312" w:hAnsi="仿宋_GB2312" w:cs="仿宋_GB2312" w:hint="eastAsia"/>
                <w:szCs w:val="21"/>
              </w:rPr>
              <w:t>梳理各村规划和土地情况。</w:t>
            </w:r>
          </w:p>
        </w:tc>
        <w:tc>
          <w:tcPr>
            <w:tcW w:w="1814"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完成各村土地地块图则地籍调查。</w:t>
            </w:r>
          </w:p>
        </w:tc>
        <w:tc>
          <w:tcPr>
            <w:tcW w:w="1803"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落实推进。</w:t>
            </w:r>
          </w:p>
        </w:tc>
        <w:tc>
          <w:tcPr>
            <w:tcW w:w="1882"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完成。</w:t>
            </w:r>
          </w:p>
        </w:tc>
        <w:tc>
          <w:tcPr>
            <w:tcW w:w="1914" w:type="dxa"/>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125"/>
          <w:jc w:val="center"/>
        </w:trPr>
        <w:tc>
          <w:tcPr>
            <w:tcW w:w="885" w:type="dxa"/>
            <w:vMerge w:val="restart"/>
            <w:tcBorders>
              <w:tl2br w:val="nil"/>
              <w:tr2bl w:val="nil"/>
            </w:tcBorders>
            <w:shd w:val="clear" w:color="auto" w:fill="auto"/>
            <w:textDirection w:val="tbLr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城</w:t>
            </w:r>
            <w:r>
              <w:rPr>
                <w:rFonts w:eastAsia="仿宋_GB2312" w:hint="eastAsia"/>
                <w:szCs w:val="21"/>
              </w:rPr>
              <w:t xml:space="preserve">  </w:t>
            </w:r>
            <w:r>
              <w:rPr>
                <w:rFonts w:eastAsia="仿宋_GB2312" w:hint="eastAsia"/>
                <w:szCs w:val="21"/>
              </w:rPr>
              <w:t>镇</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r>
              <w:rPr>
                <w:rFonts w:eastAsia="仿宋_GB2312" w:hint="eastAsia"/>
                <w:szCs w:val="21"/>
              </w:rPr>
              <w:t xml:space="preserve">  </w:t>
            </w:r>
            <w:r>
              <w:rPr>
                <w:rFonts w:eastAsia="仿宋_GB2312" w:hint="eastAsia"/>
                <w:szCs w:val="21"/>
              </w:rPr>
              <w:t>与</w:t>
            </w:r>
            <w:r>
              <w:rPr>
                <w:rFonts w:eastAsia="仿宋_GB2312" w:hint="eastAsia"/>
                <w:szCs w:val="21"/>
              </w:rPr>
              <w:t xml:space="preserve">  </w:t>
            </w:r>
            <w:r>
              <w:rPr>
                <w:rFonts w:eastAsia="仿宋_GB2312" w:hint="eastAsia"/>
                <w:szCs w:val="21"/>
              </w:rPr>
              <w:t>管</w:t>
            </w:r>
            <w:r>
              <w:rPr>
                <w:rFonts w:eastAsia="仿宋_GB2312" w:hint="eastAsia"/>
                <w:szCs w:val="21"/>
              </w:rPr>
              <w:t xml:space="preserve">  </w:t>
            </w:r>
            <w:r>
              <w:rPr>
                <w:rFonts w:eastAsia="仿宋_GB2312" w:hint="eastAsia"/>
                <w:szCs w:val="21"/>
              </w:rPr>
              <w:t>理</w:t>
            </w: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29</w:t>
            </w:r>
            <w:r>
              <w:rPr>
                <w:rFonts w:ascii="仿宋_GB2312" w:eastAsia="仿宋_GB2312" w:hAnsi="仿宋_GB2312" w:cs="仿宋_GB2312" w:hint="eastAsia"/>
                <w:szCs w:val="21"/>
              </w:rPr>
              <w:t>、</w:t>
            </w:r>
            <w:r>
              <w:rPr>
                <w:rFonts w:ascii="仿宋_GB2312" w:eastAsia="仿宋_GB2312" w:hAnsi="仿宋_GB2312" w:cs="仿宋_GB2312" w:hint="eastAsia"/>
                <w:szCs w:val="21"/>
              </w:rPr>
              <w:t>推进农村宅基地房屋修缮工作。</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按要求梳理完善宅基地修缮现有制度。</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落实推进</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落实推进</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落实推进</w:t>
            </w:r>
            <w:r>
              <w:rPr>
                <w:rFonts w:ascii="仿宋_GB2312" w:eastAsia="仿宋_GB2312" w:hAnsi="仿宋_GB2312" w:cs="仿宋_GB2312" w:hint="eastAsia"/>
                <w:szCs w:val="21"/>
              </w:rPr>
              <w:t>。</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cs="宋体"/>
                <w:szCs w:val="21"/>
              </w:rPr>
            </w:pPr>
            <w:r>
              <w:rPr>
                <w:rFonts w:eastAsia="仿宋_GB2312" w:cs="宋体" w:hint="eastAsia"/>
                <w:szCs w:val="21"/>
              </w:rPr>
              <w:t>朱柳峰</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规划环保办</w:t>
            </w:r>
          </w:p>
          <w:p w:rsidR="00C45D91" w:rsidRDefault="00492ECB">
            <w:pPr>
              <w:spacing w:line="300" w:lineRule="exact"/>
              <w:jc w:val="center"/>
              <w:rPr>
                <w:rFonts w:eastAsia="仿宋_GB2312"/>
                <w:szCs w:val="21"/>
              </w:rPr>
            </w:pPr>
            <w:r>
              <w:rPr>
                <w:rFonts w:eastAsia="仿宋_GB2312" w:hint="eastAsia"/>
                <w:szCs w:val="21"/>
              </w:rPr>
              <w:t>拆违办</w:t>
            </w:r>
          </w:p>
        </w:tc>
      </w:tr>
      <w:tr w:rsidR="00C45D91">
        <w:trPr>
          <w:trHeight w:val="1410"/>
          <w:jc w:val="center"/>
        </w:trPr>
        <w:tc>
          <w:tcPr>
            <w:tcW w:w="885" w:type="dxa"/>
            <w:vMerge/>
            <w:tcBorders>
              <w:tl2br w:val="nil"/>
              <w:tr2bl w:val="nil"/>
            </w:tcBorders>
            <w:shd w:val="clear" w:color="auto" w:fill="auto"/>
            <w:textDirection w:val="tbLrV"/>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30</w:t>
            </w:r>
            <w:r>
              <w:rPr>
                <w:rFonts w:ascii="仿宋_GB2312" w:eastAsia="仿宋_GB2312" w:hAnsi="仿宋_GB2312" w:cs="仿宋_GB2312" w:hint="eastAsia"/>
                <w:szCs w:val="21"/>
              </w:rPr>
              <w:t>、</w:t>
            </w:r>
            <w:r>
              <w:rPr>
                <w:rFonts w:ascii="仿宋_GB2312" w:eastAsia="仿宋_GB2312" w:hAnsi="仿宋_GB2312" w:cs="仿宋_GB2312" w:hint="eastAsia"/>
                <w:szCs w:val="21"/>
              </w:rPr>
              <w:t>完成洋桥村环保专项督查整改。</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完成剩余</w:t>
            </w:r>
            <w:r>
              <w:rPr>
                <w:rFonts w:ascii="仿宋_GB2312" w:eastAsia="仿宋_GB2312" w:hAnsi="仿宋_GB2312" w:cs="仿宋_GB2312" w:hint="eastAsia"/>
                <w:szCs w:val="21"/>
              </w:rPr>
              <w:t>4</w:t>
            </w:r>
            <w:r>
              <w:rPr>
                <w:rFonts w:ascii="仿宋_GB2312" w:eastAsia="仿宋_GB2312" w:hAnsi="仿宋_GB2312" w:cs="仿宋_GB2312" w:hint="eastAsia"/>
                <w:szCs w:val="21"/>
              </w:rPr>
              <w:t>家小商品房的清拆工作。</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确定处置方案，开展该区域开挖、清运作业及土壤、水质检测工作。</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完成整体垃圾清运工作</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完成工作</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680"/>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31</w:t>
            </w:r>
            <w:r>
              <w:rPr>
                <w:rFonts w:ascii="仿宋_GB2312" w:eastAsia="仿宋_GB2312" w:hAnsi="仿宋_GB2312" w:cs="仿宋_GB2312" w:hint="eastAsia"/>
                <w:szCs w:val="21"/>
              </w:rPr>
              <w:t>、违法用地查处工作。</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整改上季度卫片。</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整改上季度卫片。</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整改上季度卫片。</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整改上季度卫片</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拆违办</w:t>
            </w:r>
          </w:p>
        </w:tc>
      </w:tr>
      <w:tr w:rsidR="00C45D91">
        <w:trPr>
          <w:trHeight w:val="1260"/>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32</w:t>
            </w:r>
            <w:r>
              <w:rPr>
                <w:rFonts w:ascii="仿宋_GB2312" w:eastAsia="仿宋_GB2312" w:hAnsi="仿宋_GB2312" w:cs="仿宋_GB2312" w:hint="eastAsia"/>
                <w:szCs w:val="21"/>
              </w:rPr>
              <w:t>、完成</w:t>
            </w:r>
            <w:r>
              <w:rPr>
                <w:rFonts w:ascii="仿宋_GB2312" w:eastAsia="仿宋_GB2312" w:hAnsi="仿宋_GB2312" w:cs="仿宋_GB2312" w:hint="eastAsia"/>
                <w:szCs w:val="21"/>
              </w:rPr>
              <w:t>区下达</w:t>
            </w:r>
            <w:r>
              <w:rPr>
                <w:rFonts w:ascii="仿宋_GB2312" w:eastAsia="仿宋_GB2312" w:hAnsi="仿宋_GB2312" w:cs="仿宋_GB2312" w:hint="eastAsia"/>
                <w:szCs w:val="21"/>
              </w:rPr>
              <w:t>拆违任务（</w:t>
            </w:r>
            <w:r>
              <w:rPr>
                <w:rFonts w:ascii="仿宋_GB2312" w:eastAsia="仿宋_GB2312" w:hAnsi="仿宋_GB2312" w:cs="仿宋_GB2312" w:hint="eastAsia"/>
                <w:szCs w:val="21"/>
              </w:rPr>
              <w:t>10</w:t>
            </w:r>
            <w:r>
              <w:rPr>
                <w:rFonts w:ascii="仿宋_GB2312" w:eastAsia="仿宋_GB2312" w:hAnsi="仿宋_GB2312" w:cs="仿宋_GB2312" w:hint="eastAsia"/>
                <w:szCs w:val="21"/>
              </w:rPr>
              <w:t>万平方米）。</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调查摸底，制定拆违任务清单；完成拆违任务</w:t>
            </w:r>
            <w:r>
              <w:rPr>
                <w:rFonts w:ascii="仿宋_GB2312" w:eastAsia="仿宋_GB2312" w:hAnsi="仿宋_GB2312" w:cs="仿宋_GB2312" w:hint="eastAsia"/>
                <w:szCs w:val="21"/>
              </w:rPr>
              <w:t>10%</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完成拆违总量</w:t>
            </w:r>
            <w:r>
              <w:rPr>
                <w:rFonts w:ascii="仿宋_GB2312" w:eastAsia="仿宋_GB2312" w:hAnsi="仿宋_GB2312" w:cs="仿宋_GB2312" w:hint="eastAsia"/>
                <w:szCs w:val="21"/>
              </w:rPr>
              <w:t>50%</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完成拆违总量</w:t>
            </w:r>
            <w:r>
              <w:rPr>
                <w:rFonts w:ascii="仿宋_GB2312" w:eastAsia="仿宋_GB2312" w:hAnsi="仿宋_GB2312" w:cs="仿宋_GB2312" w:hint="eastAsia"/>
                <w:szCs w:val="21"/>
              </w:rPr>
              <w:t>80%</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任务完成。</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785"/>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3</w:t>
            </w:r>
            <w:r>
              <w:rPr>
                <w:rFonts w:ascii="仿宋_GB2312" w:eastAsia="仿宋_GB2312" w:hAnsi="仿宋_GB2312" w:cs="仿宋_GB2312" w:hint="eastAsia"/>
                <w:szCs w:val="21"/>
              </w:rPr>
              <w:t>、完成</w:t>
            </w:r>
            <w:r>
              <w:rPr>
                <w:rFonts w:ascii="仿宋_GB2312" w:eastAsia="仿宋_GB2312" w:hAnsi="仿宋_GB2312" w:cs="仿宋_GB2312" w:hint="eastAsia"/>
                <w:szCs w:val="21"/>
              </w:rPr>
              <w:t>开发区长川路雨污管网修复</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前期勘察、设计</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招投标</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施工。</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完工。</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建管中心</w:t>
            </w:r>
          </w:p>
        </w:tc>
      </w:tr>
      <w:tr w:rsidR="00C45D91">
        <w:trPr>
          <w:trHeight w:val="1880"/>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4</w:t>
            </w:r>
            <w:r>
              <w:rPr>
                <w:rFonts w:ascii="仿宋_GB2312" w:eastAsia="仿宋_GB2312" w:hAnsi="仿宋_GB2312" w:cs="仿宋_GB2312" w:hint="eastAsia"/>
                <w:szCs w:val="21"/>
              </w:rPr>
              <w:t>、生态建设和环境质量。</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推进三年环保行动计划</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根据清单制定工作落实计划。</w:t>
            </w:r>
          </w:p>
        </w:tc>
        <w:tc>
          <w:tcPr>
            <w:tcW w:w="1803"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根据区下发指标细化清单内容，完成三年环保及清洁空气相关污染减排前期工作。</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推进项目实施。</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完成工作。</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规划环保办</w:t>
            </w:r>
          </w:p>
        </w:tc>
      </w:tr>
      <w:tr w:rsidR="00C45D91">
        <w:trPr>
          <w:trHeight w:val="930"/>
          <w:jc w:val="center"/>
        </w:trPr>
        <w:tc>
          <w:tcPr>
            <w:tcW w:w="885" w:type="dxa"/>
            <w:vMerge w:val="restart"/>
            <w:tcBorders>
              <w:tl2br w:val="nil"/>
              <w:tr2bl w:val="nil"/>
            </w:tcBorders>
            <w:shd w:val="clear" w:color="auto" w:fill="auto"/>
            <w:textDirection w:val="tbLr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城</w:t>
            </w:r>
            <w:r>
              <w:rPr>
                <w:rFonts w:eastAsia="仿宋_GB2312" w:hint="eastAsia"/>
                <w:szCs w:val="21"/>
              </w:rPr>
              <w:t xml:space="preserve"> </w:t>
            </w:r>
            <w:r>
              <w:rPr>
                <w:rFonts w:eastAsia="仿宋_GB2312" w:hint="eastAsia"/>
                <w:szCs w:val="21"/>
              </w:rPr>
              <w:t xml:space="preserve"> </w:t>
            </w:r>
            <w:r>
              <w:rPr>
                <w:rFonts w:eastAsia="仿宋_GB2312" w:hint="eastAsia"/>
                <w:szCs w:val="21"/>
              </w:rPr>
              <w:t>镇</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r>
              <w:rPr>
                <w:rFonts w:eastAsia="仿宋_GB2312" w:hint="eastAsia"/>
                <w:szCs w:val="21"/>
              </w:rPr>
              <w:t xml:space="preserve">  </w:t>
            </w:r>
            <w:r>
              <w:rPr>
                <w:rFonts w:eastAsia="仿宋_GB2312" w:hint="eastAsia"/>
                <w:szCs w:val="21"/>
              </w:rPr>
              <w:t>与</w:t>
            </w:r>
            <w:r>
              <w:rPr>
                <w:rFonts w:eastAsia="仿宋_GB2312" w:hint="eastAsia"/>
                <w:szCs w:val="21"/>
              </w:rPr>
              <w:t xml:space="preserve">  </w:t>
            </w:r>
            <w:r>
              <w:rPr>
                <w:rFonts w:eastAsia="仿宋_GB2312" w:hint="eastAsia"/>
                <w:szCs w:val="21"/>
              </w:rPr>
              <w:t>管</w:t>
            </w:r>
            <w:r>
              <w:rPr>
                <w:rFonts w:eastAsia="仿宋_GB2312" w:hint="eastAsia"/>
                <w:szCs w:val="21"/>
              </w:rPr>
              <w:t xml:space="preserve">  </w:t>
            </w:r>
            <w:r>
              <w:rPr>
                <w:rFonts w:eastAsia="仿宋_GB2312" w:hint="eastAsia"/>
                <w:szCs w:val="21"/>
              </w:rPr>
              <w:t>理</w:t>
            </w:r>
          </w:p>
        </w:tc>
        <w:tc>
          <w:tcPr>
            <w:tcW w:w="1727"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4</w:t>
            </w:r>
            <w:r>
              <w:rPr>
                <w:rFonts w:ascii="仿宋_GB2312" w:eastAsia="仿宋_GB2312" w:hAnsi="仿宋_GB2312" w:cs="仿宋_GB2312" w:hint="eastAsia"/>
                <w:szCs w:val="21"/>
              </w:rPr>
              <w:t>、生态建设和环境质量。</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推进农村生活污水处理站纳管工程</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完成前期准备及立项。</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项目招投标。</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项目实施。</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w:t>
            </w:r>
          </w:p>
        </w:tc>
        <w:tc>
          <w:tcPr>
            <w:tcW w:w="1509" w:type="dxa"/>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朱柳峰</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建管中心</w:t>
            </w:r>
          </w:p>
        </w:tc>
      </w:tr>
      <w:tr w:rsidR="00C45D91">
        <w:trPr>
          <w:trHeight w:val="3180"/>
          <w:jc w:val="center"/>
        </w:trPr>
        <w:tc>
          <w:tcPr>
            <w:tcW w:w="885" w:type="dxa"/>
            <w:vMerge/>
            <w:tcBorders>
              <w:tl2br w:val="nil"/>
              <w:tr2bl w:val="nil"/>
            </w:tcBorders>
            <w:shd w:val="clear" w:color="auto" w:fill="auto"/>
            <w:textDirection w:val="tbLrV"/>
            <w:vAlign w:val="center"/>
          </w:tcPr>
          <w:p w:rsidR="00C45D91" w:rsidRDefault="00C45D91">
            <w:pPr>
              <w:spacing w:line="300" w:lineRule="exact"/>
              <w:ind w:left="113" w:right="113"/>
              <w:jc w:val="center"/>
              <w:rPr>
                <w:rFonts w:eastAsia="仿宋_GB2312"/>
                <w:szCs w:val="21"/>
              </w:rPr>
            </w:pP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3</w:t>
            </w:r>
            <w:r>
              <w:rPr>
                <w:rFonts w:ascii="仿宋_GB2312" w:eastAsia="仿宋_GB2312" w:hAnsi="仿宋_GB2312" w:cs="仿宋_GB2312" w:hint="eastAsia"/>
                <w:color w:val="000000"/>
                <w:szCs w:val="21"/>
              </w:rPr>
              <w:t>5</w:t>
            </w:r>
            <w:r>
              <w:rPr>
                <w:rFonts w:ascii="仿宋_GB2312" w:eastAsia="仿宋_GB2312" w:hAnsi="仿宋_GB2312" w:cs="仿宋_GB2312" w:hint="eastAsia"/>
                <w:color w:val="000000"/>
                <w:szCs w:val="21"/>
              </w:rPr>
              <w:t>、加强精细化管理。</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实施农村人居环境优化工程。</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kern w:val="0"/>
                <w:szCs w:val="21"/>
              </w:rPr>
            </w:pPr>
            <w:r>
              <w:rPr>
                <w:rFonts w:ascii="仿宋_GB2312" w:eastAsia="仿宋_GB2312" w:hAnsi="仿宋_GB2312" w:cs="仿宋_GB2312" w:hint="eastAsia"/>
                <w:szCs w:val="21"/>
              </w:rPr>
              <w:t>①</w:t>
            </w:r>
            <w:r>
              <w:rPr>
                <w:rFonts w:ascii="仿宋_GB2312" w:eastAsia="仿宋_GB2312" w:hAnsi="仿宋_GB2312" w:cs="仿宋_GB2312" w:hint="eastAsia"/>
                <w:kern w:val="0"/>
                <w:szCs w:val="21"/>
              </w:rPr>
              <w:t>制定本镇</w:t>
            </w:r>
            <w:r>
              <w:rPr>
                <w:rFonts w:ascii="仿宋_GB2312" w:eastAsia="仿宋_GB2312" w:hAnsi="仿宋_GB2312" w:cs="仿宋_GB2312" w:hint="eastAsia"/>
                <w:kern w:val="0"/>
                <w:szCs w:val="21"/>
              </w:rPr>
              <w:t>2021</w:t>
            </w:r>
            <w:r>
              <w:rPr>
                <w:rFonts w:ascii="仿宋_GB2312" w:eastAsia="仿宋_GB2312" w:hAnsi="仿宋_GB2312" w:cs="仿宋_GB2312" w:hint="eastAsia"/>
                <w:kern w:val="0"/>
                <w:szCs w:val="21"/>
              </w:rPr>
              <w:t>年度农村人居环境优化工程实施方案</w:t>
            </w:r>
            <w:r>
              <w:rPr>
                <w:rFonts w:ascii="仿宋_GB2312" w:eastAsia="仿宋_GB2312" w:hAnsi="仿宋_GB2312" w:cs="仿宋_GB2312" w:hint="eastAsia"/>
                <w:kern w:val="0"/>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kern w:val="0"/>
                <w:szCs w:val="21"/>
              </w:rPr>
              <w:t>按照实施方案要求，确立</w:t>
            </w:r>
            <w:r>
              <w:rPr>
                <w:rFonts w:ascii="仿宋_GB2312" w:eastAsia="仿宋_GB2312" w:hAnsi="仿宋_GB2312" w:cs="仿宋_GB2312" w:hint="eastAsia"/>
                <w:szCs w:val="21"/>
              </w:rPr>
              <w:t>优化工程任务</w:t>
            </w:r>
            <w:r>
              <w:rPr>
                <w:rFonts w:ascii="仿宋_GB2312" w:eastAsia="仿宋_GB2312" w:hAnsi="仿宋_GB2312" w:cs="仿宋_GB2312" w:hint="eastAsia"/>
                <w:kern w:val="0"/>
                <w:szCs w:val="21"/>
              </w:rPr>
              <w:t>清单，明确实施内容、责任部门、</w:t>
            </w:r>
            <w:r>
              <w:rPr>
                <w:rFonts w:ascii="仿宋_GB2312" w:eastAsia="仿宋_GB2312" w:hAnsi="仿宋_GB2312" w:cs="仿宋_GB2312" w:hint="eastAsia"/>
                <w:szCs w:val="21"/>
              </w:rPr>
              <w:t>时间节点和目标。</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组织实施各项优化工程任务，做好半年工作总结</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重点开展夏季、秋季村容村貌提升工程</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推进本镇各项优化工程任务，检查梳理问题短板解决情况，全面完成</w:t>
            </w:r>
            <w:r>
              <w:rPr>
                <w:rFonts w:ascii="仿宋_GB2312" w:eastAsia="仿宋_GB2312" w:hAnsi="仿宋_GB2312" w:cs="仿宋_GB2312" w:hint="eastAsia"/>
                <w:szCs w:val="21"/>
              </w:rPr>
              <w:t>2021</w:t>
            </w:r>
            <w:r>
              <w:rPr>
                <w:rFonts w:ascii="仿宋_GB2312" w:eastAsia="仿宋_GB2312" w:hAnsi="仿宋_GB2312" w:cs="仿宋_GB2312" w:hint="eastAsia"/>
                <w:szCs w:val="21"/>
              </w:rPr>
              <w:t>年度农村人居环境优化工程任务。</w:t>
            </w:r>
          </w:p>
        </w:tc>
        <w:tc>
          <w:tcPr>
            <w:tcW w:w="1509" w:type="dxa"/>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吴</w:t>
            </w:r>
            <w:r>
              <w:rPr>
                <w:rFonts w:eastAsia="仿宋_GB2312" w:hint="eastAsia"/>
                <w:szCs w:val="21"/>
                <w:shd w:val="clear" w:color="auto" w:fill="FFFFFF"/>
              </w:rPr>
              <w:t xml:space="preserve">  </w:t>
            </w:r>
            <w:r>
              <w:rPr>
                <w:rFonts w:eastAsia="仿宋_GB2312" w:hint="eastAsia"/>
                <w:szCs w:val="21"/>
                <w:shd w:val="clear" w:color="auto" w:fill="FFFFFF"/>
              </w:rPr>
              <w:t>华</w:t>
            </w:r>
          </w:p>
          <w:p w:rsidR="00C45D91" w:rsidRDefault="00492ECB">
            <w:pPr>
              <w:spacing w:line="300" w:lineRule="exact"/>
              <w:jc w:val="center"/>
            </w:pPr>
            <w:r>
              <w:rPr>
                <w:rFonts w:eastAsia="仿宋_GB2312" w:hint="eastAsia"/>
                <w:szCs w:val="21"/>
                <w:shd w:val="clear" w:color="auto" w:fill="FFFFFF"/>
              </w:rPr>
              <w:t>朱柳峰</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农业服务中心</w:t>
            </w:r>
          </w:p>
          <w:p w:rsidR="00C45D91" w:rsidRDefault="00492ECB">
            <w:pPr>
              <w:spacing w:line="300" w:lineRule="exact"/>
              <w:jc w:val="center"/>
            </w:pPr>
            <w:r>
              <w:rPr>
                <w:rFonts w:eastAsia="仿宋_GB2312" w:hint="eastAsia"/>
                <w:szCs w:val="21"/>
              </w:rPr>
              <w:t>建管中心</w:t>
            </w:r>
          </w:p>
        </w:tc>
      </w:tr>
      <w:tr w:rsidR="00C45D91">
        <w:trPr>
          <w:trHeight w:val="1140"/>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②农村乱占耕地建房工作</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待市局核定整治下发整改内容</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按照整改计划，推进落实</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按照整改计划，推进落实</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按照整改计划，推进落实</w:t>
            </w:r>
            <w:r>
              <w:rPr>
                <w:rFonts w:ascii="仿宋_GB2312" w:eastAsia="仿宋_GB2312" w:hAnsi="仿宋_GB2312" w:cs="仿宋_GB2312" w:hint="eastAsia"/>
                <w:szCs w:val="21"/>
              </w:rPr>
              <w:t>。</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朱柳峰</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规划环保办</w:t>
            </w:r>
          </w:p>
        </w:tc>
      </w:tr>
      <w:tr w:rsidR="00C45D91">
        <w:trPr>
          <w:trHeight w:val="2055"/>
          <w:jc w:val="center"/>
        </w:trPr>
        <w:tc>
          <w:tcPr>
            <w:tcW w:w="885" w:type="dxa"/>
            <w:vMerge/>
            <w:tcBorders>
              <w:tl2br w:val="nil"/>
              <w:tr2bl w:val="nil"/>
            </w:tcBorders>
            <w:shd w:val="clear" w:color="auto" w:fill="auto"/>
            <w:vAlign w:val="center"/>
          </w:tcPr>
          <w:p w:rsidR="00C45D91" w:rsidRDefault="00C45D91">
            <w:pPr>
              <w:widowControl/>
              <w:spacing w:line="300" w:lineRule="exact"/>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color w:val="000000"/>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③</w:t>
            </w:r>
            <w:r>
              <w:rPr>
                <w:rFonts w:ascii="仿宋_GB2312" w:eastAsia="仿宋_GB2312" w:hAnsi="仿宋_GB2312" w:cs="仿宋_GB2312" w:hint="eastAsia"/>
                <w:color w:val="000000"/>
                <w:szCs w:val="21"/>
              </w:rPr>
              <w:t>推进渣土、餐厨垃圾、废弃油脂管理</w:t>
            </w:r>
            <w:r>
              <w:rPr>
                <w:rFonts w:ascii="仿宋_GB2312" w:eastAsia="仿宋_GB2312" w:hAnsi="仿宋_GB2312" w:cs="仿宋_GB2312" w:hint="eastAsia"/>
                <w:color w:val="000000"/>
                <w:szCs w:val="21"/>
              </w:rPr>
              <w:t>、社区管理、街区建设管理等工作</w:t>
            </w:r>
            <w:r>
              <w:rPr>
                <w:rFonts w:ascii="仿宋_GB2312" w:eastAsia="仿宋_GB2312" w:hAnsi="仿宋_GB2312" w:cs="仿宋_GB2312" w:hint="eastAsia"/>
                <w:color w:val="000000"/>
                <w:szCs w:val="21"/>
              </w:rPr>
              <w:t>。</w:t>
            </w:r>
          </w:p>
        </w:tc>
        <w:tc>
          <w:tcPr>
            <w:tcW w:w="7413" w:type="dxa"/>
            <w:gridSpan w:val="4"/>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加强巡查，定期开展集中</w:t>
            </w:r>
            <w:r>
              <w:rPr>
                <w:rFonts w:ascii="仿宋_GB2312" w:eastAsia="仿宋_GB2312" w:hAnsi="仿宋_GB2312" w:cs="仿宋_GB2312" w:hint="eastAsia"/>
                <w:szCs w:val="21"/>
              </w:rPr>
              <w:t>整治。</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城管中队</w:t>
            </w:r>
          </w:p>
        </w:tc>
      </w:tr>
      <w:tr w:rsidR="00C45D91">
        <w:trPr>
          <w:trHeight w:val="1021"/>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社</w:t>
            </w:r>
            <w:r>
              <w:rPr>
                <w:rFonts w:eastAsia="仿宋_GB2312" w:hint="eastAsia"/>
                <w:szCs w:val="21"/>
              </w:rPr>
              <w:t xml:space="preserve">  </w:t>
            </w:r>
            <w:r>
              <w:rPr>
                <w:rFonts w:eastAsia="仿宋_GB2312" w:hint="eastAsia"/>
                <w:szCs w:val="21"/>
              </w:rPr>
              <w:t>会</w:t>
            </w:r>
            <w:r>
              <w:rPr>
                <w:rFonts w:eastAsia="仿宋_GB2312" w:hint="eastAsia"/>
                <w:szCs w:val="21"/>
              </w:rPr>
              <w:t xml:space="preserve">  </w:t>
            </w:r>
            <w:r>
              <w:rPr>
                <w:rFonts w:eastAsia="仿宋_GB2312" w:hint="eastAsia"/>
                <w:szCs w:val="21"/>
              </w:rPr>
              <w:t>事</w:t>
            </w:r>
            <w:r>
              <w:rPr>
                <w:rFonts w:eastAsia="仿宋_GB2312" w:hint="eastAsia"/>
                <w:szCs w:val="21"/>
              </w:rPr>
              <w:t xml:space="preserve">  </w:t>
            </w:r>
            <w:r>
              <w:rPr>
                <w:rFonts w:eastAsia="仿宋_GB2312" w:hint="eastAsia"/>
                <w:szCs w:val="21"/>
              </w:rPr>
              <w:t>业</w:t>
            </w:r>
            <w:r>
              <w:rPr>
                <w:rFonts w:eastAsia="仿宋_GB2312" w:hint="eastAsia"/>
                <w:szCs w:val="21"/>
              </w:rPr>
              <w:t xml:space="preserve">  </w:t>
            </w:r>
            <w:r>
              <w:rPr>
                <w:rFonts w:eastAsia="仿宋_GB2312" w:hint="eastAsia"/>
                <w:szCs w:val="21"/>
              </w:rPr>
              <w:t>和</w:t>
            </w:r>
            <w:r>
              <w:rPr>
                <w:rFonts w:eastAsia="仿宋_GB2312" w:hint="eastAsia"/>
                <w:szCs w:val="21"/>
              </w:rPr>
              <w:t xml:space="preserve">  </w:t>
            </w:r>
            <w:r>
              <w:rPr>
                <w:rFonts w:eastAsia="仿宋_GB2312" w:hint="eastAsia"/>
                <w:szCs w:val="21"/>
              </w:rPr>
              <w:t>民</w:t>
            </w:r>
            <w:r>
              <w:rPr>
                <w:rFonts w:eastAsia="仿宋_GB2312" w:hint="eastAsia"/>
                <w:szCs w:val="21"/>
              </w:rPr>
              <w:t xml:space="preserve">  </w:t>
            </w:r>
            <w:r>
              <w:rPr>
                <w:rFonts w:eastAsia="仿宋_GB2312" w:hint="eastAsia"/>
                <w:szCs w:val="21"/>
              </w:rPr>
              <w:t>生</w:t>
            </w:r>
            <w:r>
              <w:rPr>
                <w:rFonts w:eastAsia="仿宋_GB2312" w:hint="eastAsia"/>
                <w:szCs w:val="21"/>
              </w:rPr>
              <w:t xml:space="preserve">  </w:t>
            </w:r>
            <w:r>
              <w:rPr>
                <w:rFonts w:eastAsia="仿宋_GB2312" w:hint="eastAsia"/>
                <w:szCs w:val="21"/>
              </w:rPr>
              <w:t>保</w:t>
            </w:r>
            <w:r>
              <w:rPr>
                <w:rFonts w:eastAsia="仿宋_GB2312" w:hint="eastAsia"/>
                <w:szCs w:val="21"/>
              </w:rPr>
              <w:t xml:space="preserve">  </w:t>
            </w:r>
            <w:r>
              <w:rPr>
                <w:rFonts w:eastAsia="仿宋_GB2312" w:hint="eastAsia"/>
                <w:szCs w:val="21"/>
              </w:rPr>
              <w:t>障</w:t>
            </w: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36</w:t>
            </w:r>
            <w:r>
              <w:rPr>
                <w:rFonts w:ascii="仿宋_GB2312" w:eastAsia="仿宋_GB2312" w:hAnsi="仿宋_GB2312" w:cs="仿宋_GB2312" w:hint="eastAsia"/>
                <w:szCs w:val="21"/>
              </w:rPr>
              <w:t>、</w:t>
            </w:r>
            <w:r>
              <w:rPr>
                <w:rFonts w:ascii="仿宋_GB2312" w:eastAsia="仿宋_GB2312" w:hAnsi="仿宋_GB2312" w:cs="仿宋_GB2312" w:hint="eastAsia"/>
                <w:szCs w:val="21"/>
              </w:rPr>
              <w:t>完善教育基础设施。</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进一步完善新建罗泾镇第三幼儿园前期工作</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rPr>
                <w:rFonts w:ascii="仿宋_GB2312" w:eastAsia="仿宋_GB2312" w:hAnsi="仿宋_GB2312" w:cs="仿宋_GB2312"/>
                <w:szCs w:val="21"/>
              </w:rPr>
            </w:pPr>
            <w:r>
              <w:rPr>
                <w:rFonts w:ascii="仿宋_GB2312" w:eastAsia="仿宋_GB2312" w:hAnsi="仿宋_GB2312" w:cs="仿宋_GB2312" w:hint="eastAsia"/>
                <w:szCs w:val="21"/>
              </w:rPr>
              <w:t>已完成设计方案，进一步</w:t>
            </w:r>
            <w:r>
              <w:rPr>
                <w:rFonts w:ascii="仿宋_GB2312" w:eastAsia="仿宋_GB2312" w:hAnsi="仿宋_GB2312" w:cs="仿宋_GB2312" w:hint="eastAsia"/>
                <w:szCs w:val="21"/>
              </w:rPr>
              <w:t>完善相关手续，文件资料准备</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rPr>
                <w:rFonts w:ascii="仿宋_GB2312" w:eastAsia="仿宋_GB2312" w:hAnsi="仿宋_GB2312" w:cs="仿宋_GB2312"/>
                <w:szCs w:val="21"/>
              </w:rPr>
            </w:pPr>
            <w:r>
              <w:rPr>
                <w:rFonts w:ascii="仿宋_GB2312" w:eastAsia="仿宋_GB2312" w:hAnsi="仿宋_GB2312" w:cs="仿宋_GB2312" w:hint="eastAsia"/>
                <w:szCs w:val="21"/>
              </w:rPr>
              <w:t>完善相关手续，文件资料准备</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rPr>
                <w:rFonts w:ascii="仿宋_GB2312" w:eastAsia="仿宋_GB2312" w:hAnsi="仿宋_GB2312" w:cs="仿宋_GB2312"/>
                <w:szCs w:val="21"/>
              </w:rPr>
            </w:pPr>
            <w:r>
              <w:rPr>
                <w:rFonts w:ascii="仿宋_GB2312" w:eastAsia="仿宋_GB2312" w:hAnsi="仿宋_GB2312" w:cs="仿宋_GB2312" w:hint="eastAsia"/>
                <w:szCs w:val="21"/>
              </w:rPr>
              <w:t>完善相关手续，文件资料准备</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rPr>
                <w:rFonts w:ascii="仿宋_GB2312" w:eastAsia="仿宋_GB2312" w:hAnsi="仿宋_GB2312" w:cs="仿宋_GB2312"/>
                <w:szCs w:val="21"/>
              </w:rPr>
            </w:pPr>
            <w:r>
              <w:rPr>
                <w:rFonts w:ascii="仿宋_GB2312" w:eastAsia="仿宋_GB2312" w:hAnsi="仿宋_GB2312" w:cs="仿宋_GB2312" w:hint="eastAsia"/>
                <w:szCs w:val="21"/>
              </w:rPr>
              <w:t>年内完成项目启动工作</w:t>
            </w:r>
            <w:r>
              <w:rPr>
                <w:rFonts w:ascii="仿宋_GB2312" w:eastAsia="仿宋_GB2312" w:hAnsi="仿宋_GB2312" w:cs="仿宋_GB2312" w:hint="eastAsia"/>
                <w:szCs w:val="21"/>
              </w:rPr>
              <w:t>。</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行政副镇长</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社会事业办</w:t>
            </w:r>
          </w:p>
        </w:tc>
      </w:tr>
      <w:tr w:rsidR="00C45D91">
        <w:trPr>
          <w:trHeight w:val="765"/>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解决第二幼儿园征地及房产证办理</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rPr>
                <w:rFonts w:ascii="仿宋_GB2312" w:eastAsia="仿宋_GB2312" w:hAnsi="仿宋_GB2312" w:cs="仿宋_GB2312"/>
                <w:szCs w:val="21"/>
              </w:rPr>
            </w:pPr>
            <w:r>
              <w:rPr>
                <w:rFonts w:ascii="仿宋_GB2312" w:eastAsia="仿宋_GB2312" w:hAnsi="仿宋_GB2312" w:cs="仿宋_GB2312" w:hint="eastAsia"/>
                <w:szCs w:val="21"/>
              </w:rPr>
              <w:t>签订二幼产证办理合同，实质性启动产证办理</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rPr>
                <w:rFonts w:ascii="仿宋_GB2312" w:eastAsia="仿宋_GB2312" w:hAnsi="仿宋_GB2312" w:cs="仿宋_GB2312"/>
                <w:szCs w:val="21"/>
              </w:rPr>
            </w:pPr>
            <w:r>
              <w:rPr>
                <w:rFonts w:ascii="仿宋_GB2312" w:eastAsia="仿宋_GB2312" w:hAnsi="仿宋_GB2312" w:cs="仿宋_GB2312" w:hint="eastAsia"/>
                <w:szCs w:val="21"/>
              </w:rPr>
              <w:t>办理相关手续、文件资料准备</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rPr>
                <w:rFonts w:ascii="仿宋_GB2312" w:eastAsia="仿宋_GB2312" w:hAnsi="仿宋_GB2312" w:cs="仿宋_GB2312"/>
                <w:szCs w:val="21"/>
              </w:rPr>
            </w:pPr>
            <w:r>
              <w:rPr>
                <w:rFonts w:ascii="仿宋_GB2312" w:eastAsia="仿宋_GB2312" w:hAnsi="仿宋_GB2312" w:cs="仿宋_GB2312" w:hint="eastAsia"/>
                <w:szCs w:val="21"/>
              </w:rPr>
              <w:t>办理相关手续、文件资料准备</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rPr>
                <w:rFonts w:ascii="仿宋_GB2312" w:eastAsia="仿宋_GB2312" w:hAnsi="仿宋_GB2312" w:cs="仿宋_GB2312"/>
                <w:szCs w:val="21"/>
              </w:rPr>
            </w:pPr>
            <w:r>
              <w:rPr>
                <w:rFonts w:ascii="仿宋_GB2312" w:eastAsia="仿宋_GB2312" w:hAnsi="仿宋_GB2312" w:cs="仿宋_GB2312" w:hint="eastAsia"/>
                <w:szCs w:val="21"/>
              </w:rPr>
              <w:t>年内完成征地及房产证的办理工作</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158"/>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37</w:t>
            </w:r>
            <w:r>
              <w:rPr>
                <w:rFonts w:ascii="仿宋_GB2312" w:eastAsia="仿宋_GB2312" w:hAnsi="仿宋_GB2312" w:cs="仿宋_GB2312" w:hint="eastAsia"/>
                <w:szCs w:val="21"/>
              </w:rPr>
              <w:t>健全养老体系。</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①推进罗泾镇丽康养老院大修工程。</w:t>
            </w:r>
          </w:p>
        </w:tc>
        <w:tc>
          <w:tcPr>
            <w:tcW w:w="1814" w:type="dxa"/>
            <w:tcBorders>
              <w:tl2br w:val="nil"/>
              <w:tr2bl w:val="nil"/>
            </w:tcBorders>
            <w:shd w:val="clear" w:color="auto" w:fill="auto"/>
            <w:vAlign w:val="center"/>
          </w:tcPr>
          <w:p w:rsidR="00C45D91" w:rsidRDefault="00492ECB">
            <w:pPr>
              <w:widowControl/>
              <w:rPr>
                <w:rFonts w:ascii="仿宋_GB2312" w:eastAsia="仿宋_GB2312" w:hAnsi="仿宋_GB2312" w:cs="仿宋_GB2312"/>
                <w:szCs w:val="21"/>
              </w:rPr>
            </w:pPr>
            <w:r>
              <w:rPr>
                <w:rFonts w:ascii="仿宋_GB2312" w:eastAsia="仿宋_GB2312" w:hAnsi="仿宋_GB2312" w:cs="仿宋_GB2312" w:hint="eastAsia"/>
                <w:szCs w:val="21"/>
              </w:rPr>
              <w:t>根据丽康养老院实际情况，</w:t>
            </w:r>
            <w:r>
              <w:rPr>
                <w:rFonts w:ascii="仿宋_GB2312" w:eastAsia="仿宋_GB2312" w:hAnsi="仿宋_GB2312" w:cs="仿宋_GB2312" w:hint="eastAsia"/>
                <w:szCs w:val="21"/>
              </w:rPr>
              <w:t>研究</w:t>
            </w:r>
            <w:r>
              <w:rPr>
                <w:rFonts w:ascii="仿宋_GB2312" w:eastAsia="仿宋_GB2312" w:hAnsi="仿宋_GB2312" w:cs="仿宋_GB2312" w:hint="eastAsia"/>
                <w:szCs w:val="21"/>
              </w:rPr>
              <w:t>修缮方案</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rPr>
                <w:rFonts w:ascii="仿宋_GB2312" w:eastAsia="仿宋_GB2312" w:hAnsi="仿宋_GB2312" w:cs="仿宋_GB2312"/>
                <w:szCs w:val="21"/>
              </w:rPr>
            </w:pPr>
            <w:r>
              <w:rPr>
                <w:rFonts w:ascii="仿宋_GB2312" w:eastAsia="仿宋_GB2312" w:hAnsi="仿宋_GB2312" w:cs="仿宋_GB2312" w:hint="eastAsia"/>
                <w:szCs w:val="21"/>
              </w:rPr>
              <w:t>研究确定大修方案，进行前期准备工作。</w:t>
            </w:r>
          </w:p>
        </w:tc>
        <w:tc>
          <w:tcPr>
            <w:tcW w:w="1882" w:type="dxa"/>
            <w:tcBorders>
              <w:tl2br w:val="nil"/>
              <w:tr2bl w:val="nil"/>
            </w:tcBorders>
            <w:shd w:val="clear" w:color="auto" w:fill="auto"/>
            <w:vAlign w:val="center"/>
          </w:tcPr>
          <w:p w:rsidR="00C45D91" w:rsidRDefault="00492ECB">
            <w:pPr>
              <w:rPr>
                <w:rFonts w:ascii="仿宋_GB2312" w:eastAsia="仿宋_GB2312" w:hAnsi="仿宋_GB2312" w:cs="仿宋_GB2312"/>
                <w:szCs w:val="21"/>
              </w:rPr>
            </w:pPr>
            <w:r>
              <w:rPr>
                <w:rFonts w:ascii="仿宋_GB2312" w:eastAsia="仿宋_GB2312" w:hAnsi="仿宋_GB2312" w:cs="仿宋_GB2312" w:hint="eastAsia"/>
                <w:szCs w:val="21"/>
              </w:rPr>
              <w:t>进行大修工程</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rPr>
                <w:rFonts w:ascii="仿宋_GB2312" w:eastAsia="仿宋_GB2312" w:hAnsi="仿宋_GB2312" w:cs="仿宋_GB2312"/>
                <w:szCs w:val="21"/>
              </w:rPr>
            </w:pPr>
            <w:r>
              <w:rPr>
                <w:rFonts w:ascii="仿宋_GB2312" w:eastAsia="仿宋_GB2312" w:hAnsi="仿宋_GB2312" w:cs="仿宋_GB2312" w:hint="eastAsia"/>
                <w:szCs w:val="21"/>
              </w:rPr>
              <w:t>进行大修工程（工期约为一年）</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111"/>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②推进</w:t>
            </w:r>
            <w:r>
              <w:rPr>
                <w:rFonts w:ascii="仿宋_GB2312" w:eastAsia="仿宋_GB2312" w:hAnsi="仿宋_GB2312" w:cs="仿宋_GB2312" w:hint="eastAsia"/>
                <w:szCs w:val="21"/>
              </w:rPr>
              <w:t>罗泾镇社区综合为老服务中心分中心</w:t>
            </w:r>
            <w:r>
              <w:rPr>
                <w:rFonts w:ascii="仿宋_GB2312" w:eastAsia="仿宋_GB2312" w:hAnsi="仿宋_GB2312" w:cs="仿宋_GB2312" w:hint="eastAsia"/>
                <w:szCs w:val="21"/>
              </w:rPr>
              <w:t>建设。</w:t>
            </w:r>
          </w:p>
        </w:tc>
        <w:tc>
          <w:tcPr>
            <w:tcW w:w="1814" w:type="dxa"/>
            <w:tcBorders>
              <w:tl2br w:val="nil"/>
              <w:tr2bl w:val="nil"/>
            </w:tcBorders>
            <w:shd w:val="clear" w:color="auto" w:fill="auto"/>
            <w:vAlign w:val="center"/>
          </w:tcPr>
          <w:p w:rsidR="00C45D91" w:rsidRDefault="00492ECB">
            <w:pPr>
              <w:widowControl/>
              <w:rPr>
                <w:rFonts w:ascii="仿宋_GB2312" w:eastAsia="仿宋_GB2312" w:hAnsi="仿宋_GB2312" w:cs="仿宋_GB2312"/>
                <w:szCs w:val="21"/>
              </w:rPr>
            </w:pPr>
            <w:r>
              <w:rPr>
                <w:rFonts w:ascii="仿宋_GB2312" w:eastAsia="仿宋_GB2312" w:hAnsi="仿宋_GB2312" w:cs="仿宋_GB2312" w:hint="eastAsia"/>
                <w:szCs w:val="21"/>
              </w:rPr>
              <w:t>研究确定建设方案。</w:t>
            </w:r>
          </w:p>
        </w:tc>
        <w:tc>
          <w:tcPr>
            <w:tcW w:w="1803" w:type="dxa"/>
            <w:tcBorders>
              <w:tl2br w:val="nil"/>
              <w:tr2bl w:val="nil"/>
            </w:tcBorders>
            <w:shd w:val="clear" w:color="auto" w:fill="auto"/>
            <w:vAlign w:val="center"/>
          </w:tcPr>
          <w:p w:rsidR="00C45D91" w:rsidRDefault="00492ECB">
            <w:pPr>
              <w:rPr>
                <w:rFonts w:ascii="仿宋_GB2312" w:eastAsia="仿宋_GB2312" w:hAnsi="仿宋_GB2312" w:cs="仿宋_GB2312"/>
                <w:szCs w:val="21"/>
              </w:rPr>
            </w:pPr>
            <w:r>
              <w:rPr>
                <w:rFonts w:ascii="仿宋_GB2312" w:eastAsia="仿宋_GB2312" w:hAnsi="仿宋_GB2312" w:cs="仿宋_GB2312" w:hint="eastAsia"/>
                <w:szCs w:val="21"/>
              </w:rPr>
              <w:t>启动</w:t>
            </w:r>
            <w:r>
              <w:rPr>
                <w:rFonts w:ascii="仿宋_GB2312" w:eastAsia="仿宋_GB2312" w:hAnsi="仿宋_GB2312" w:cs="仿宋_GB2312" w:hint="eastAsia"/>
                <w:szCs w:val="21"/>
              </w:rPr>
              <w:t>并进行分中心</w:t>
            </w:r>
            <w:r>
              <w:rPr>
                <w:rFonts w:ascii="仿宋_GB2312" w:eastAsia="仿宋_GB2312" w:hAnsi="仿宋_GB2312" w:cs="仿宋_GB2312" w:hint="eastAsia"/>
                <w:szCs w:val="21"/>
              </w:rPr>
              <w:t>项目建设</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rPr>
                <w:rFonts w:ascii="仿宋_GB2312" w:eastAsia="仿宋_GB2312" w:hAnsi="仿宋_GB2312" w:cs="仿宋_GB2312"/>
                <w:szCs w:val="21"/>
              </w:rPr>
            </w:pPr>
            <w:r>
              <w:rPr>
                <w:rFonts w:ascii="仿宋_GB2312" w:eastAsia="仿宋_GB2312" w:hAnsi="仿宋_GB2312" w:cs="仿宋_GB2312" w:hint="eastAsia"/>
                <w:szCs w:val="21"/>
              </w:rPr>
              <w:t>进行建设工程。</w:t>
            </w:r>
          </w:p>
        </w:tc>
        <w:tc>
          <w:tcPr>
            <w:tcW w:w="1914" w:type="dxa"/>
            <w:tcBorders>
              <w:tl2br w:val="nil"/>
              <w:tr2bl w:val="nil"/>
            </w:tcBorders>
            <w:shd w:val="clear" w:color="auto" w:fill="auto"/>
            <w:vAlign w:val="center"/>
          </w:tcPr>
          <w:p w:rsidR="00C45D91" w:rsidRDefault="00492ECB">
            <w:pPr>
              <w:rPr>
                <w:rFonts w:ascii="仿宋_GB2312" w:eastAsia="仿宋_GB2312" w:hAnsi="仿宋_GB2312" w:cs="仿宋_GB2312"/>
                <w:szCs w:val="21"/>
              </w:rPr>
            </w:pPr>
            <w:r>
              <w:rPr>
                <w:rFonts w:ascii="仿宋_GB2312" w:eastAsia="仿宋_GB2312" w:hAnsi="仿宋_GB2312" w:cs="仿宋_GB2312" w:hint="eastAsia"/>
                <w:szCs w:val="21"/>
              </w:rPr>
              <w:t>完成建设工作，提交上级部门验收</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642"/>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8</w:t>
            </w:r>
            <w:r>
              <w:rPr>
                <w:rFonts w:ascii="仿宋_GB2312" w:eastAsia="仿宋_GB2312" w:hAnsi="仿宋_GB2312" w:cs="仿宋_GB2312" w:hint="eastAsia"/>
                <w:szCs w:val="21"/>
              </w:rPr>
              <w:t>、</w:t>
            </w:r>
            <w:r>
              <w:rPr>
                <w:rFonts w:ascii="仿宋_GB2312" w:eastAsia="仿宋_GB2312" w:hAnsi="仿宋_GB2312" w:cs="仿宋_GB2312" w:hint="eastAsia"/>
                <w:szCs w:val="21"/>
              </w:rPr>
              <w:t>巩固</w:t>
            </w:r>
            <w:r>
              <w:rPr>
                <w:rFonts w:ascii="仿宋_GB2312" w:eastAsia="仿宋_GB2312" w:hAnsi="仿宋_GB2312" w:cs="仿宋_GB2312" w:hint="eastAsia"/>
                <w:szCs w:val="21"/>
              </w:rPr>
              <w:t>国家卫生镇</w:t>
            </w:r>
            <w:r>
              <w:rPr>
                <w:rFonts w:ascii="仿宋_GB2312" w:eastAsia="仿宋_GB2312" w:hAnsi="仿宋_GB2312" w:cs="仿宋_GB2312" w:hint="eastAsia"/>
                <w:szCs w:val="21"/>
              </w:rPr>
              <w:t>创建成果</w:t>
            </w:r>
            <w:r>
              <w:rPr>
                <w:rFonts w:ascii="仿宋_GB2312" w:eastAsia="仿宋_GB2312" w:hAnsi="仿宋_GB2312" w:cs="仿宋_GB2312" w:hint="eastAsia"/>
                <w:szCs w:val="21"/>
              </w:rPr>
              <w:t>，</w:t>
            </w:r>
            <w:r>
              <w:rPr>
                <w:rFonts w:ascii="仿宋_GB2312" w:eastAsia="仿宋_GB2312" w:hAnsi="仿宋_GB2312" w:cs="仿宋_GB2312" w:hint="eastAsia"/>
                <w:szCs w:val="21"/>
              </w:rPr>
              <w:t>迎接</w:t>
            </w:r>
            <w:r>
              <w:rPr>
                <w:rFonts w:ascii="仿宋_GB2312" w:eastAsia="仿宋_GB2312" w:hAnsi="仿宋_GB2312" w:cs="仿宋_GB2312" w:hint="eastAsia"/>
                <w:szCs w:val="21"/>
              </w:rPr>
              <w:t>国家卫生区复审，新冠疫情重点场所的消毒，</w:t>
            </w:r>
            <w:r>
              <w:rPr>
                <w:rFonts w:ascii="仿宋_GB2312" w:eastAsia="仿宋_GB2312" w:hAnsi="仿宋_GB2312" w:cs="仿宋_GB2312" w:hint="eastAsia"/>
                <w:szCs w:val="21"/>
              </w:rPr>
              <w:t>常态加强公共卫生管理。</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持续加强</w:t>
            </w:r>
            <w:r>
              <w:rPr>
                <w:rFonts w:ascii="仿宋_GB2312" w:eastAsia="仿宋_GB2312" w:hAnsi="仿宋_GB2312" w:cs="仿宋_GB2312" w:hint="eastAsia"/>
                <w:szCs w:val="21"/>
              </w:rPr>
              <w:t>新型冠状病毒感染的肺炎疫情防控</w:t>
            </w:r>
            <w:r>
              <w:rPr>
                <w:rFonts w:ascii="仿宋_GB2312" w:eastAsia="仿宋_GB2312" w:hAnsi="仿宋_GB2312" w:cs="仿宋_GB2312" w:hint="eastAsia"/>
                <w:szCs w:val="21"/>
              </w:rPr>
              <w:t>宣传</w:t>
            </w:r>
            <w:r>
              <w:rPr>
                <w:rFonts w:ascii="仿宋_GB2312" w:eastAsia="仿宋_GB2312" w:hAnsi="仿宋_GB2312" w:cs="仿宋_GB2312" w:hint="eastAsia"/>
                <w:szCs w:val="21"/>
              </w:rPr>
              <w:t>工作</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开展越冬蚊蝇灭杀活动</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开展迎新春环境整治活动</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开展春季灭鼠活动</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开展爱国卫生月活动</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各村、居、单位的健康步道、健康教育宣传栏建设</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开展迎“五一”环境整治活动</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开展世界无烟日宣传活动</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开展健康生活方式周活动</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秋季灭蟑活动</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开展“迎国庆”环境整治活动</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开展夏秋季蚊蝇灭杀活动</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健康自我管理小组评优活动。</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90"/>
          <w:jc w:val="center"/>
        </w:trPr>
        <w:tc>
          <w:tcPr>
            <w:tcW w:w="885" w:type="dxa"/>
            <w:vMerge w:val="restart"/>
            <w:tcBorders>
              <w:tl2br w:val="nil"/>
              <w:tr2bl w:val="nil"/>
            </w:tcBorders>
            <w:shd w:val="clear" w:color="auto" w:fill="auto"/>
            <w:textDirection w:val="tbLrV"/>
            <w:vAlign w:val="center"/>
          </w:tcPr>
          <w:p w:rsidR="00C45D91" w:rsidRDefault="00492ECB">
            <w:pPr>
              <w:widowControl/>
              <w:spacing w:line="300" w:lineRule="exact"/>
              <w:ind w:left="113" w:right="113"/>
              <w:jc w:val="center"/>
              <w:rPr>
                <w:rFonts w:eastAsia="仿宋_GB2312"/>
                <w:szCs w:val="21"/>
              </w:rPr>
            </w:pPr>
            <w:r>
              <w:rPr>
                <w:rFonts w:eastAsia="仿宋_GB2312" w:hint="eastAsia"/>
                <w:szCs w:val="21"/>
              </w:rPr>
              <w:lastRenderedPageBreak/>
              <w:t>社</w:t>
            </w:r>
            <w:r>
              <w:rPr>
                <w:rFonts w:eastAsia="仿宋_GB2312" w:hint="eastAsia"/>
                <w:szCs w:val="21"/>
              </w:rPr>
              <w:t xml:space="preserve">  </w:t>
            </w:r>
            <w:r>
              <w:rPr>
                <w:rFonts w:eastAsia="仿宋_GB2312" w:hint="eastAsia"/>
                <w:szCs w:val="21"/>
              </w:rPr>
              <w:t>会</w:t>
            </w:r>
            <w:r>
              <w:rPr>
                <w:rFonts w:eastAsia="仿宋_GB2312" w:hint="eastAsia"/>
                <w:szCs w:val="21"/>
              </w:rPr>
              <w:t xml:space="preserve">  </w:t>
            </w:r>
            <w:r>
              <w:rPr>
                <w:rFonts w:eastAsia="仿宋_GB2312" w:hint="eastAsia"/>
                <w:szCs w:val="21"/>
              </w:rPr>
              <w:t>事</w:t>
            </w:r>
            <w:r>
              <w:rPr>
                <w:rFonts w:eastAsia="仿宋_GB2312" w:hint="eastAsia"/>
                <w:szCs w:val="21"/>
              </w:rPr>
              <w:t xml:space="preserve">  </w:t>
            </w:r>
            <w:r>
              <w:rPr>
                <w:rFonts w:eastAsia="仿宋_GB2312" w:hint="eastAsia"/>
                <w:szCs w:val="21"/>
              </w:rPr>
              <w:t>业</w:t>
            </w:r>
            <w:r>
              <w:rPr>
                <w:rFonts w:eastAsia="仿宋_GB2312" w:hint="eastAsia"/>
                <w:szCs w:val="21"/>
              </w:rPr>
              <w:t xml:space="preserve">  </w:t>
            </w:r>
            <w:r>
              <w:rPr>
                <w:rFonts w:eastAsia="仿宋_GB2312" w:hint="eastAsia"/>
                <w:szCs w:val="21"/>
              </w:rPr>
              <w:t>和</w:t>
            </w:r>
            <w:r>
              <w:rPr>
                <w:rFonts w:eastAsia="仿宋_GB2312" w:hint="eastAsia"/>
                <w:szCs w:val="21"/>
              </w:rPr>
              <w:t xml:space="preserve">  </w:t>
            </w:r>
            <w:r>
              <w:rPr>
                <w:rFonts w:eastAsia="仿宋_GB2312" w:hint="eastAsia"/>
                <w:szCs w:val="21"/>
              </w:rPr>
              <w:t>民</w:t>
            </w:r>
            <w:r>
              <w:rPr>
                <w:rFonts w:eastAsia="仿宋_GB2312" w:hint="eastAsia"/>
                <w:szCs w:val="21"/>
              </w:rPr>
              <w:t xml:space="preserve">  </w:t>
            </w:r>
            <w:r>
              <w:rPr>
                <w:rFonts w:eastAsia="仿宋_GB2312" w:hint="eastAsia"/>
                <w:szCs w:val="21"/>
              </w:rPr>
              <w:t>生</w:t>
            </w:r>
            <w:r>
              <w:rPr>
                <w:rFonts w:eastAsia="仿宋_GB2312" w:hint="eastAsia"/>
                <w:szCs w:val="21"/>
              </w:rPr>
              <w:t xml:space="preserve">  </w:t>
            </w:r>
            <w:r>
              <w:rPr>
                <w:rFonts w:eastAsia="仿宋_GB2312" w:hint="eastAsia"/>
                <w:szCs w:val="21"/>
              </w:rPr>
              <w:t>保</w:t>
            </w:r>
            <w:r>
              <w:rPr>
                <w:rFonts w:eastAsia="仿宋_GB2312" w:hint="eastAsia"/>
                <w:szCs w:val="21"/>
              </w:rPr>
              <w:t xml:space="preserve">  </w:t>
            </w:r>
            <w:r>
              <w:rPr>
                <w:rFonts w:eastAsia="仿宋_GB2312" w:hint="eastAsia"/>
                <w:szCs w:val="21"/>
              </w:rPr>
              <w:t>障</w:t>
            </w: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8</w:t>
            </w:r>
            <w:r>
              <w:rPr>
                <w:rFonts w:ascii="仿宋_GB2312" w:eastAsia="仿宋_GB2312" w:hAnsi="仿宋_GB2312" w:cs="仿宋_GB2312" w:hint="eastAsia"/>
                <w:szCs w:val="21"/>
              </w:rPr>
              <w:t>、</w:t>
            </w:r>
            <w:r>
              <w:rPr>
                <w:rFonts w:ascii="仿宋_GB2312" w:eastAsia="仿宋_GB2312" w:hAnsi="仿宋_GB2312" w:cs="仿宋_GB2312" w:hint="eastAsia"/>
                <w:szCs w:val="21"/>
              </w:rPr>
              <w:t>巩固</w:t>
            </w:r>
            <w:r>
              <w:rPr>
                <w:rFonts w:ascii="仿宋_GB2312" w:eastAsia="仿宋_GB2312" w:hAnsi="仿宋_GB2312" w:cs="仿宋_GB2312" w:hint="eastAsia"/>
                <w:szCs w:val="21"/>
              </w:rPr>
              <w:t>国家卫生镇</w:t>
            </w:r>
            <w:r>
              <w:rPr>
                <w:rFonts w:ascii="仿宋_GB2312" w:eastAsia="仿宋_GB2312" w:hAnsi="仿宋_GB2312" w:cs="仿宋_GB2312" w:hint="eastAsia"/>
                <w:szCs w:val="21"/>
              </w:rPr>
              <w:t>创建成果</w:t>
            </w:r>
            <w:r>
              <w:rPr>
                <w:rFonts w:ascii="仿宋_GB2312" w:eastAsia="仿宋_GB2312" w:hAnsi="仿宋_GB2312" w:cs="仿宋_GB2312" w:hint="eastAsia"/>
                <w:szCs w:val="21"/>
              </w:rPr>
              <w:t>，</w:t>
            </w:r>
            <w:r>
              <w:rPr>
                <w:rFonts w:ascii="仿宋_GB2312" w:eastAsia="仿宋_GB2312" w:hAnsi="仿宋_GB2312" w:cs="仿宋_GB2312" w:hint="eastAsia"/>
                <w:szCs w:val="21"/>
              </w:rPr>
              <w:t>迎接</w:t>
            </w:r>
            <w:r>
              <w:rPr>
                <w:rFonts w:ascii="仿宋_GB2312" w:eastAsia="仿宋_GB2312" w:hAnsi="仿宋_GB2312" w:cs="仿宋_GB2312" w:hint="eastAsia"/>
                <w:szCs w:val="21"/>
              </w:rPr>
              <w:t>国家卫生区复审，新冠疫情重点场所的消毒，</w:t>
            </w:r>
            <w:r>
              <w:rPr>
                <w:rFonts w:ascii="仿宋_GB2312" w:eastAsia="仿宋_GB2312" w:hAnsi="仿宋_GB2312" w:cs="仿宋_GB2312" w:hint="eastAsia"/>
                <w:szCs w:val="21"/>
              </w:rPr>
              <w:t>常态加强公共卫生管理。</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⑤</w:t>
            </w:r>
            <w:r>
              <w:rPr>
                <w:rFonts w:ascii="仿宋_GB2312" w:eastAsia="仿宋_GB2312" w:hAnsi="仿宋_GB2312" w:cs="仿宋_GB2312" w:hint="eastAsia"/>
                <w:szCs w:val="21"/>
              </w:rPr>
              <w:t>开展健康自我小组活动</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⑥</w:t>
            </w:r>
            <w:r>
              <w:rPr>
                <w:rFonts w:ascii="仿宋_GB2312" w:eastAsia="仿宋_GB2312" w:hAnsi="仿宋_GB2312" w:cs="仿宋_GB2312" w:hint="eastAsia"/>
                <w:szCs w:val="21"/>
              </w:rPr>
              <w:t>健康知识读本发放。</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⑤</w:t>
            </w:r>
            <w:r>
              <w:rPr>
                <w:rFonts w:ascii="仿宋_GB2312" w:eastAsia="仿宋_GB2312" w:hAnsi="仿宋_GB2312" w:cs="仿宋_GB2312" w:hint="eastAsia"/>
                <w:szCs w:val="21"/>
              </w:rPr>
              <w:t>健康试点村验收。</w:t>
            </w:r>
          </w:p>
        </w:tc>
        <w:tc>
          <w:tcPr>
            <w:tcW w:w="1882" w:type="dxa"/>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914" w:type="dxa"/>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cs="宋体"/>
                <w:szCs w:val="21"/>
              </w:rPr>
            </w:pPr>
            <w:r>
              <w:rPr>
                <w:rFonts w:eastAsia="仿宋_GB2312" w:hint="eastAsia"/>
                <w:szCs w:val="21"/>
              </w:rPr>
              <w:t>行政副镇长</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社会事业办</w:t>
            </w:r>
          </w:p>
        </w:tc>
      </w:tr>
      <w:tr w:rsidR="00C45D91">
        <w:trPr>
          <w:trHeight w:val="90"/>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39</w:t>
            </w:r>
            <w:r>
              <w:rPr>
                <w:rFonts w:ascii="仿宋_GB2312" w:eastAsia="仿宋_GB2312" w:hAnsi="仿宋_GB2312" w:cs="仿宋_GB2312" w:hint="eastAsia"/>
                <w:szCs w:val="21"/>
              </w:rPr>
              <w:t>、全力打造文体特色品牌。</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①打响“罗泾十字挑花”品牌。</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推进与东华大学等高校的项目合作，开展研究生实习基地、文创产品研发、罗泾非遗展览进东华大学、《萧泾寺传说》长卷作品脚本编写、画面设计制作等工作。</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做好罗泾十字挑花艺术沙龙、罗泾中学、塘湾村、海星村、洋桥村、海上御景苑居委会以及“泾绣娘”等十字挑花特色团队建设，定期下沉指导，开展活动。</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研制庆祝建党</w:t>
            </w:r>
            <w:r>
              <w:rPr>
                <w:rFonts w:ascii="仿宋_GB2312" w:eastAsia="仿宋_GB2312" w:hAnsi="仿宋_GB2312" w:cs="仿宋_GB2312" w:hint="eastAsia"/>
                <w:szCs w:val="21"/>
              </w:rPr>
              <w:t>100</w:t>
            </w:r>
            <w:r>
              <w:rPr>
                <w:rFonts w:ascii="仿宋_GB2312" w:eastAsia="仿宋_GB2312" w:hAnsi="仿宋_GB2312" w:cs="仿宋_GB2312" w:hint="eastAsia"/>
                <w:szCs w:val="21"/>
              </w:rPr>
              <w:t>周年系列文创产品。</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举办第九届罗泾十字挑花技艺大赛和</w:t>
            </w:r>
            <w:r>
              <w:rPr>
                <w:rFonts w:ascii="仿宋_GB2312" w:eastAsia="仿宋_GB2312" w:hAnsi="仿宋_GB2312" w:cs="仿宋_GB2312" w:hint="eastAsia"/>
                <w:szCs w:val="21"/>
              </w:rPr>
              <w:t>2021</w:t>
            </w:r>
            <w:r>
              <w:rPr>
                <w:rFonts w:ascii="仿宋_GB2312" w:eastAsia="仿宋_GB2312" w:hAnsi="仿宋_GB2312" w:cs="仿宋_GB2312" w:hint="eastAsia"/>
                <w:szCs w:val="21"/>
              </w:rPr>
              <w:t>年罗泾十字挑花新品展示活动。</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cs="宋体"/>
                <w:szCs w:val="21"/>
              </w:rPr>
            </w:pPr>
            <w:r>
              <w:rPr>
                <w:rFonts w:eastAsia="仿宋_GB2312" w:hint="eastAsia"/>
                <w:szCs w:val="21"/>
              </w:rPr>
              <w:t>社会事务服务中心</w:t>
            </w:r>
          </w:p>
        </w:tc>
      </w:tr>
      <w:tr w:rsidR="00C45D91">
        <w:trPr>
          <w:trHeight w:val="3345"/>
          <w:jc w:val="center"/>
        </w:trPr>
        <w:tc>
          <w:tcPr>
            <w:tcW w:w="885" w:type="dxa"/>
            <w:vMerge/>
            <w:tcBorders>
              <w:tl2br w:val="nil"/>
              <w:tr2bl w:val="nil"/>
            </w:tcBorders>
            <w:shd w:val="clear" w:color="auto" w:fill="auto"/>
            <w:textDirection w:val="tbLrV"/>
            <w:vAlign w:val="center"/>
          </w:tcPr>
          <w:p w:rsidR="00C45D91" w:rsidRDefault="00C45D91">
            <w:pPr>
              <w:widowControl/>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②打响“婉娥之乡沪剧社”品牌。</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①建立“婉娥泾曲”粉丝微信群，培育婉娥沪剧爱好者</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②组建婉娥沪剧社青年队，培育沪剧表演后备力量</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③挖掘民间沪剧爱好者，村（居）沪剧特色团队增至</w:t>
            </w:r>
            <w:r>
              <w:rPr>
                <w:rFonts w:ascii="仿宋_GB2312" w:eastAsia="仿宋_GB2312" w:hAnsi="仿宋_GB2312" w:cs="仿宋_GB2312" w:hint="eastAsia"/>
                <w:szCs w:val="21"/>
              </w:rPr>
              <w:t>6</w:t>
            </w:r>
            <w:r>
              <w:rPr>
                <w:rFonts w:ascii="仿宋_GB2312" w:eastAsia="仿宋_GB2312" w:hAnsi="仿宋_GB2312" w:cs="仿宋_GB2312" w:hint="eastAsia"/>
                <w:szCs w:val="21"/>
              </w:rPr>
              <w:t>个。</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罗泾中心校少儿沪剧班明确任务、制</w:t>
            </w:r>
            <w:r>
              <w:rPr>
                <w:rFonts w:ascii="仿宋_GB2312" w:eastAsia="仿宋_GB2312" w:hAnsi="仿宋_GB2312" w:cs="仿宋_GB2312" w:hint="eastAsia"/>
                <w:szCs w:val="21"/>
              </w:rPr>
              <w:t>定</w:t>
            </w:r>
            <w:r>
              <w:rPr>
                <w:rFonts w:ascii="仿宋_GB2312" w:eastAsia="仿宋_GB2312" w:hAnsi="仿宋_GB2312" w:cs="仿宋_GB2312" w:hint="eastAsia"/>
                <w:szCs w:val="21"/>
              </w:rPr>
              <w:t>计划，定期辅导，积极参加各类展演、比赛活动。</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依托婉娥沪剧社小舞台，开展婉娥沪剧“周周演”活动。</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依托婉娥沪剧社小舞台，开展婉娥沪剧“周周演”活动，</w:t>
            </w:r>
            <w:r>
              <w:rPr>
                <w:rFonts w:ascii="仿宋_GB2312" w:eastAsia="仿宋_GB2312" w:hAnsi="仿宋_GB2312" w:cs="仿宋_GB2312" w:hint="eastAsia"/>
                <w:szCs w:val="21"/>
              </w:rPr>
              <w:t>12</w:t>
            </w:r>
            <w:r>
              <w:rPr>
                <w:rFonts w:ascii="仿宋_GB2312" w:eastAsia="仿宋_GB2312" w:hAnsi="仿宋_GB2312" w:cs="仿宋_GB2312" w:hint="eastAsia"/>
                <w:szCs w:val="21"/>
              </w:rPr>
              <w:t>月份举办“周周演”成果汇报演出。</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380"/>
          <w:jc w:val="center"/>
        </w:trPr>
        <w:tc>
          <w:tcPr>
            <w:tcW w:w="885" w:type="dxa"/>
            <w:vMerge w:val="restart"/>
            <w:tcBorders>
              <w:tl2br w:val="nil"/>
              <w:tr2bl w:val="nil"/>
            </w:tcBorders>
            <w:shd w:val="clear" w:color="auto" w:fill="auto"/>
            <w:textDirection w:val="tbLrV"/>
            <w:vAlign w:val="center"/>
          </w:tcPr>
          <w:p w:rsidR="00C45D91" w:rsidRDefault="00492ECB">
            <w:pPr>
              <w:widowControl/>
              <w:spacing w:line="300" w:lineRule="exact"/>
              <w:ind w:left="113" w:right="113"/>
              <w:jc w:val="center"/>
              <w:rPr>
                <w:rFonts w:eastAsia="仿宋_GB2312"/>
                <w:szCs w:val="21"/>
              </w:rPr>
            </w:pPr>
            <w:r>
              <w:rPr>
                <w:rFonts w:eastAsia="仿宋_GB2312" w:hint="eastAsia"/>
                <w:szCs w:val="21"/>
              </w:rPr>
              <w:lastRenderedPageBreak/>
              <w:t>社</w:t>
            </w:r>
            <w:r>
              <w:rPr>
                <w:rFonts w:eastAsia="仿宋_GB2312" w:hint="eastAsia"/>
                <w:szCs w:val="21"/>
              </w:rPr>
              <w:t xml:space="preserve">  </w:t>
            </w:r>
            <w:r>
              <w:rPr>
                <w:rFonts w:eastAsia="仿宋_GB2312" w:hint="eastAsia"/>
                <w:szCs w:val="21"/>
              </w:rPr>
              <w:t>会</w:t>
            </w:r>
            <w:r>
              <w:rPr>
                <w:rFonts w:eastAsia="仿宋_GB2312" w:hint="eastAsia"/>
                <w:szCs w:val="21"/>
              </w:rPr>
              <w:t xml:space="preserve">  </w:t>
            </w:r>
            <w:r>
              <w:rPr>
                <w:rFonts w:eastAsia="仿宋_GB2312" w:hint="eastAsia"/>
                <w:szCs w:val="21"/>
              </w:rPr>
              <w:t>事</w:t>
            </w:r>
            <w:r>
              <w:rPr>
                <w:rFonts w:eastAsia="仿宋_GB2312" w:hint="eastAsia"/>
                <w:szCs w:val="21"/>
              </w:rPr>
              <w:t xml:space="preserve">  </w:t>
            </w:r>
            <w:r>
              <w:rPr>
                <w:rFonts w:eastAsia="仿宋_GB2312" w:hint="eastAsia"/>
                <w:szCs w:val="21"/>
              </w:rPr>
              <w:t>业</w:t>
            </w:r>
            <w:r>
              <w:rPr>
                <w:rFonts w:eastAsia="仿宋_GB2312" w:hint="eastAsia"/>
                <w:szCs w:val="21"/>
              </w:rPr>
              <w:t xml:space="preserve">  </w:t>
            </w:r>
            <w:r>
              <w:rPr>
                <w:rFonts w:eastAsia="仿宋_GB2312" w:hint="eastAsia"/>
                <w:szCs w:val="21"/>
              </w:rPr>
              <w:t>和</w:t>
            </w:r>
            <w:r>
              <w:rPr>
                <w:rFonts w:eastAsia="仿宋_GB2312" w:hint="eastAsia"/>
                <w:szCs w:val="21"/>
              </w:rPr>
              <w:t xml:space="preserve">  </w:t>
            </w:r>
            <w:r>
              <w:rPr>
                <w:rFonts w:eastAsia="仿宋_GB2312" w:hint="eastAsia"/>
                <w:szCs w:val="21"/>
              </w:rPr>
              <w:t>民</w:t>
            </w:r>
            <w:r>
              <w:rPr>
                <w:rFonts w:eastAsia="仿宋_GB2312" w:hint="eastAsia"/>
                <w:szCs w:val="21"/>
              </w:rPr>
              <w:t xml:space="preserve">  </w:t>
            </w:r>
            <w:r>
              <w:rPr>
                <w:rFonts w:eastAsia="仿宋_GB2312" w:hint="eastAsia"/>
                <w:szCs w:val="21"/>
              </w:rPr>
              <w:t>生</w:t>
            </w:r>
            <w:r>
              <w:rPr>
                <w:rFonts w:eastAsia="仿宋_GB2312" w:hint="eastAsia"/>
                <w:szCs w:val="21"/>
              </w:rPr>
              <w:t xml:space="preserve">  </w:t>
            </w:r>
            <w:r>
              <w:rPr>
                <w:rFonts w:eastAsia="仿宋_GB2312" w:hint="eastAsia"/>
                <w:szCs w:val="21"/>
              </w:rPr>
              <w:t>保</w:t>
            </w:r>
            <w:r>
              <w:rPr>
                <w:rFonts w:eastAsia="仿宋_GB2312" w:hint="eastAsia"/>
                <w:szCs w:val="21"/>
              </w:rPr>
              <w:t xml:space="preserve">  </w:t>
            </w:r>
            <w:r>
              <w:rPr>
                <w:rFonts w:eastAsia="仿宋_GB2312" w:hint="eastAsia"/>
                <w:szCs w:val="21"/>
              </w:rPr>
              <w:t>障</w:t>
            </w: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39</w:t>
            </w:r>
            <w:r>
              <w:rPr>
                <w:rFonts w:ascii="仿宋_GB2312" w:eastAsia="仿宋_GB2312" w:hAnsi="仿宋_GB2312" w:cs="仿宋_GB2312" w:hint="eastAsia"/>
                <w:szCs w:val="21"/>
              </w:rPr>
              <w:t>、全力打造文体特色品牌。</w:t>
            </w:r>
          </w:p>
        </w:tc>
        <w:tc>
          <w:tcPr>
            <w:tcW w:w="1716"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③举办</w:t>
            </w:r>
            <w:r>
              <w:rPr>
                <w:rFonts w:ascii="仿宋_GB2312" w:eastAsia="仿宋_GB2312" w:hAnsi="仿宋_GB2312" w:cs="仿宋_GB2312" w:hint="eastAsia"/>
                <w:szCs w:val="21"/>
              </w:rPr>
              <w:t>“</w:t>
            </w:r>
            <w:r>
              <w:rPr>
                <w:rFonts w:ascii="仿宋_GB2312" w:eastAsia="仿宋_GB2312" w:hAnsi="仿宋_GB2312" w:cs="仿宋_GB2312" w:hint="eastAsia"/>
                <w:szCs w:val="21"/>
              </w:rPr>
              <w:t>泾光闪闪</w:t>
            </w:r>
            <w:r>
              <w:rPr>
                <w:rFonts w:ascii="仿宋_GB2312" w:eastAsia="仿宋_GB2312" w:hAnsi="仿宋_GB2312" w:cs="仿宋_GB2312" w:hint="eastAsia"/>
                <w:szCs w:val="21"/>
              </w:rPr>
              <w:t>”</w:t>
            </w:r>
            <w:r>
              <w:rPr>
                <w:rFonts w:ascii="仿宋_GB2312" w:eastAsia="仿宋_GB2312" w:hAnsi="仿宋_GB2312" w:cs="仿宋_GB2312" w:hint="eastAsia"/>
                <w:szCs w:val="21"/>
              </w:rPr>
              <w:t>罗泾农民篮球联赛。</w:t>
            </w:r>
          </w:p>
        </w:tc>
        <w:tc>
          <w:tcPr>
            <w:tcW w:w="1814"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月份完成方案初稿</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月份完善确定方案</w:t>
            </w: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月份启动报名</w:t>
            </w: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月份完成组队、场地等赛事准备工作。</w:t>
            </w:r>
          </w:p>
        </w:tc>
        <w:tc>
          <w:tcPr>
            <w:tcW w:w="1882"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月初开赛，</w:t>
            </w:r>
            <w:r>
              <w:rPr>
                <w:rFonts w:ascii="仿宋_GB2312" w:eastAsia="仿宋_GB2312" w:hAnsi="仿宋_GB2312" w:cs="仿宋_GB2312" w:hint="eastAsia"/>
                <w:szCs w:val="21"/>
              </w:rPr>
              <w:t>9</w:t>
            </w:r>
            <w:r>
              <w:rPr>
                <w:rFonts w:ascii="仿宋_GB2312" w:eastAsia="仿宋_GB2312" w:hAnsi="仿宋_GB2312" w:cs="仿宋_GB2312" w:hint="eastAsia"/>
                <w:szCs w:val="21"/>
              </w:rPr>
              <w:t>月上旬结束。</w:t>
            </w:r>
          </w:p>
        </w:tc>
        <w:tc>
          <w:tcPr>
            <w:tcW w:w="1914"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回顾</w:t>
            </w:r>
            <w:r>
              <w:rPr>
                <w:rFonts w:ascii="仿宋_GB2312" w:eastAsia="仿宋_GB2312" w:hAnsi="仿宋_GB2312" w:cs="仿宋_GB2312" w:hint="eastAsia"/>
                <w:szCs w:val="21"/>
              </w:rPr>
              <w:t>总结。</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cs="宋体"/>
                <w:szCs w:val="21"/>
              </w:rPr>
            </w:pPr>
            <w:r>
              <w:rPr>
                <w:rFonts w:eastAsia="仿宋_GB2312" w:hint="eastAsia"/>
                <w:szCs w:val="21"/>
              </w:rPr>
              <w:t>行政副镇长</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cs="宋体"/>
                <w:szCs w:val="21"/>
              </w:rPr>
            </w:pPr>
            <w:r>
              <w:rPr>
                <w:rFonts w:eastAsia="仿宋_GB2312" w:hint="eastAsia"/>
                <w:szCs w:val="21"/>
              </w:rPr>
              <w:t>社会事务服务中心</w:t>
            </w:r>
          </w:p>
        </w:tc>
      </w:tr>
      <w:tr w:rsidR="00C45D91">
        <w:trPr>
          <w:trHeight w:val="1380"/>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④举办</w:t>
            </w:r>
            <w:r>
              <w:rPr>
                <w:rFonts w:ascii="仿宋_GB2312" w:eastAsia="仿宋_GB2312" w:hAnsi="仿宋_GB2312" w:cs="仿宋_GB2312" w:hint="eastAsia"/>
                <w:szCs w:val="21"/>
              </w:rPr>
              <w:t>“</w:t>
            </w:r>
            <w:r>
              <w:rPr>
                <w:rFonts w:ascii="仿宋_GB2312" w:eastAsia="仿宋_GB2312" w:hAnsi="仿宋_GB2312" w:cs="仿宋_GB2312" w:hint="eastAsia"/>
                <w:szCs w:val="21"/>
              </w:rPr>
              <w:t>泾彩同行</w:t>
            </w:r>
            <w:r>
              <w:rPr>
                <w:rFonts w:ascii="仿宋_GB2312" w:eastAsia="仿宋_GB2312" w:hAnsi="仿宋_GB2312" w:cs="仿宋_GB2312" w:hint="eastAsia"/>
                <w:szCs w:val="21"/>
              </w:rPr>
              <w:t>”</w:t>
            </w:r>
            <w:r>
              <w:rPr>
                <w:rFonts w:ascii="仿宋_GB2312" w:eastAsia="仿宋_GB2312" w:hAnsi="仿宋_GB2312" w:cs="仿宋_GB2312" w:hint="eastAsia"/>
                <w:szCs w:val="21"/>
              </w:rPr>
              <w:t>上海罗泾美丽乡村徒步赛。</w:t>
            </w:r>
          </w:p>
        </w:tc>
        <w:tc>
          <w:tcPr>
            <w:tcW w:w="1814"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做好相关准备工作。</w:t>
            </w:r>
          </w:p>
        </w:tc>
        <w:tc>
          <w:tcPr>
            <w:tcW w:w="1803"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做好相关准备工作。</w:t>
            </w:r>
          </w:p>
        </w:tc>
        <w:tc>
          <w:tcPr>
            <w:tcW w:w="1882"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月份制</w:t>
            </w:r>
            <w:r>
              <w:rPr>
                <w:rFonts w:ascii="仿宋_GB2312" w:eastAsia="仿宋_GB2312" w:hAnsi="仿宋_GB2312" w:cs="仿宋_GB2312" w:hint="eastAsia"/>
                <w:szCs w:val="21"/>
              </w:rPr>
              <w:t>定</w:t>
            </w:r>
            <w:r>
              <w:rPr>
                <w:rFonts w:ascii="仿宋_GB2312" w:eastAsia="仿宋_GB2312" w:hAnsi="仿宋_GB2312" w:cs="仿宋_GB2312" w:hint="eastAsia"/>
                <w:szCs w:val="21"/>
              </w:rPr>
              <w:t>方案，</w:t>
            </w:r>
            <w:r>
              <w:rPr>
                <w:rFonts w:ascii="仿宋_GB2312" w:eastAsia="仿宋_GB2312" w:hAnsi="仿宋_GB2312" w:cs="仿宋_GB2312" w:hint="eastAsia"/>
                <w:szCs w:val="21"/>
              </w:rPr>
              <w:t>8</w:t>
            </w:r>
            <w:r>
              <w:rPr>
                <w:rFonts w:ascii="仿宋_GB2312" w:eastAsia="仿宋_GB2312" w:hAnsi="仿宋_GB2312" w:cs="仿宋_GB2312" w:hint="eastAsia"/>
                <w:szCs w:val="21"/>
              </w:rPr>
              <w:t>月份完善确定方案，</w:t>
            </w:r>
            <w:r>
              <w:rPr>
                <w:rFonts w:ascii="仿宋_GB2312" w:eastAsia="仿宋_GB2312" w:hAnsi="仿宋_GB2312" w:cs="仿宋_GB2312" w:hint="eastAsia"/>
                <w:szCs w:val="21"/>
              </w:rPr>
              <w:t>9</w:t>
            </w:r>
            <w:r>
              <w:rPr>
                <w:rFonts w:ascii="仿宋_GB2312" w:eastAsia="仿宋_GB2312" w:hAnsi="仿宋_GB2312" w:cs="仿宋_GB2312" w:hint="eastAsia"/>
                <w:szCs w:val="21"/>
              </w:rPr>
              <w:t>月份启动报名，做好赛事准备工作。</w:t>
            </w:r>
          </w:p>
        </w:tc>
        <w:tc>
          <w:tcPr>
            <w:tcW w:w="1914"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月份举办徒步赛。</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90"/>
          <w:jc w:val="center"/>
        </w:trPr>
        <w:tc>
          <w:tcPr>
            <w:tcW w:w="885" w:type="dxa"/>
            <w:vMerge/>
            <w:tcBorders>
              <w:tl2br w:val="nil"/>
              <w:tr2bl w:val="nil"/>
            </w:tcBorders>
            <w:shd w:val="clear" w:color="auto" w:fill="auto"/>
            <w:textDirection w:val="tbLrV"/>
            <w:vAlign w:val="center"/>
          </w:tcPr>
          <w:p w:rsidR="00C45D91" w:rsidRDefault="00C45D91">
            <w:pPr>
              <w:widowControl/>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⑤</w:t>
            </w:r>
            <w:r>
              <w:rPr>
                <w:rFonts w:ascii="仿宋_GB2312" w:eastAsia="仿宋_GB2312" w:hAnsi="仿宋_GB2312" w:cs="仿宋_GB2312" w:hint="eastAsia"/>
                <w:szCs w:val="21"/>
              </w:rPr>
              <w:t>举办庆祝建党</w:t>
            </w:r>
            <w:r>
              <w:rPr>
                <w:rFonts w:ascii="仿宋_GB2312" w:eastAsia="仿宋_GB2312" w:hAnsi="仿宋_GB2312" w:cs="仿宋_GB2312" w:hint="eastAsia"/>
                <w:szCs w:val="21"/>
              </w:rPr>
              <w:t>100</w:t>
            </w:r>
            <w:r>
              <w:rPr>
                <w:rFonts w:ascii="仿宋_GB2312" w:eastAsia="仿宋_GB2312" w:hAnsi="仿宋_GB2312" w:cs="仿宋_GB2312" w:hint="eastAsia"/>
                <w:szCs w:val="21"/>
              </w:rPr>
              <w:t>周年—第八届“</w:t>
            </w:r>
            <w:r>
              <w:rPr>
                <w:rFonts w:ascii="仿宋_GB2312" w:eastAsia="仿宋_GB2312" w:hAnsi="仿宋_GB2312" w:cs="仿宋_GB2312" w:hint="eastAsia"/>
                <w:szCs w:val="21"/>
              </w:rPr>
              <w:t>古韵泾彩</w:t>
            </w:r>
            <w:r>
              <w:rPr>
                <w:rFonts w:ascii="仿宋_GB2312" w:eastAsia="仿宋_GB2312" w:hAnsi="仿宋_GB2312" w:cs="仿宋_GB2312" w:hint="eastAsia"/>
                <w:szCs w:val="21"/>
              </w:rPr>
              <w:t>”</w:t>
            </w:r>
            <w:r>
              <w:rPr>
                <w:rFonts w:ascii="仿宋_GB2312" w:eastAsia="仿宋_GB2312" w:hAnsi="仿宋_GB2312" w:cs="仿宋_GB2312" w:hint="eastAsia"/>
                <w:szCs w:val="21"/>
              </w:rPr>
              <w:t>民间文化节</w:t>
            </w:r>
            <w:r>
              <w:rPr>
                <w:rFonts w:ascii="仿宋_GB2312" w:eastAsia="仿宋_GB2312" w:hAnsi="仿宋_GB2312" w:cs="仿宋_GB2312" w:hint="eastAsia"/>
                <w:szCs w:val="21"/>
              </w:rPr>
              <w:t>系列活动</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1</w:t>
            </w:r>
            <w:r>
              <w:rPr>
                <w:rFonts w:ascii="仿宋_GB2312" w:eastAsia="仿宋_GB2312" w:hAnsi="仿宋_GB2312" w:cs="仿宋_GB2312" w:hint="eastAsia"/>
                <w:szCs w:val="21"/>
              </w:rPr>
              <w:t>月举办“泾彩送福”迎新春活动</w:t>
            </w:r>
            <w:r>
              <w:rPr>
                <w:rFonts w:ascii="仿宋_GB2312" w:eastAsia="仿宋_GB2312" w:hAnsi="仿宋_GB2312" w:cs="仿宋_GB2312" w:hint="eastAsia"/>
                <w:szCs w:val="21"/>
              </w:rPr>
              <w:t>。</w:t>
            </w:r>
          </w:p>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2</w:t>
            </w:r>
            <w:r>
              <w:rPr>
                <w:rFonts w:ascii="仿宋_GB2312" w:eastAsia="仿宋_GB2312" w:hAnsi="仿宋_GB2312" w:cs="仿宋_GB2312" w:hint="eastAsia"/>
                <w:szCs w:val="21"/>
              </w:rPr>
              <w:t>月举办心安即故乡留沪过年也“泾”彩活动</w:t>
            </w:r>
            <w:r>
              <w:rPr>
                <w:rFonts w:ascii="仿宋_GB2312" w:eastAsia="仿宋_GB2312" w:hAnsi="仿宋_GB2312" w:cs="仿宋_GB2312" w:hint="eastAsia"/>
                <w:szCs w:val="21"/>
              </w:rPr>
              <w:t>。</w:t>
            </w:r>
          </w:p>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3</w:t>
            </w:r>
            <w:r>
              <w:rPr>
                <w:rFonts w:ascii="仿宋_GB2312" w:eastAsia="仿宋_GB2312" w:hAnsi="仿宋_GB2312" w:cs="仿宋_GB2312" w:hint="eastAsia"/>
                <w:szCs w:val="21"/>
              </w:rPr>
              <w:t>月举办第八届古韵泾彩民间文化节开幕式暨“乡村文化指导员”选拔大赛。</w:t>
            </w:r>
          </w:p>
        </w:tc>
        <w:tc>
          <w:tcPr>
            <w:tcW w:w="1803"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4</w:t>
            </w:r>
            <w:r>
              <w:rPr>
                <w:rFonts w:ascii="仿宋_GB2312" w:eastAsia="仿宋_GB2312" w:hAnsi="仿宋_GB2312" w:cs="仿宋_GB2312" w:hint="eastAsia"/>
                <w:szCs w:val="21"/>
              </w:rPr>
              <w:t>月举办第三届“同衡杯”漫画比赛</w:t>
            </w:r>
            <w:r>
              <w:rPr>
                <w:rFonts w:ascii="仿宋_GB2312" w:eastAsia="仿宋_GB2312" w:hAnsi="仿宋_GB2312" w:cs="仿宋_GB2312" w:hint="eastAsia"/>
                <w:szCs w:val="21"/>
              </w:rPr>
              <w:t>。</w:t>
            </w:r>
          </w:p>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5</w:t>
            </w:r>
            <w:r>
              <w:rPr>
                <w:rFonts w:ascii="仿宋_GB2312" w:eastAsia="仿宋_GB2312" w:hAnsi="仿宋_GB2312" w:cs="仿宋_GB2312" w:hint="eastAsia"/>
                <w:szCs w:val="21"/>
              </w:rPr>
              <w:t>月举办“泾彩韵味”戏曲大赛</w:t>
            </w:r>
            <w:r>
              <w:rPr>
                <w:rFonts w:ascii="仿宋_GB2312" w:eastAsia="仿宋_GB2312" w:hAnsi="仿宋_GB2312" w:cs="仿宋_GB2312" w:hint="eastAsia"/>
                <w:szCs w:val="21"/>
              </w:rPr>
              <w:t>。</w:t>
            </w:r>
          </w:p>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6</w:t>
            </w:r>
            <w:r>
              <w:rPr>
                <w:rFonts w:ascii="仿宋_GB2312" w:eastAsia="仿宋_GB2312" w:hAnsi="仿宋_GB2312" w:cs="仿宋_GB2312" w:hint="eastAsia"/>
                <w:szCs w:val="21"/>
              </w:rPr>
              <w:t>月举办“端午粽情”民俗展示活动。</w:t>
            </w:r>
          </w:p>
        </w:tc>
        <w:tc>
          <w:tcPr>
            <w:tcW w:w="1882"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7</w:t>
            </w:r>
            <w:r>
              <w:rPr>
                <w:rFonts w:ascii="仿宋_GB2312" w:eastAsia="仿宋_GB2312" w:hAnsi="仿宋_GB2312" w:cs="仿宋_GB2312" w:hint="eastAsia"/>
                <w:szCs w:val="21"/>
              </w:rPr>
              <w:t>月举办“倾听泾音”少儿器乐比赛</w:t>
            </w:r>
            <w:r>
              <w:rPr>
                <w:rFonts w:ascii="仿宋_GB2312" w:eastAsia="仿宋_GB2312" w:hAnsi="仿宋_GB2312" w:cs="仿宋_GB2312" w:hint="eastAsia"/>
                <w:szCs w:val="21"/>
              </w:rPr>
              <w:t>。</w:t>
            </w:r>
          </w:p>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8</w:t>
            </w:r>
            <w:r>
              <w:rPr>
                <w:rFonts w:ascii="仿宋_GB2312" w:eastAsia="仿宋_GB2312" w:hAnsi="仿宋_GB2312" w:cs="仿宋_GB2312" w:hint="eastAsia"/>
                <w:szCs w:val="21"/>
              </w:rPr>
              <w:t>月举办“多彩罗泾”纳凉文艺晚会。</w:t>
            </w:r>
          </w:p>
        </w:tc>
        <w:tc>
          <w:tcPr>
            <w:tcW w:w="1914"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9-10</w:t>
            </w:r>
            <w:r>
              <w:rPr>
                <w:rFonts w:ascii="仿宋_GB2312" w:eastAsia="仿宋_GB2312" w:hAnsi="仿宋_GB2312" w:cs="仿宋_GB2312" w:hint="eastAsia"/>
                <w:szCs w:val="21"/>
              </w:rPr>
              <w:t>月举办“迎国庆”曲艺表演比赛</w:t>
            </w:r>
            <w:r>
              <w:rPr>
                <w:rFonts w:ascii="仿宋_GB2312" w:eastAsia="仿宋_GB2312" w:hAnsi="仿宋_GB2312" w:cs="仿宋_GB2312" w:hint="eastAsia"/>
                <w:szCs w:val="21"/>
              </w:rPr>
              <w:t>。</w:t>
            </w:r>
          </w:p>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11</w:t>
            </w:r>
            <w:r>
              <w:rPr>
                <w:rFonts w:ascii="仿宋_GB2312" w:eastAsia="仿宋_GB2312" w:hAnsi="仿宋_GB2312" w:cs="仿宋_GB2312" w:hint="eastAsia"/>
                <w:szCs w:val="21"/>
              </w:rPr>
              <w:t>月举办罗泾秋韵摄影比赛</w:t>
            </w:r>
            <w:r>
              <w:rPr>
                <w:rFonts w:ascii="仿宋_GB2312" w:eastAsia="仿宋_GB2312" w:hAnsi="仿宋_GB2312" w:cs="仿宋_GB2312" w:hint="eastAsia"/>
                <w:szCs w:val="21"/>
              </w:rPr>
              <w:t>。</w:t>
            </w:r>
          </w:p>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12</w:t>
            </w:r>
            <w:r>
              <w:rPr>
                <w:rFonts w:ascii="仿宋_GB2312" w:eastAsia="仿宋_GB2312" w:hAnsi="仿宋_GB2312" w:cs="仿宋_GB2312" w:hint="eastAsia"/>
                <w:szCs w:val="21"/>
              </w:rPr>
              <w:t>月举办“迎新年”第八届古韵泾彩民间文化节闭幕式暨“一村（居）一特”团队展评展演活动。</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r>
      <w:tr w:rsidR="00C45D91">
        <w:trPr>
          <w:trHeight w:val="90"/>
          <w:jc w:val="center"/>
        </w:trPr>
        <w:tc>
          <w:tcPr>
            <w:tcW w:w="885" w:type="dxa"/>
            <w:vMerge/>
            <w:tcBorders>
              <w:tl2br w:val="nil"/>
              <w:tr2bl w:val="nil"/>
            </w:tcBorders>
            <w:shd w:val="clear" w:color="auto" w:fill="auto"/>
            <w:vAlign w:val="center"/>
          </w:tcPr>
          <w:p w:rsidR="00C45D91" w:rsidRDefault="00C45D91">
            <w:pPr>
              <w:widowControl/>
              <w:spacing w:line="300" w:lineRule="exact"/>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⑥举办</w:t>
            </w:r>
            <w:r>
              <w:rPr>
                <w:rFonts w:ascii="仿宋_GB2312" w:eastAsia="仿宋_GB2312" w:hAnsi="仿宋_GB2312" w:cs="仿宋_GB2312" w:hint="eastAsia"/>
                <w:szCs w:val="21"/>
              </w:rPr>
              <w:t>建党</w:t>
            </w:r>
            <w:r>
              <w:rPr>
                <w:rFonts w:ascii="仿宋_GB2312" w:eastAsia="仿宋_GB2312" w:hAnsi="仿宋_GB2312" w:cs="仿宋_GB2312" w:hint="eastAsia"/>
                <w:szCs w:val="21"/>
              </w:rPr>
              <w:t>100</w:t>
            </w:r>
            <w:r>
              <w:rPr>
                <w:rFonts w:ascii="仿宋_GB2312" w:eastAsia="仿宋_GB2312" w:hAnsi="仿宋_GB2312" w:cs="仿宋_GB2312" w:hint="eastAsia"/>
                <w:szCs w:val="21"/>
              </w:rPr>
              <w:t>周年—“</w:t>
            </w:r>
            <w:r>
              <w:rPr>
                <w:rFonts w:ascii="仿宋_GB2312" w:eastAsia="仿宋_GB2312" w:hAnsi="仿宋_GB2312" w:cs="仿宋_GB2312" w:hint="eastAsia"/>
                <w:szCs w:val="21"/>
              </w:rPr>
              <w:t>泾彩纷呈</w:t>
            </w:r>
            <w:r>
              <w:rPr>
                <w:rFonts w:ascii="仿宋_GB2312" w:eastAsia="仿宋_GB2312" w:hAnsi="仿宋_GB2312" w:cs="仿宋_GB2312" w:hint="eastAsia"/>
                <w:szCs w:val="21"/>
              </w:rPr>
              <w:t>”</w:t>
            </w:r>
            <w:r>
              <w:rPr>
                <w:rFonts w:ascii="仿宋_GB2312" w:eastAsia="仿宋_GB2312" w:hAnsi="仿宋_GB2312" w:cs="仿宋_GB2312" w:hint="eastAsia"/>
                <w:szCs w:val="21"/>
              </w:rPr>
              <w:t>全民体育运动节</w:t>
            </w:r>
            <w:r>
              <w:rPr>
                <w:rFonts w:ascii="仿宋_GB2312" w:eastAsia="仿宋_GB2312" w:hAnsi="仿宋_GB2312" w:cs="仿宋_GB2312" w:hint="eastAsia"/>
                <w:szCs w:val="21"/>
              </w:rPr>
              <w:t>系列活动</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2</w:t>
            </w:r>
            <w:r>
              <w:rPr>
                <w:rFonts w:ascii="仿宋_GB2312" w:eastAsia="仿宋_GB2312" w:hAnsi="仿宋_GB2312" w:cs="仿宋_GB2312" w:hint="eastAsia"/>
                <w:szCs w:val="21"/>
              </w:rPr>
              <w:t>月举办“欢乐健康过大年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”线上趣味掂球比赛</w:t>
            </w:r>
            <w:r>
              <w:rPr>
                <w:rFonts w:ascii="仿宋_GB2312" w:eastAsia="仿宋_GB2312" w:hAnsi="仿宋_GB2312" w:cs="仿宋_GB2312" w:hint="eastAsia"/>
                <w:szCs w:val="21"/>
              </w:rPr>
              <w:t>。</w:t>
            </w:r>
          </w:p>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3</w:t>
            </w:r>
            <w:r>
              <w:rPr>
                <w:rFonts w:ascii="仿宋_GB2312" w:eastAsia="仿宋_GB2312" w:hAnsi="仿宋_GB2312" w:cs="仿宋_GB2312" w:hint="eastAsia"/>
                <w:szCs w:val="21"/>
              </w:rPr>
              <w:t>月举办射飞镖比赛。</w:t>
            </w:r>
          </w:p>
        </w:tc>
        <w:tc>
          <w:tcPr>
            <w:tcW w:w="1803"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4</w:t>
            </w:r>
            <w:r>
              <w:rPr>
                <w:rFonts w:ascii="仿宋_GB2312" w:eastAsia="仿宋_GB2312" w:hAnsi="仿宋_GB2312" w:cs="仿宋_GB2312" w:hint="eastAsia"/>
                <w:szCs w:val="21"/>
              </w:rPr>
              <w:t>月举办乒乓球比赛</w:t>
            </w:r>
            <w:r>
              <w:rPr>
                <w:rFonts w:ascii="仿宋_GB2312" w:eastAsia="仿宋_GB2312" w:hAnsi="仿宋_GB2312" w:cs="仿宋_GB2312" w:hint="eastAsia"/>
                <w:szCs w:val="21"/>
              </w:rPr>
              <w:t>。</w:t>
            </w:r>
          </w:p>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6</w:t>
            </w:r>
            <w:r>
              <w:rPr>
                <w:rFonts w:ascii="仿宋_GB2312" w:eastAsia="仿宋_GB2312" w:hAnsi="仿宋_GB2312" w:cs="仿宋_GB2312" w:hint="eastAsia"/>
                <w:szCs w:val="21"/>
              </w:rPr>
              <w:t>月举办“足球进校园”成果展示友谊赛。</w:t>
            </w:r>
          </w:p>
        </w:tc>
        <w:tc>
          <w:tcPr>
            <w:tcW w:w="1882"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7-9</w:t>
            </w:r>
            <w:r>
              <w:rPr>
                <w:rFonts w:ascii="仿宋_GB2312" w:eastAsia="仿宋_GB2312" w:hAnsi="仿宋_GB2312" w:cs="仿宋_GB2312" w:hint="eastAsia"/>
                <w:szCs w:val="21"/>
              </w:rPr>
              <w:t>月举办“泾光闪闪”罗泾农民篮球联赛</w:t>
            </w:r>
            <w:r>
              <w:rPr>
                <w:rFonts w:ascii="仿宋_GB2312" w:eastAsia="仿宋_GB2312" w:hAnsi="仿宋_GB2312" w:cs="仿宋_GB2312" w:hint="eastAsia"/>
                <w:szCs w:val="21"/>
              </w:rPr>
              <w:t>。</w:t>
            </w:r>
          </w:p>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8</w:t>
            </w:r>
            <w:r>
              <w:rPr>
                <w:rFonts w:ascii="仿宋_GB2312" w:eastAsia="仿宋_GB2312" w:hAnsi="仿宋_GB2312" w:cs="仿宋_GB2312" w:hint="eastAsia"/>
                <w:szCs w:val="21"/>
              </w:rPr>
              <w:t>月举办游泳比赛</w:t>
            </w:r>
            <w:r>
              <w:rPr>
                <w:rFonts w:ascii="仿宋_GB2312" w:eastAsia="仿宋_GB2312" w:hAnsi="仿宋_GB2312" w:cs="仿宋_GB2312" w:hint="eastAsia"/>
                <w:szCs w:val="21"/>
              </w:rPr>
              <w:t>。</w:t>
            </w:r>
          </w:p>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9</w:t>
            </w:r>
            <w:r>
              <w:rPr>
                <w:rFonts w:ascii="仿宋_GB2312" w:eastAsia="仿宋_GB2312" w:hAnsi="仿宋_GB2312" w:cs="仿宋_GB2312" w:hint="eastAsia"/>
                <w:szCs w:val="21"/>
              </w:rPr>
              <w:t>月举办“罗泾杯”钓鱼比赛。</w:t>
            </w:r>
          </w:p>
        </w:tc>
        <w:tc>
          <w:tcPr>
            <w:tcW w:w="1914" w:type="dxa"/>
            <w:tcBorders>
              <w:tl2br w:val="nil"/>
              <w:tr2bl w:val="nil"/>
            </w:tcBorders>
            <w:shd w:val="clear" w:color="auto" w:fill="auto"/>
            <w:vAlign w:val="center"/>
          </w:tcPr>
          <w:p w:rsidR="00C45D91" w:rsidRDefault="00492ECB">
            <w:pPr>
              <w:spacing w:line="270" w:lineRule="exact"/>
              <w:rPr>
                <w:rFonts w:ascii="仿宋_GB2312" w:eastAsia="仿宋_GB2312" w:hAnsi="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月举办“泾彩同行”上海罗泾美丽乡村徒步赛。</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cs="宋体"/>
                <w:szCs w:val="21"/>
              </w:rPr>
            </w:pPr>
          </w:p>
        </w:tc>
      </w:tr>
      <w:tr w:rsidR="00C45D91">
        <w:trPr>
          <w:cantSplit/>
          <w:trHeight w:val="4420"/>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社</w:t>
            </w:r>
            <w:r>
              <w:rPr>
                <w:rFonts w:eastAsia="仿宋_GB2312" w:hint="eastAsia"/>
                <w:szCs w:val="21"/>
              </w:rPr>
              <w:t xml:space="preserve">  </w:t>
            </w:r>
            <w:r>
              <w:rPr>
                <w:rFonts w:eastAsia="仿宋_GB2312" w:hint="eastAsia"/>
                <w:szCs w:val="21"/>
              </w:rPr>
              <w:t>会</w:t>
            </w:r>
            <w:r>
              <w:rPr>
                <w:rFonts w:eastAsia="仿宋_GB2312" w:hint="eastAsia"/>
                <w:szCs w:val="21"/>
              </w:rPr>
              <w:t xml:space="preserve">  </w:t>
            </w:r>
            <w:r>
              <w:rPr>
                <w:rFonts w:eastAsia="仿宋_GB2312" w:hint="eastAsia"/>
                <w:szCs w:val="21"/>
              </w:rPr>
              <w:t>事</w:t>
            </w:r>
            <w:r>
              <w:rPr>
                <w:rFonts w:eastAsia="仿宋_GB2312" w:hint="eastAsia"/>
                <w:szCs w:val="21"/>
              </w:rPr>
              <w:t xml:space="preserve">  </w:t>
            </w:r>
            <w:r>
              <w:rPr>
                <w:rFonts w:eastAsia="仿宋_GB2312" w:hint="eastAsia"/>
                <w:szCs w:val="21"/>
              </w:rPr>
              <w:t>业</w:t>
            </w:r>
            <w:r>
              <w:rPr>
                <w:rFonts w:eastAsia="仿宋_GB2312" w:hint="eastAsia"/>
                <w:szCs w:val="21"/>
              </w:rPr>
              <w:t xml:space="preserve">  </w:t>
            </w:r>
            <w:r>
              <w:rPr>
                <w:rFonts w:eastAsia="仿宋_GB2312" w:hint="eastAsia"/>
                <w:szCs w:val="21"/>
              </w:rPr>
              <w:t>和</w:t>
            </w:r>
            <w:r>
              <w:rPr>
                <w:rFonts w:eastAsia="仿宋_GB2312" w:hint="eastAsia"/>
                <w:szCs w:val="21"/>
              </w:rPr>
              <w:t xml:space="preserve">  </w:t>
            </w:r>
            <w:r>
              <w:rPr>
                <w:rFonts w:eastAsia="仿宋_GB2312" w:hint="eastAsia"/>
                <w:szCs w:val="21"/>
              </w:rPr>
              <w:t>民</w:t>
            </w:r>
            <w:r>
              <w:rPr>
                <w:rFonts w:eastAsia="仿宋_GB2312" w:hint="eastAsia"/>
                <w:szCs w:val="21"/>
              </w:rPr>
              <w:t xml:space="preserve">  </w:t>
            </w:r>
            <w:r>
              <w:rPr>
                <w:rFonts w:eastAsia="仿宋_GB2312" w:hint="eastAsia"/>
                <w:szCs w:val="21"/>
              </w:rPr>
              <w:t>生</w:t>
            </w:r>
            <w:r>
              <w:rPr>
                <w:rFonts w:eastAsia="仿宋_GB2312" w:hint="eastAsia"/>
                <w:szCs w:val="21"/>
              </w:rPr>
              <w:t xml:space="preserve">  </w:t>
            </w:r>
            <w:r>
              <w:rPr>
                <w:rFonts w:eastAsia="仿宋_GB2312" w:hint="eastAsia"/>
                <w:szCs w:val="21"/>
              </w:rPr>
              <w:t>保</w:t>
            </w:r>
            <w:r>
              <w:rPr>
                <w:rFonts w:eastAsia="仿宋_GB2312" w:hint="eastAsia"/>
                <w:szCs w:val="21"/>
              </w:rPr>
              <w:t xml:space="preserve">  </w:t>
            </w:r>
            <w:r>
              <w:rPr>
                <w:rFonts w:eastAsia="仿宋_GB2312" w:hint="eastAsia"/>
                <w:szCs w:val="21"/>
              </w:rPr>
              <w:t>障</w:t>
            </w:r>
          </w:p>
        </w:tc>
        <w:tc>
          <w:tcPr>
            <w:tcW w:w="3443" w:type="dxa"/>
            <w:gridSpan w:val="3"/>
            <w:vMerge w:val="restart"/>
            <w:tcBorders>
              <w:tl2br w:val="nil"/>
              <w:tr2bl w:val="nil"/>
            </w:tcBorders>
            <w:shd w:val="clear" w:color="auto" w:fill="auto"/>
            <w:vAlign w:val="center"/>
          </w:tcPr>
          <w:p w:rsidR="00C45D91" w:rsidRDefault="00492ECB">
            <w:pPr>
              <w:tabs>
                <w:tab w:val="left" w:pos="1320"/>
              </w:tabs>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40</w:t>
            </w:r>
            <w:r>
              <w:rPr>
                <w:rFonts w:ascii="仿宋_GB2312" w:eastAsia="仿宋_GB2312" w:hAnsi="仿宋_GB2312" w:cs="仿宋_GB2312" w:hint="eastAsia"/>
                <w:szCs w:val="21"/>
              </w:rPr>
              <w:t>、大力促进就业。</w:t>
            </w:r>
          </w:p>
        </w:tc>
        <w:tc>
          <w:tcPr>
            <w:tcW w:w="1814" w:type="dxa"/>
            <w:tcBorders>
              <w:tl2br w:val="nil"/>
              <w:tr2bl w:val="nil"/>
            </w:tcBorders>
            <w:shd w:val="clear" w:color="auto" w:fill="auto"/>
            <w:vAlign w:val="center"/>
          </w:tcPr>
          <w:p w:rsidR="00C45D91" w:rsidRDefault="00492ECB">
            <w:pPr>
              <w:tabs>
                <w:tab w:val="left" w:pos="1320"/>
              </w:tabs>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1</w:t>
            </w:r>
            <w:r>
              <w:rPr>
                <w:rFonts w:ascii="仿宋_GB2312" w:eastAsia="仿宋_GB2312" w:hAnsi="仿宋_GB2312" w:cs="仿宋_GB2312" w:hint="eastAsia"/>
                <w:szCs w:val="21"/>
              </w:rPr>
              <w:t>月开展“就业援助月”专项活动。</w:t>
            </w:r>
          </w:p>
          <w:p w:rsidR="00C45D91" w:rsidRDefault="00492ECB">
            <w:pPr>
              <w:tabs>
                <w:tab w:val="left" w:pos="1320"/>
              </w:tabs>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受理上年度下半年区级就业补贴</w:t>
            </w:r>
            <w:r>
              <w:rPr>
                <w:rFonts w:ascii="仿宋_GB2312" w:eastAsia="仿宋_GB2312" w:hAnsi="仿宋_GB2312" w:cs="仿宋_GB2312" w:hint="eastAsia"/>
                <w:szCs w:val="21"/>
              </w:rPr>
              <w:t>。</w:t>
            </w:r>
          </w:p>
          <w:p w:rsidR="00C45D91" w:rsidRDefault="00492ECB">
            <w:pPr>
              <w:tabs>
                <w:tab w:val="left" w:pos="1320"/>
              </w:tabs>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申请元旦、春节期间家庭生活困难失业人员一次性补助</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4</w:t>
            </w:r>
            <w:r>
              <w:rPr>
                <w:rFonts w:ascii="仿宋_GB2312" w:eastAsia="仿宋_GB2312" w:hAnsi="仿宋_GB2312" w:cs="仿宋_GB2312" w:hint="eastAsia"/>
                <w:szCs w:val="21"/>
              </w:rPr>
              <w:t>月开展青年职业指导主题活动。</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5</w:t>
            </w:r>
            <w:r>
              <w:rPr>
                <w:rFonts w:ascii="仿宋_GB2312" w:eastAsia="仿宋_GB2312" w:hAnsi="仿宋_GB2312" w:cs="仿宋_GB2312" w:hint="eastAsia"/>
                <w:szCs w:val="21"/>
              </w:rPr>
              <w:t>月开展青年创业主题活动。</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邀请区就促职能部门，对就业保障委员开展培训</w:t>
            </w:r>
            <w:r>
              <w:rPr>
                <w:rFonts w:ascii="仿宋_GB2312" w:eastAsia="仿宋_GB2312" w:hAnsi="仿宋_GB2312" w:cs="仿宋_GB2312" w:hint="eastAsia"/>
                <w:szCs w:val="21"/>
              </w:rPr>
              <w:t>。</w:t>
            </w:r>
          </w:p>
          <w:p w:rsidR="00C45D91" w:rsidRDefault="00C45D91">
            <w:pPr>
              <w:spacing w:line="280" w:lineRule="exact"/>
              <w:rPr>
                <w:rFonts w:ascii="仿宋_GB2312" w:eastAsia="仿宋_GB2312" w:hAnsi="仿宋_GB2312" w:cs="仿宋_GB2312"/>
                <w:szCs w:val="21"/>
              </w:rPr>
            </w:pPr>
          </w:p>
        </w:tc>
        <w:tc>
          <w:tcPr>
            <w:tcW w:w="1882"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9</w:t>
            </w:r>
            <w:r>
              <w:rPr>
                <w:rFonts w:ascii="仿宋_GB2312" w:eastAsia="仿宋_GB2312" w:hAnsi="仿宋_GB2312" w:cs="仿宋_GB2312" w:hint="eastAsia"/>
                <w:szCs w:val="21"/>
              </w:rPr>
              <w:t>月开展高校毕业生“就业服务月”活动。</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10</w:t>
            </w:r>
            <w:r>
              <w:rPr>
                <w:rFonts w:ascii="仿宋_GB2312" w:eastAsia="仿宋_GB2312" w:hAnsi="仿宋_GB2312" w:cs="仿宋_GB2312" w:hint="eastAsia"/>
                <w:szCs w:val="21"/>
              </w:rPr>
              <w:t>月开展创业扶持活动。</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受理本年度上半年区级就业补贴</w:t>
            </w:r>
            <w:r>
              <w:rPr>
                <w:rFonts w:ascii="仿宋_GB2312" w:eastAsia="仿宋_GB2312" w:hAnsi="仿宋_GB2312" w:cs="仿宋_GB2312" w:hint="eastAsia"/>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宝山区特色创业型社区申报</w:t>
            </w:r>
            <w:r>
              <w:rPr>
                <w:rFonts w:ascii="仿宋_GB2312" w:eastAsia="仿宋_GB2312" w:hAnsi="仿宋_GB2312" w:cs="仿宋_GB2312" w:hint="eastAsia"/>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⑤</w:t>
            </w:r>
            <w:r>
              <w:rPr>
                <w:rFonts w:ascii="仿宋_GB2312" w:eastAsia="仿宋_GB2312" w:hAnsi="仿宋_GB2312" w:cs="仿宋_GB2312" w:hint="eastAsia"/>
                <w:szCs w:val="21"/>
              </w:rPr>
              <w:t>开展宝山区创业专家志愿团相关活动</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1</w:t>
            </w:r>
            <w:r>
              <w:rPr>
                <w:rFonts w:ascii="仿宋_GB2312" w:eastAsia="仿宋_GB2312" w:hAnsi="仿宋_GB2312" w:cs="仿宋_GB2312" w:hint="eastAsia"/>
                <w:szCs w:val="21"/>
              </w:rPr>
              <w:t>1</w:t>
            </w:r>
            <w:r>
              <w:rPr>
                <w:rFonts w:ascii="仿宋_GB2312" w:eastAsia="仿宋_GB2312" w:hAnsi="仿宋_GB2312" w:cs="仿宋_GB2312" w:hint="eastAsia"/>
                <w:szCs w:val="21"/>
              </w:rPr>
              <w:t>月</w:t>
            </w:r>
            <w:r>
              <w:rPr>
                <w:rFonts w:ascii="仿宋_GB2312" w:eastAsia="仿宋_GB2312" w:hAnsi="仿宋_GB2312" w:cs="仿宋_GB2312" w:hint="eastAsia"/>
                <w:szCs w:val="21"/>
              </w:rPr>
              <w:t>开展职业指导下基层活动</w:t>
            </w:r>
            <w:r>
              <w:rPr>
                <w:rFonts w:ascii="仿宋_GB2312" w:eastAsia="仿宋_GB2312" w:hAnsi="仿宋_GB2312" w:cs="仿宋_GB2312" w:hint="eastAsia"/>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12</w:t>
            </w:r>
            <w:r>
              <w:rPr>
                <w:rFonts w:ascii="仿宋_GB2312" w:eastAsia="仿宋_GB2312" w:hAnsi="仿宋_GB2312" w:cs="仿宋_GB2312" w:hint="eastAsia"/>
                <w:szCs w:val="21"/>
              </w:rPr>
              <w:t>月初开展“嘉年华”创业主题活动</w:t>
            </w:r>
            <w:r>
              <w:rPr>
                <w:rFonts w:ascii="仿宋_GB2312" w:eastAsia="仿宋_GB2312" w:hAnsi="仿宋_GB2312" w:cs="仿宋_GB2312" w:hint="eastAsia"/>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本市支援外地建设退休（职）回沪定居人员帮困补助复核工作</w:t>
            </w:r>
            <w:r>
              <w:rPr>
                <w:rFonts w:ascii="仿宋_GB2312" w:eastAsia="仿宋_GB2312" w:hAnsi="仿宋_GB2312" w:cs="仿宋_GB2312" w:hint="eastAsia"/>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邀请市、区优秀创业团队、专家到塘湾村开展宣讲活动</w:t>
            </w:r>
            <w:r>
              <w:rPr>
                <w:rFonts w:ascii="仿宋_GB2312" w:eastAsia="仿宋_GB2312" w:hAnsi="仿宋_GB2312" w:cs="仿宋_GB2312" w:hint="eastAsia"/>
                <w:szCs w:val="21"/>
              </w:rPr>
              <w:t>。</w:t>
            </w:r>
          </w:p>
        </w:tc>
        <w:tc>
          <w:tcPr>
            <w:tcW w:w="1509" w:type="dxa"/>
            <w:vMerge w:val="restart"/>
            <w:tcBorders>
              <w:tl2br w:val="nil"/>
              <w:tr2bl w:val="nil"/>
            </w:tcBorders>
            <w:shd w:val="clear" w:color="auto" w:fill="auto"/>
            <w:vAlign w:val="center"/>
          </w:tcPr>
          <w:p w:rsidR="00C45D91" w:rsidRDefault="00492ECB">
            <w:pPr>
              <w:spacing w:line="300" w:lineRule="exact"/>
              <w:jc w:val="center"/>
              <w:textAlignment w:val="center"/>
              <w:rPr>
                <w:rFonts w:eastAsia="仿宋_GB2312"/>
                <w:szCs w:val="21"/>
              </w:rPr>
            </w:pPr>
            <w:r>
              <w:rPr>
                <w:rFonts w:eastAsia="仿宋_GB2312" w:hint="eastAsia"/>
                <w:szCs w:val="21"/>
              </w:rPr>
              <w:t>行政副镇长</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社区事务受理服务中心</w:t>
            </w:r>
          </w:p>
        </w:tc>
      </w:tr>
      <w:tr w:rsidR="00C45D91">
        <w:trPr>
          <w:cantSplit/>
          <w:trHeight w:val="3025"/>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3443" w:type="dxa"/>
            <w:gridSpan w:val="3"/>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7413" w:type="dxa"/>
            <w:gridSpan w:val="4"/>
            <w:tcBorders>
              <w:tl2br w:val="nil"/>
              <w:tr2bl w:val="nil"/>
            </w:tcBorders>
            <w:shd w:val="clear" w:color="auto" w:fill="auto"/>
            <w:vAlign w:val="center"/>
          </w:tcPr>
          <w:p w:rsidR="00C45D91" w:rsidRDefault="00492ECB">
            <w:pPr>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①全年城镇登记失业控制在</w:t>
            </w:r>
            <w:r>
              <w:rPr>
                <w:rFonts w:ascii="仿宋_GB2312" w:eastAsia="仿宋_GB2312" w:hAnsi="仿宋_GB2312" w:cs="仿宋_GB2312" w:hint="eastAsia"/>
                <w:szCs w:val="21"/>
              </w:rPr>
              <w:t>317</w:t>
            </w:r>
            <w:r>
              <w:rPr>
                <w:rFonts w:ascii="仿宋_GB2312" w:eastAsia="仿宋_GB2312" w:hAnsi="仿宋_GB2312" w:cs="仿宋_GB2312" w:hint="eastAsia"/>
                <w:szCs w:val="21"/>
              </w:rPr>
              <w:t>人内</w:t>
            </w:r>
            <w:r>
              <w:rPr>
                <w:rFonts w:ascii="仿宋_GB2312" w:eastAsia="仿宋_GB2312" w:hAnsi="仿宋_GB2312" w:cs="仿宋_GB2312" w:hint="eastAsia"/>
                <w:szCs w:val="21"/>
              </w:rPr>
              <w:t>，农业户口登记失业控制在</w:t>
            </w:r>
            <w:r>
              <w:rPr>
                <w:rFonts w:ascii="仿宋_GB2312" w:eastAsia="仿宋_GB2312" w:hAnsi="仿宋_GB2312" w:cs="仿宋_GB2312" w:hint="eastAsia"/>
                <w:szCs w:val="21"/>
              </w:rPr>
              <w:t>102</w:t>
            </w:r>
            <w:r>
              <w:rPr>
                <w:rFonts w:ascii="仿宋_GB2312" w:eastAsia="仿宋_GB2312" w:hAnsi="仿宋_GB2312" w:cs="仿宋_GB2312" w:hint="eastAsia"/>
                <w:szCs w:val="21"/>
              </w:rPr>
              <w:t>人内</w:t>
            </w:r>
            <w:r>
              <w:rPr>
                <w:rFonts w:ascii="仿宋_GB2312" w:eastAsia="仿宋_GB2312" w:hAnsi="仿宋_GB2312" w:cs="仿宋_GB2312" w:hint="eastAsia"/>
                <w:szCs w:val="21"/>
              </w:rPr>
              <w:t>。</w:t>
            </w:r>
          </w:p>
          <w:p w:rsidR="00C45D91" w:rsidRDefault="00492ECB">
            <w:pPr>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②全年就业困难人员、零就业家庭安置率</w:t>
            </w:r>
            <w:r>
              <w:rPr>
                <w:rFonts w:ascii="仿宋_GB2312" w:eastAsia="仿宋_GB2312" w:hAnsi="仿宋_GB2312" w:cs="仿宋_GB2312" w:hint="eastAsia"/>
                <w:szCs w:val="21"/>
              </w:rPr>
              <w:t>100%</w:t>
            </w:r>
            <w:r>
              <w:rPr>
                <w:rFonts w:ascii="仿宋_GB2312" w:eastAsia="仿宋_GB2312" w:hAnsi="仿宋_GB2312" w:cs="仿宋_GB2312" w:hint="eastAsia"/>
                <w:szCs w:val="21"/>
              </w:rPr>
              <w:t>。</w:t>
            </w:r>
          </w:p>
          <w:p w:rsidR="00C45D91" w:rsidRDefault="00492ECB">
            <w:pPr>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③全年完成</w:t>
            </w:r>
            <w:r>
              <w:rPr>
                <w:rFonts w:ascii="仿宋_GB2312" w:eastAsia="仿宋_GB2312" w:hAnsi="仿宋_GB2312" w:cs="仿宋_GB2312" w:hint="eastAsia"/>
                <w:szCs w:val="21"/>
              </w:rPr>
              <w:t>12</w:t>
            </w:r>
            <w:r>
              <w:rPr>
                <w:rFonts w:ascii="仿宋_GB2312" w:eastAsia="仿宋_GB2312" w:hAnsi="仿宋_GB2312" w:cs="仿宋_GB2312" w:hint="eastAsia"/>
                <w:szCs w:val="21"/>
              </w:rPr>
              <w:t>场招聘会。</w:t>
            </w:r>
          </w:p>
          <w:p w:rsidR="00C45D91" w:rsidRDefault="00492ECB">
            <w:pPr>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④全年</w:t>
            </w:r>
            <w:r>
              <w:rPr>
                <w:rFonts w:ascii="仿宋_GB2312" w:eastAsia="仿宋_GB2312" w:hAnsi="仿宋_GB2312" w:cs="仿宋_GB2312" w:hint="eastAsia"/>
                <w:szCs w:val="21"/>
              </w:rPr>
              <w:t>继续围绕泾乐驿站各项业务的推进工作，加强“泾业”社区通信息平台的发布工作，进一步完善一站四片区职业指导机制建设，继续推进“泾”彩志愿服务活动</w:t>
            </w:r>
            <w:r>
              <w:rPr>
                <w:rFonts w:ascii="仿宋_GB2312" w:eastAsia="仿宋_GB2312" w:hAnsi="仿宋_GB2312" w:cs="仿宋_GB2312" w:hint="eastAsia"/>
                <w:szCs w:val="21"/>
              </w:rPr>
              <w:t>。</w:t>
            </w:r>
          </w:p>
          <w:p w:rsidR="00C45D91" w:rsidRDefault="00492ECB">
            <w:pPr>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⑤</w:t>
            </w:r>
            <w:r>
              <w:rPr>
                <w:rFonts w:ascii="仿宋_GB2312" w:eastAsia="仿宋_GB2312" w:hAnsi="仿宋_GB2312" w:cs="仿宋_GB2312" w:hint="eastAsia"/>
                <w:szCs w:val="21"/>
              </w:rPr>
              <w:t>全年扶持</w:t>
            </w:r>
            <w:r>
              <w:rPr>
                <w:rFonts w:ascii="仿宋_GB2312" w:eastAsia="仿宋_GB2312" w:hAnsi="仿宋_GB2312" w:cs="仿宋_GB2312" w:hint="eastAsia"/>
                <w:szCs w:val="21"/>
              </w:rPr>
              <w:t>32</w:t>
            </w:r>
            <w:r>
              <w:rPr>
                <w:rFonts w:ascii="仿宋_GB2312" w:eastAsia="仿宋_GB2312" w:hAnsi="仿宋_GB2312" w:cs="仿宋_GB2312" w:hint="eastAsia"/>
                <w:szCs w:val="21"/>
              </w:rPr>
              <w:t>人成功创业。</w:t>
            </w:r>
          </w:p>
          <w:p w:rsidR="00C45D91" w:rsidRDefault="00492ECB">
            <w:pPr>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⑥</w:t>
            </w:r>
            <w:r>
              <w:rPr>
                <w:rFonts w:ascii="仿宋_GB2312" w:eastAsia="仿宋_GB2312" w:hAnsi="仿宋_GB2312" w:cs="仿宋_GB2312" w:hint="eastAsia"/>
                <w:szCs w:val="21"/>
              </w:rPr>
              <w:t>全年帮助长期失业青年实现就业创业</w:t>
            </w:r>
            <w:r>
              <w:rPr>
                <w:rFonts w:ascii="仿宋_GB2312" w:eastAsia="仿宋_GB2312" w:hAnsi="仿宋_GB2312" w:cs="仿宋_GB2312" w:hint="eastAsia"/>
                <w:szCs w:val="21"/>
              </w:rPr>
              <w:t>26</w:t>
            </w:r>
            <w:r>
              <w:rPr>
                <w:rFonts w:ascii="仿宋_GB2312" w:eastAsia="仿宋_GB2312" w:hAnsi="仿宋_GB2312" w:cs="仿宋_GB2312" w:hint="eastAsia"/>
                <w:szCs w:val="21"/>
              </w:rPr>
              <w:t>人。</w:t>
            </w:r>
          </w:p>
        </w:tc>
        <w:tc>
          <w:tcPr>
            <w:tcW w:w="1509" w:type="dxa"/>
            <w:vMerge/>
            <w:tcBorders>
              <w:tl2br w:val="nil"/>
              <w:tr2bl w:val="nil"/>
            </w:tcBorders>
            <w:shd w:val="clear" w:color="auto" w:fill="auto"/>
            <w:vAlign w:val="center"/>
          </w:tcPr>
          <w:p w:rsidR="00C45D91" w:rsidRDefault="00C45D91">
            <w:pPr>
              <w:spacing w:line="300" w:lineRule="exact"/>
              <w:jc w:val="center"/>
              <w:textAlignment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r>
      <w:tr w:rsidR="00C45D91">
        <w:trPr>
          <w:cantSplit/>
          <w:trHeight w:val="2365"/>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社</w:t>
            </w:r>
            <w:r>
              <w:rPr>
                <w:rFonts w:eastAsia="仿宋_GB2312" w:hint="eastAsia"/>
                <w:szCs w:val="21"/>
              </w:rPr>
              <w:t xml:space="preserve">  </w:t>
            </w:r>
            <w:r>
              <w:rPr>
                <w:rFonts w:eastAsia="仿宋_GB2312" w:hint="eastAsia"/>
                <w:szCs w:val="21"/>
              </w:rPr>
              <w:t>会</w:t>
            </w:r>
            <w:r>
              <w:rPr>
                <w:rFonts w:eastAsia="仿宋_GB2312" w:hint="eastAsia"/>
                <w:szCs w:val="21"/>
              </w:rPr>
              <w:t xml:space="preserve">  </w:t>
            </w:r>
            <w:r>
              <w:rPr>
                <w:rFonts w:eastAsia="仿宋_GB2312" w:hint="eastAsia"/>
                <w:szCs w:val="21"/>
              </w:rPr>
              <w:t>事</w:t>
            </w:r>
            <w:r>
              <w:rPr>
                <w:rFonts w:eastAsia="仿宋_GB2312" w:hint="eastAsia"/>
                <w:szCs w:val="21"/>
              </w:rPr>
              <w:t xml:space="preserve">  </w:t>
            </w:r>
            <w:r>
              <w:rPr>
                <w:rFonts w:eastAsia="仿宋_GB2312" w:hint="eastAsia"/>
                <w:szCs w:val="21"/>
              </w:rPr>
              <w:t>业</w:t>
            </w:r>
            <w:r>
              <w:rPr>
                <w:rFonts w:eastAsia="仿宋_GB2312" w:hint="eastAsia"/>
                <w:szCs w:val="21"/>
              </w:rPr>
              <w:t xml:space="preserve">  </w:t>
            </w:r>
            <w:r>
              <w:rPr>
                <w:rFonts w:eastAsia="仿宋_GB2312" w:hint="eastAsia"/>
                <w:szCs w:val="21"/>
              </w:rPr>
              <w:t>和</w:t>
            </w:r>
            <w:r>
              <w:rPr>
                <w:rFonts w:eastAsia="仿宋_GB2312" w:hint="eastAsia"/>
                <w:szCs w:val="21"/>
              </w:rPr>
              <w:t xml:space="preserve">  </w:t>
            </w:r>
            <w:r>
              <w:rPr>
                <w:rFonts w:eastAsia="仿宋_GB2312" w:hint="eastAsia"/>
                <w:szCs w:val="21"/>
              </w:rPr>
              <w:t>民</w:t>
            </w:r>
            <w:r>
              <w:rPr>
                <w:rFonts w:eastAsia="仿宋_GB2312" w:hint="eastAsia"/>
                <w:szCs w:val="21"/>
              </w:rPr>
              <w:t xml:space="preserve">  </w:t>
            </w:r>
            <w:r>
              <w:rPr>
                <w:rFonts w:eastAsia="仿宋_GB2312" w:hint="eastAsia"/>
                <w:szCs w:val="21"/>
              </w:rPr>
              <w:t>生</w:t>
            </w:r>
            <w:r>
              <w:rPr>
                <w:rFonts w:eastAsia="仿宋_GB2312" w:hint="eastAsia"/>
                <w:szCs w:val="21"/>
              </w:rPr>
              <w:t xml:space="preserve">  </w:t>
            </w:r>
            <w:r>
              <w:rPr>
                <w:rFonts w:eastAsia="仿宋_GB2312" w:hint="eastAsia"/>
                <w:szCs w:val="21"/>
              </w:rPr>
              <w:t>保</w:t>
            </w:r>
            <w:r>
              <w:rPr>
                <w:rFonts w:eastAsia="仿宋_GB2312" w:hint="eastAsia"/>
                <w:szCs w:val="21"/>
              </w:rPr>
              <w:t xml:space="preserve">  </w:t>
            </w:r>
            <w:r>
              <w:rPr>
                <w:rFonts w:eastAsia="仿宋_GB2312" w:hint="eastAsia"/>
                <w:szCs w:val="21"/>
              </w:rPr>
              <w:t>障</w:t>
            </w:r>
          </w:p>
        </w:tc>
        <w:tc>
          <w:tcPr>
            <w:tcW w:w="3443" w:type="dxa"/>
            <w:gridSpan w:val="3"/>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1</w:t>
            </w:r>
            <w:r>
              <w:rPr>
                <w:rFonts w:ascii="仿宋_GB2312" w:eastAsia="仿宋_GB2312" w:hAnsi="仿宋_GB2312" w:cs="仿宋_GB2312" w:hint="eastAsia"/>
                <w:szCs w:val="21"/>
              </w:rPr>
              <w:t>、完善社会保障。</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1</w:t>
            </w:r>
            <w:r>
              <w:rPr>
                <w:rFonts w:ascii="仿宋_GB2312" w:eastAsia="仿宋_GB2312" w:hAnsi="仿宋_GB2312" w:cs="仿宋_GB2312" w:hint="eastAsia"/>
                <w:szCs w:val="21"/>
              </w:rPr>
              <w:t>月完成老年农民年终一次性补贴的发放</w:t>
            </w:r>
            <w:r>
              <w:rPr>
                <w:rFonts w:ascii="仿宋_GB2312" w:eastAsia="仿宋_GB2312" w:hAnsi="仿宋_GB2312" w:cs="仿宋_GB2312" w:hint="eastAsia"/>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3</w:t>
            </w:r>
            <w:r>
              <w:rPr>
                <w:rFonts w:ascii="仿宋_GB2312" w:eastAsia="仿宋_GB2312" w:hAnsi="仿宋_GB2312" w:cs="仿宋_GB2312" w:hint="eastAsia"/>
                <w:szCs w:val="21"/>
              </w:rPr>
              <w:t>月底前完成</w:t>
            </w:r>
            <w:r>
              <w:rPr>
                <w:rFonts w:ascii="仿宋_GB2312" w:eastAsia="仿宋_GB2312" w:hAnsi="仿宋_GB2312" w:cs="仿宋_GB2312" w:hint="eastAsia"/>
                <w:szCs w:val="21"/>
              </w:rPr>
              <w:t>3</w:t>
            </w:r>
            <w:r>
              <w:rPr>
                <w:rFonts w:ascii="仿宋_GB2312" w:eastAsia="仿宋_GB2312" w:hAnsi="仿宋_GB2312" w:cs="仿宋_GB2312" w:hint="eastAsia"/>
                <w:szCs w:val="21"/>
              </w:rPr>
              <w:t>个园区征地落实保障工作，涉及三桥、王家楼、解放村。</w:t>
            </w:r>
          </w:p>
        </w:tc>
        <w:tc>
          <w:tcPr>
            <w:tcW w:w="1803"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4</w:t>
            </w:r>
            <w:r>
              <w:rPr>
                <w:rFonts w:ascii="仿宋_GB2312" w:eastAsia="仿宋_GB2312" w:hAnsi="仿宋_GB2312" w:cs="仿宋_GB2312" w:hint="eastAsia"/>
                <w:szCs w:val="21"/>
              </w:rPr>
              <w:t>月底前完成城乡居民医保人员中</w:t>
            </w:r>
            <w:r>
              <w:rPr>
                <w:rFonts w:ascii="仿宋_GB2312" w:eastAsia="仿宋_GB2312" w:hAnsi="仿宋_GB2312" w:cs="仿宋_GB2312" w:hint="eastAsia"/>
                <w:szCs w:val="21"/>
              </w:rPr>
              <w:t>60</w:t>
            </w:r>
            <w:r>
              <w:rPr>
                <w:rFonts w:ascii="仿宋_GB2312" w:eastAsia="仿宋_GB2312" w:hAnsi="仿宋_GB2312" w:cs="仿宋_GB2312" w:hint="eastAsia"/>
                <w:szCs w:val="21"/>
              </w:rPr>
              <w:t>岁以上农民参保补贴发放工作</w:t>
            </w:r>
            <w:r>
              <w:rPr>
                <w:rFonts w:ascii="仿宋_GB2312" w:eastAsia="仿宋_GB2312" w:hAnsi="仿宋_GB2312" w:cs="仿宋_GB2312" w:hint="eastAsia"/>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6</w:t>
            </w:r>
            <w:r>
              <w:rPr>
                <w:rFonts w:ascii="仿宋_GB2312" w:eastAsia="仿宋_GB2312" w:hAnsi="仿宋_GB2312" w:cs="仿宋_GB2312" w:hint="eastAsia"/>
                <w:szCs w:val="21"/>
              </w:rPr>
              <w:t>月底完成工会互助保障集中收费工作</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7</w:t>
            </w:r>
            <w:r>
              <w:rPr>
                <w:rFonts w:ascii="仿宋_GB2312" w:eastAsia="仿宋_GB2312" w:hAnsi="仿宋_GB2312" w:cs="仿宋_GB2312" w:hint="eastAsia"/>
                <w:szCs w:val="21"/>
              </w:rPr>
              <w:t>月起开展职保人员</w:t>
            </w:r>
            <w:r>
              <w:rPr>
                <w:rFonts w:ascii="仿宋_GB2312" w:eastAsia="仿宋_GB2312" w:hAnsi="仿宋_GB2312" w:cs="仿宋_GB2312" w:hint="eastAsia"/>
                <w:szCs w:val="21"/>
              </w:rPr>
              <w:t>2020</w:t>
            </w:r>
            <w:r>
              <w:rPr>
                <w:rFonts w:ascii="仿宋_GB2312" w:eastAsia="仿宋_GB2312" w:hAnsi="仿宋_GB2312" w:cs="仿宋_GB2312" w:hint="eastAsia"/>
                <w:szCs w:val="21"/>
              </w:rPr>
              <w:t>年度大病减负工作</w:t>
            </w:r>
            <w:r>
              <w:rPr>
                <w:rFonts w:ascii="仿宋_GB2312" w:eastAsia="仿宋_GB2312" w:hAnsi="仿宋_GB2312" w:cs="仿宋_GB2312" w:hint="eastAsia"/>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9</w:t>
            </w:r>
            <w:r>
              <w:rPr>
                <w:rFonts w:ascii="仿宋_GB2312" w:eastAsia="仿宋_GB2312" w:hAnsi="仿宋_GB2312" w:cs="仿宋_GB2312" w:hint="eastAsia"/>
                <w:szCs w:val="21"/>
              </w:rPr>
              <w:t>月底前完成城乡居保最低档补贴发放工作。</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完成</w:t>
            </w:r>
            <w:r>
              <w:rPr>
                <w:rFonts w:ascii="仿宋_GB2312" w:eastAsia="仿宋_GB2312" w:hAnsi="仿宋_GB2312" w:cs="仿宋_GB2312" w:hint="eastAsia"/>
                <w:szCs w:val="21"/>
              </w:rPr>
              <w:t>202</w:t>
            </w:r>
            <w:r>
              <w:rPr>
                <w:rFonts w:ascii="仿宋_GB2312" w:eastAsia="仿宋_GB2312" w:hAnsi="仿宋_GB2312" w:cs="仿宋_GB2312" w:hint="eastAsia"/>
                <w:szCs w:val="21"/>
              </w:rPr>
              <w:t>1</w:t>
            </w:r>
            <w:r>
              <w:rPr>
                <w:rFonts w:ascii="仿宋_GB2312" w:eastAsia="仿宋_GB2312" w:hAnsi="仿宋_GB2312" w:cs="仿宋_GB2312" w:hint="eastAsia"/>
                <w:szCs w:val="21"/>
              </w:rPr>
              <w:t>年城乡居民医保集中参保和互助帮困集中参保工作。</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行政副镇长</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社区事务受理服务中心</w:t>
            </w:r>
          </w:p>
        </w:tc>
      </w:tr>
      <w:tr w:rsidR="00C45D91">
        <w:trPr>
          <w:cantSplit/>
          <w:trHeight w:val="1805"/>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3443" w:type="dxa"/>
            <w:gridSpan w:val="3"/>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7413" w:type="dxa"/>
            <w:gridSpan w:val="4"/>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全年开展廉租房、公租房、经适房业务受理工作。</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②全年新征地劳动力落实保障</w:t>
            </w:r>
            <w:r>
              <w:rPr>
                <w:rFonts w:ascii="仿宋_GB2312" w:eastAsia="仿宋_GB2312" w:hAnsi="仿宋_GB2312" w:cs="仿宋_GB2312" w:hint="eastAsia"/>
                <w:szCs w:val="21"/>
              </w:rPr>
              <w:t>100%</w:t>
            </w:r>
            <w:r>
              <w:rPr>
                <w:rFonts w:ascii="仿宋_GB2312" w:eastAsia="仿宋_GB2312" w:hAnsi="仿宋_GB2312" w:cs="仿宋_GB2312" w:hint="eastAsia"/>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③全年开展医保零星报销、工会报销、征地养老报销、计生、社保卡等工作。</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④全年开展城乡居保缴费、待遇领取、账户终止手续等工作。</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⑤</w:t>
            </w:r>
            <w:r>
              <w:rPr>
                <w:rFonts w:ascii="仿宋_GB2312" w:eastAsia="仿宋_GB2312" w:hAnsi="仿宋_GB2312" w:cs="仿宋_GB2312" w:hint="eastAsia"/>
                <w:color w:val="000000"/>
                <w:szCs w:val="21"/>
              </w:rPr>
              <w:t>每季度召开就业保障委员培训会。</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⑥</w:t>
            </w:r>
            <w:r>
              <w:rPr>
                <w:rFonts w:ascii="仿宋_GB2312" w:eastAsia="仿宋_GB2312" w:hAnsi="仿宋_GB2312" w:cs="仿宋_GB2312" w:hint="eastAsia"/>
                <w:color w:val="000000"/>
                <w:szCs w:val="21"/>
              </w:rPr>
              <w:t>开展吴淞江工程被征地人员落实保障工作。</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r>
      <w:tr w:rsidR="00C45D91">
        <w:trPr>
          <w:trHeight w:val="1492"/>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2</w:t>
            </w:r>
            <w:r>
              <w:rPr>
                <w:rFonts w:ascii="仿宋_GB2312" w:eastAsia="仿宋_GB2312" w:hAnsi="仿宋_GB2312" w:cs="仿宋_GB2312" w:hint="eastAsia"/>
                <w:szCs w:val="21"/>
              </w:rPr>
              <w:t>、构建和谐劳动关系。</w:t>
            </w:r>
          </w:p>
        </w:tc>
        <w:tc>
          <w:tcPr>
            <w:tcW w:w="1814" w:type="dxa"/>
            <w:tcBorders>
              <w:tl2br w:val="nil"/>
              <w:tr2bl w:val="nil"/>
            </w:tcBorders>
            <w:shd w:val="clear" w:color="auto" w:fill="auto"/>
            <w:vAlign w:val="center"/>
          </w:tcPr>
          <w:p w:rsidR="00C45D91" w:rsidRDefault="00492ECB">
            <w:pPr>
              <w:tabs>
                <w:tab w:val="left" w:pos="1320"/>
              </w:tabs>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①开展“黑中介”取缔。</w:t>
            </w:r>
          </w:p>
          <w:p w:rsidR="00C45D91" w:rsidRDefault="00492ECB">
            <w:pPr>
              <w:tabs>
                <w:tab w:val="left" w:pos="1320"/>
              </w:tabs>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开展“</w:t>
            </w:r>
            <w:r>
              <w:rPr>
                <w:rFonts w:ascii="仿宋_GB2312" w:eastAsia="仿宋_GB2312" w:hAnsi="仿宋_GB2312" w:cs="仿宋_GB2312" w:hint="eastAsia"/>
                <w:szCs w:val="21"/>
              </w:rPr>
              <w:t>3.8</w:t>
            </w:r>
            <w:r>
              <w:rPr>
                <w:rFonts w:ascii="仿宋_GB2312" w:eastAsia="仿宋_GB2312" w:hAnsi="仿宋_GB2312" w:cs="仿宋_GB2312" w:hint="eastAsia"/>
                <w:szCs w:val="21"/>
              </w:rPr>
              <w:t>”女职工维权活动</w:t>
            </w:r>
            <w:r>
              <w:rPr>
                <w:rFonts w:ascii="仿宋_GB2312" w:eastAsia="仿宋_GB2312" w:hAnsi="仿宋_GB2312" w:cs="仿宋_GB2312" w:hint="eastAsia"/>
                <w:szCs w:val="21"/>
              </w:rPr>
              <w:t>。</w:t>
            </w:r>
          </w:p>
          <w:p w:rsidR="00C45D91" w:rsidRDefault="00492ECB">
            <w:pPr>
              <w:tabs>
                <w:tab w:val="left" w:pos="1320"/>
              </w:tabs>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吴淞江项目工程涉及的用人单位召开法律法规讲堂。</w:t>
            </w:r>
          </w:p>
        </w:tc>
        <w:tc>
          <w:tcPr>
            <w:tcW w:w="1803" w:type="dxa"/>
            <w:tcBorders>
              <w:tl2br w:val="nil"/>
              <w:tr2bl w:val="nil"/>
            </w:tcBorders>
            <w:shd w:val="clear" w:color="auto" w:fill="auto"/>
            <w:vAlign w:val="center"/>
          </w:tcPr>
          <w:p w:rsidR="00C45D91" w:rsidRDefault="00492ECB">
            <w:pPr>
              <w:tabs>
                <w:tab w:val="left" w:pos="1320"/>
              </w:tabs>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4</w:t>
            </w:r>
            <w:r>
              <w:rPr>
                <w:rFonts w:ascii="仿宋_GB2312" w:eastAsia="仿宋_GB2312" w:hAnsi="仿宋_GB2312" w:cs="仿宋_GB2312" w:hint="eastAsia"/>
                <w:szCs w:val="21"/>
              </w:rPr>
              <w:t>月举办“和谐劳动关系沟通交流会”。</w:t>
            </w:r>
          </w:p>
          <w:p w:rsidR="00C45D91" w:rsidRDefault="00492ECB">
            <w:pPr>
              <w:tabs>
                <w:tab w:val="left" w:pos="1320"/>
              </w:tabs>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6-10</w:t>
            </w:r>
            <w:r>
              <w:rPr>
                <w:rFonts w:ascii="仿宋_GB2312" w:eastAsia="仿宋_GB2312" w:hAnsi="仿宋_GB2312" w:cs="仿宋_GB2312" w:hint="eastAsia"/>
                <w:szCs w:val="21"/>
              </w:rPr>
              <w:t>月开展用人单位信息采集维护工作。</w:t>
            </w:r>
          </w:p>
          <w:p w:rsidR="00C45D91" w:rsidRDefault="00492ECB">
            <w:pPr>
              <w:tabs>
                <w:tab w:val="left" w:pos="1320"/>
              </w:tabs>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启动</w:t>
            </w:r>
            <w:r>
              <w:rPr>
                <w:rFonts w:ascii="仿宋_GB2312" w:eastAsia="仿宋_GB2312" w:hAnsi="仿宋_GB2312" w:cs="仿宋_GB2312" w:hint="eastAsia"/>
                <w:szCs w:val="21"/>
              </w:rPr>
              <w:t>2021</w:t>
            </w:r>
            <w:r>
              <w:rPr>
                <w:rFonts w:ascii="仿宋_GB2312" w:eastAsia="仿宋_GB2312" w:hAnsi="仿宋_GB2312" w:cs="仿宋_GB2312" w:hint="eastAsia"/>
                <w:szCs w:val="21"/>
              </w:rPr>
              <w:t>年度“创建和谐劳动关系达标企业”动员、受理工作及配合做好</w:t>
            </w:r>
            <w:r>
              <w:rPr>
                <w:rFonts w:ascii="仿宋_GB2312" w:eastAsia="仿宋_GB2312" w:hAnsi="仿宋_GB2312" w:cs="仿宋_GB2312" w:hint="eastAsia"/>
                <w:szCs w:val="21"/>
              </w:rPr>
              <w:t>2018</w:t>
            </w:r>
            <w:r>
              <w:rPr>
                <w:rFonts w:ascii="仿宋_GB2312" w:eastAsia="仿宋_GB2312" w:hAnsi="仿宋_GB2312" w:cs="仿宋_GB2312" w:hint="eastAsia"/>
                <w:szCs w:val="21"/>
              </w:rPr>
              <w:t>年度达标企业复审工作。</w:t>
            </w:r>
          </w:p>
        </w:tc>
        <w:tc>
          <w:tcPr>
            <w:tcW w:w="1882" w:type="dxa"/>
            <w:tcBorders>
              <w:tl2br w:val="nil"/>
              <w:tr2bl w:val="nil"/>
            </w:tcBorders>
            <w:shd w:val="clear" w:color="auto" w:fill="auto"/>
            <w:vAlign w:val="center"/>
          </w:tcPr>
          <w:p w:rsidR="00C45D91" w:rsidRDefault="00492ECB">
            <w:pPr>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月举办兼职调解员培训会。</w:t>
            </w:r>
          </w:p>
        </w:tc>
        <w:tc>
          <w:tcPr>
            <w:tcW w:w="1914" w:type="dxa"/>
            <w:tcBorders>
              <w:tl2br w:val="nil"/>
              <w:tr2bl w:val="nil"/>
            </w:tcBorders>
            <w:shd w:val="clear" w:color="auto" w:fill="auto"/>
            <w:vAlign w:val="center"/>
          </w:tcPr>
          <w:p w:rsidR="00C45D91" w:rsidRDefault="00492ECB">
            <w:pPr>
              <w:tabs>
                <w:tab w:val="left" w:pos="1320"/>
              </w:tabs>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12</w:t>
            </w:r>
            <w:r>
              <w:rPr>
                <w:rFonts w:ascii="仿宋_GB2312" w:eastAsia="仿宋_GB2312" w:hAnsi="仿宋_GB2312" w:cs="仿宋_GB2312" w:hint="eastAsia"/>
                <w:szCs w:val="21"/>
              </w:rPr>
              <w:t>月启动拖欠农民工工资专项检查。</w:t>
            </w:r>
          </w:p>
          <w:p w:rsidR="00C45D91" w:rsidRDefault="00492ECB">
            <w:pPr>
              <w:snapToGrid w:val="0"/>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做好</w:t>
            </w:r>
            <w:r>
              <w:rPr>
                <w:rFonts w:ascii="仿宋_GB2312" w:eastAsia="仿宋_GB2312" w:hAnsi="仿宋_GB2312" w:cs="仿宋_GB2312" w:hint="eastAsia"/>
                <w:szCs w:val="21"/>
              </w:rPr>
              <w:t>2021</w:t>
            </w:r>
            <w:r>
              <w:rPr>
                <w:rFonts w:ascii="仿宋_GB2312" w:eastAsia="仿宋_GB2312" w:hAnsi="仿宋_GB2312" w:cs="仿宋_GB2312" w:hint="eastAsia"/>
                <w:szCs w:val="21"/>
              </w:rPr>
              <w:t>年度“创建和谐劳动关系达标企业”测评工作。</w:t>
            </w:r>
          </w:p>
        </w:tc>
        <w:tc>
          <w:tcPr>
            <w:tcW w:w="1509" w:type="dxa"/>
            <w:vMerge/>
            <w:tcBorders>
              <w:tl2br w:val="nil"/>
              <w:tr2bl w:val="nil"/>
            </w:tcBorders>
            <w:shd w:val="clear" w:color="auto" w:fill="FFFF00"/>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FFFF00"/>
            <w:vAlign w:val="center"/>
          </w:tcPr>
          <w:p w:rsidR="00C45D91" w:rsidRDefault="00C45D91">
            <w:pPr>
              <w:spacing w:line="300" w:lineRule="exact"/>
              <w:jc w:val="center"/>
              <w:rPr>
                <w:rFonts w:eastAsia="仿宋_GB2312"/>
                <w:szCs w:val="21"/>
              </w:rPr>
            </w:pPr>
          </w:p>
        </w:tc>
      </w:tr>
      <w:tr w:rsidR="00C45D91">
        <w:trPr>
          <w:trHeight w:val="90"/>
          <w:jc w:val="center"/>
        </w:trPr>
        <w:tc>
          <w:tcPr>
            <w:tcW w:w="885" w:type="dxa"/>
            <w:vMerge w:val="restart"/>
            <w:tcBorders>
              <w:tl2br w:val="nil"/>
              <w:tr2bl w:val="nil"/>
            </w:tcBorders>
            <w:shd w:val="clear" w:color="auto" w:fill="auto"/>
            <w:textDirection w:val="tbLrV"/>
            <w:vAlign w:val="center"/>
          </w:tcPr>
          <w:p w:rsidR="00C45D91" w:rsidRDefault="00492ECB">
            <w:pPr>
              <w:widowControl/>
              <w:spacing w:line="300" w:lineRule="exact"/>
              <w:ind w:left="113" w:right="113"/>
              <w:jc w:val="center"/>
              <w:rPr>
                <w:rFonts w:eastAsia="仿宋_GB2312"/>
                <w:szCs w:val="21"/>
              </w:rPr>
            </w:pPr>
            <w:r>
              <w:rPr>
                <w:rFonts w:eastAsia="仿宋_GB2312" w:hint="eastAsia"/>
                <w:szCs w:val="21"/>
              </w:rPr>
              <w:lastRenderedPageBreak/>
              <w:t>社</w:t>
            </w:r>
            <w:r>
              <w:rPr>
                <w:rFonts w:eastAsia="仿宋_GB2312" w:hint="eastAsia"/>
                <w:szCs w:val="21"/>
              </w:rPr>
              <w:t xml:space="preserve">  </w:t>
            </w:r>
            <w:r>
              <w:rPr>
                <w:rFonts w:eastAsia="仿宋_GB2312" w:hint="eastAsia"/>
                <w:szCs w:val="21"/>
              </w:rPr>
              <w:t>会</w:t>
            </w:r>
            <w:r>
              <w:rPr>
                <w:rFonts w:eastAsia="仿宋_GB2312" w:hint="eastAsia"/>
                <w:szCs w:val="21"/>
              </w:rPr>
              <w:t xml:space="preserve">  </w:t>
            </w:r>
            <w:r>
              <w:rPr>
                <w:rFonts w:eastAsia="仿宋_GB2312" w:hint="eastAsia"/>
                <w:szCs w:val="21"/>
              </w:rPr>
              <w:t>事</w:t>
            </w:r>
            <w:r>
              <w:rPr>
                <w:rFonts w:eastAsia="仿宋_GB2312" w:hint="eastAsia"/>
                <w:szCs w:val="21"/>
              </w:rPr>
              <w:t xml:space="preserve">  </w:t>
            </w:r>
            <w:r>
              <w:rPr>
                <w:rFonts w:eastAsia="仿宋_GB2312" w:hint="eastAsia"/>
                <w:szCs w:val="21"/>
              </w:rPr>
              <w:t>业</w:t>
            </w:r>
            <w:r>
              <w:rPr>
                <w:rFonts w:eastAsia="仿宋_GB2312" w:hint="eastAsia"/>
                <w:szCs w:val="21"/>
              </w:rPr>
              <w:t xml:space="preserve">  </w:t>
            </w:r>
            <w:r>
              <w:rPr>
                <w:rFonts w:eastAsia="仿宋_GB2312" w:hint="eastAsia"/>
                <w:szCs w:val="21"/>
              </w:rPr>
              <w:t>和</w:t>
            </w:r>
            <w:r>
              <w:rPr>
                <w:rFonts w:eastAsia="仿宋_GB2312" w:hint="eastAsia"/>
                <w:szCs w:val="21"/>
              </w:rPr>
              <w:t xml:space="preserve">  </w:t>
            </w:r>
            <w:r>
              <w:rPr>
                <w:rFonts w:eastAsia="仿宋_GB2312" w:hint="eastAsia"/>
                <w:szCs w:val="21"/>
              </w:rPr>
              <w:t>民</w:t>
            </w:r>
            <w:r>
              <w:rPr>
                <w:rFonts w:eastAsia="仿宋_GB2312" w:hint="eastAsia"/>
                <w:szCs w:val="21"/>
              </w:rPr>
              <w:t xml:space="preserve">  </w:t>
            </w:r>
            <w:r>
              <w:rPr>
                <w:rFonts w:eastAsia="仿宋_GB2312" w:hint="eastAsia"/>
                <w:szCs w:val="21"/>
              </w:rPr>
              <w:t>生</w:t>
            </w:r>
            <w:r>
              <w:rPr>
                <w:rFonts w:eastAsia="仿宋_GB2312" w:hint="eastAsia"/>
                <w:szCs w:val="21"/>
              </w:rPr>
              <w:t xml:space="preserve">  </w:t>
            </w:r>
            <w:r>
              <w:rPr>
                <w:rFonts w:eastAsia="仿宋_GB2312" w:hint="eastAsia"/>
                <w:szCs w:val="21"/>
              </w:rPr>
              <w:t>保</w:t>
            </w:r>
            <w:r>
              <w:rPr>
                <w:rFonts w:eastAsia="仿宋_GB2312" w:hint="eastAsia"/>
                <w:szCs w:val="21"/>
              </w:rPr>
              <w:t xml:space="preserve">  </w:t>
            </w:r>
            <w:r>
              <w:rPr>
                <w:rFonts w:eastAsia="仿宋_GB2312" w:hint="eastAsia"/>
                <w:szCs w:val="21"/>
              </w:rPr>
              <w:t>障</w:t>
            </w: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2</w:t>
            </w:r>
            <w:r>
              <w:rPr>
                <w:rFonts w:ascii="仿宋_GB2312" w:eastAsia="仿宋_GB2312" w:hAnsi="仿宋_GB2312" w:cs="仿宋_GB2312" w:hint="eastAsia"/>
                <w:szCs w:val="21"/>
              </w:rPr>
              <w:t>、构建和谐劳动关系。</w:t>
            </w:r>
          </w:p>
        </w:tc>
        <w:tc>
          <w:tcPr>
            <w:tcW w:w="7413" w:type="dxa"/>
            <w:gridSpan w:val="4"/>
            <w:tcBorders>
              <w:tl2br w:val="nil"/>
              <w:tr2bl w:val="nil"/>
            </w:tcBorders>
            <w:shd w:val="clear" w:color="auto" w:fill="auto"/>
            <w:vAlign w:val="center"/>
          </w:tcPr>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全年加强对企业用工的正确引导和有力监督，做好单位信息采集、维护，欠薪企业排摸上报，及时妥善处理群体性劳资纠纷引发的突发事件。</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劳动人事争议案件调解率达</w:t>
            </w:r>
            <w:r>
              <w:rPr>
                <w:rFonts w:ascii="仿宋_GB2312" w:eastAsia="仿宋_GB2312" w:hAnsi="仿宋_GB2312" w:cs="仿宋_GB2312" w:hint="eastAsia"/>
                <w:szCs w:val="21"/>
              </w:rPr>
              <w:t>68%</w:t>
            </w:r>
            <w:r>
              <w:rPr>
                <w:rFonts w:ascii="仿宋_GB2312" w:eastAsia="仿宋_GB2312" w:hAnsi="仿宋_GB2312" w:cs="仿宋_GB2312" w:hint="eastAsia"/>
                <w:szCs w:val="21"/>
              </w:rPr>
              <w:t>，加强与镇属企业、村预防调解委员会的联动，做好劳动争议预防调解。</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全年做好“欠缴社会保险费单位”的催缴工作。</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rPr>
              <w:t>行政副镇长</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rPr>
              <w:t>社区事务受理服务中心</w:t>
            </w:r>
          </w:p>
        </w:tc>
      </w:tr>
      <w:tr w:rsidR="00C45D91">
        <w:trPr>
          <w:trHeight w:val="90"/>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3443" w:type="dxa"/>
            <w:gridSpan w:val="3"/>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3</w:t>
            </w:r>
            <w:r>
              <w:rPr>
                <w:rFonts w:ascii="仿宋_GB2312" w:eastAsia="仿宋_GB2312" w:hAnsi="仿宋_GB2312" w:cs="仿宋_GB2312" w:hint="eastAsia"/>
                <w:szCs w:val="21"/>
              </w:rPr>
              <w:t>、基层政权建设。</w:t>
            </w:r>
          </w:p>
        </w:tc>
        <w:tc>
          <w:tcPr>
            <w:tcW w:w="1814" w:type="dxa"/>
            <w:tcBorders>
              <w:tl2br w:val="nil"/>
              <w:tr2bl w:val="nil"/>
            </w:tcBorders>
            <w:shd w:val="clear" w:color="auto" w:fill="auto"/>
            <w:vAlign w:val="center"/>
          </w:tcPr>
          <w:p w:rsidR="00C45D91" w:rsidRDefault="00492ECB">
            <w:pPr>
              <w:tabs>
                <w:tab w:val="left" w:pos="1320"/>
              </w:tabs>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①行政区划变更和行政建制的排摸、调整、申报工作。</w:t>
            </w:r>
          </w:p>
          <w:p w:rsidR="00C45D91" w:rsidRDefault="00492ECB">
            <w:pPr>
              <w:tabs>
                <w:tab w:val="left" w:pos="1320"/>
              </w:tabs>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②做好换届选举前期排摸、调研等准备工作。</w:t>
            </w:r>
          </w:p>
        </w:tc>
        <w:tc>
          <w:tcPr>
            <w:tcW w:w="1803" w:type="dxa"/>
            <w:tcBorders>
              <w:tl2br w:val="nil"/>
              <w:tr2bl w:val="nil"/>
            </w:tcBorders>
            <w:shd w:val="clear" w:color="auto" w:fill="auto"/>
            <w:vAlign w:val="center"/>
          </w:tcPr>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完成村委会换届选举工作。</w:t>
            </w:r>
          </w:p>
        </w:tc>
        <w:tc>
          <w:tcPr>
            <w:tcW w:w="1882" w:type="dxa"/>
            <w:tcBorders>
              <w:tl2br w:val="nil"/>
              <w:tr2bl w:val="nil"/>
            </w:tcBorders>
            <w:shd w:val="clear" w:color="auto" w:fill="auto"/>
            <w:vAlign w:val="center"/>
          </w:tcPr>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①进行沪苏线、宝嘉线界桩巡查。</w:t>
            </w:r>
          </w:p>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②做好社区通村务公开板块宣传工作，推进“阳光村务工程”。</w:t>
            </w:r>
          </w:p>
        </w:tc>
        <w:tc>
          <w:tcPr>
            <w:tcW w:w="1914" w:type="dxa"/>
            <w:tcBorders>
              <w:tl2br w:val="nil"/>
              <w:tr2bl w:val="nil"/>
            </w:tcBorders>
            <w:shd w:val="clear" w:color="auto" w:fill="auto"/>
            <w:vAlign w:val="center"/>
          </w:tcPr>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①根据区民政局要求配合做好市、区两级农村社区建设试点示范村建设工作。</w:t>
            </w:r>
          </w:p>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②开展民政干部培训。</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cs="黑体"/>
                <w:color w:val="000000"/>
                <w:szCs w:val="21"/>
              </w:rPr>
            </w:pPr>
          </w:p>
        </w:tc>
      </w:tr>
      <w:tr w:rsidR="00C45D91">
        <w:trPr>
          <w:trHeight w:val="1249"/>
          <w:jc w:val="center"/>
        </w:trPr>
        <w:tc>
          <w:tcPr>
            <w:tcW w:w="885" w:type="dxa"/>
            <w:vMerge/>
            <w:tcBorders>
              <w:tl2br w:val="nil"/>
              <w:tr2bl w:val="nil"/>
            </w:tcBorders>
            <w:shd w:val="clear" w:color="auto" w:fill="auto"/>
            <w:textDirection w:val="tbLrV"/>
            <w:vAlign w:val="center"/>
          </w:tcPr>
          <w:p w:rsidR="00C45D91" w:rsidRDefault="00C45D91">
            <w:pPr>
              <w:widowControl/>
              <w:spacing w:line="300" w:lineRule="exact"/>
              <w:ind w:left="113" w:right="113"/>
              <w:jc w:val="center"/>
              <w:rPr>
                <w:rFonts w:eastAsia="仿宋_GB2312"/>
                <w:szCs w:val="21"/>
              </w:rPr>
            </w:pPr>
          </w:p>
        </w:tc>
        <w:tc>
          <w:tcPr>
            <w:tcW w:w="3443" w:type="dxa"/>
            <w:gridSpan w:val="3"/>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7413" w:type="dxa"/>
            <w:gridSpan w:val="4"/>
            <w:tcBorders>
              <w:tl2br w:val="nil"/>
              <w:tr2bl w:val="nil"/>
            </w:tcBorders>
            <w:shd w:val="clear" w:color="auto" w:fill="auto"/>
            <w:vAlign w:val="center"/>
          </w:tcPr>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①指导各村通过村民代表会议、村民小组会议等民主程序，全面落实“阳光村务工程”，定期开展监督检查。</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②指导各村强化村规民约的执行，积极推动村民自治工作。</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③全年做好沪苏线界桩管理维护工作。</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2865"/>
          <w:jc w:val="center"/>
        </w:trPr>
        <w:tc>
          <w:tcPr>
            <w:tcW w:w="885" w:type="dxa"/>
            <w:vMerge/>
            <w:tcBorders>
              <w:tl2br w:val="nil"/>
              <w:tr2bl w:val="nil"/>
            </w:tcBorders>
            <w:shd w:val="clear" w:color="auto" w:fill="FFFF00"/>
            <w:textDirection w:val="tbRlV"/>
            <w:vAlign w:val="center"/>
          </w:tcPr>
          <w:p w:rsidR="00C45D91" w:rsidRDefault="00C45D91">
            <w:pPr>
              <w:widowControl/>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286" w:lineRule="exac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4</w:t>
            </w:r>
            <w:r>
              <w:rPr>
                <w:rFonts w:ascii="仿宋_GB2312" w:eastAsia="仿宋_GB2312" w:hAnsi="仿宋_GB2312" w:cs="仿宋_GB2312" w:hint="eastAsia"/>
                <w:szCs w:val="21"/>
              </w:rPr>
              <w:t>、退役军人事务。</w:t>
            </w:r>
          </w:p>
        </w:tc>
        <w:tc>
          <w:tcPr>
            <w:tcW w:w="1814" w:type="dxa"/>
            <w:tcBorders>
              <w:tl2br w:val="nil"/>
              <w:tr2bl w:val="nil"/>
            </w:tcBorders>
            <w:shd w:val="clear" w:color="auto" w:fill="auto"/>
            <w:vAlign w:val="center"/>
          </w:tcPr>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①做好春节期间帮困送温暖工作。</w:t>
            </w:r>
          </w:p>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开展</w:t>
            </w:r>
            <w:r>
              <w:rPr>
                <w:rFonts w:ascii="仿宋_GB2312" w:eastAsia="仿宋_GB2312" w:hAnsi="仿宋_GB2312" w:cs="仿宋_GB2312" w:hint="eastAsia"/>
                <w:szCs w:val="21"/>
              </w:rPr>
              <w:t>立功受奖人员的慰问活动。</w:t>
            </w:r>
          </w:p>
        </w:tc>
        <w:tc>
          <w:tcPr>
            <w:tcW w:w="1803" w:type="dxa"/>
            <w:tcBorders>
              <w:tl2br w:val="nil"/>
              <w:tr2bl w:val="nil"/>
            </w:tcBorders>
            <w:shd w:val="clear" w:color="auto" w:fill="auto"/>
            <w:vAlign w:val="center"/>
          </w:tcPr>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①双拥厨卫改造项目。</w:t>
            </w:r>
          </w:p>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②组织优抚对象区内体检。</w:t>
            </w:r>
          </w:p>
        </w:tc>
        <w:tc>
          <w:tcPr>
            <w:tcW w:w="1882" w:type="dxa"/>
            <w:tcBorders>
              <w:tl2br w:val="nil"/>
              <w:tr2bl w:val="nil"/>
            </w:tcBorders>
            <w:shd w:val="clear" w:color="auto" w:fill="auto"/>
            <w:vAlign w:val="center"/>
          </w:tcPr>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①做好八一期间慰问工作。</w:t>
            </w:r>
          </w:p>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②烈士纪念日活动。</w:t>
            </w:r>
          </w:p>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③组织退役士兵</w:t>
            </w:r>
            <w:r>
              <w:rPr>
                <w:rFonts w:ascii="仿宋_GB2312" w:eastAsia="仿宋_GB2312" w:hAnsi="仿宋_GB2312" w:cs="仿宋_GB2312" w:hint="eastAsia"/>
                <w:szCs w:val="21"/>
              </w:rPr>
              <w:t>及</w:t>
            </w:r>
            <w:r>
              <w:rPr>
                <w:rFonts w:ascii="仿宋_GB2312" w:eastAsia="仿宋_GB2312" w:hAnsi="仿宋_GB2312" w:cs="仿宋_GB2312" w:hint="eastAsia"/>
                <w:szCs w:val="21"/>
              </w:rPr>
              <w:t>优抚对象参加“万人看上海”活动。</w:t>
            </w:r>
          </w:p>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④伤残军人证换发。</w:t>
            </w:r>
          </w:p>
        </w:tc>
        <w:tc>
          <w:tcPr>
            <w:tcW w:w="1914" w:type="dxa"/>
            <w:tcBorders>
              <w:tl2br w:val="nil"/>
              <w:tr2bl w:val="nil"/>
            </w:tcBorders>
            <w:shd w:val="clear" w:color="auto" w:fill="auto"/>
            <w:vAlign w:val="center"/>
          </w:tcPr>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①退役士兵接收安置工作。</w:t>
            </w:r>
          </w:p>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②春节临时困难补助前期排摸。</w:t>
            </w:r>
          </w:p>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③双拥基金会部队定向捐赠。</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90"/>
          <w:jc w:val="center"/>
        </w:trPr>
        <w:tc>
          <w:tcPr>
            <w:tcW w:w="885" w:type="dxa"/>
            <w:vMerge w:val="restart"/>
            <w:tcBorders>
              <w:tl2br w:val="nil"/>
              <w:tr2bl w:val="nil"/>
            </w:tcBorders>
            <w:shd w:val="clear" w:color="auto" w:fill="auto"/>
            <w:textDirection w:val="tbRlV"/>
            <w:vAlign w:val="center"/>
          </w:tcPr>
          <w:p w:rsidR="00C45D91" w:rsidRDefault="00492ECB">
            <w:pPr>
              <w:widowControl/>
              <w:spacing w:line="300" w:lineRule="exact"/>
              <w:ind w:left="113" w:right="113"/>
              <w:jc w:val="center"/>
              <w:rPr>
                <w:rFonts w:eastAsia="仿宋_GB2312"/>
                <w:szCs w:val="21"/>
              </w:rPr>
            </w:pPr>
            <w:r>
              <w:rPr>
                <w:rFonts w:eastAsia="仿宋_GB2312" w:hint="eastAsia"/>
                <w:szCs w:val="21"/>
              </w:rPr>
              <w:lastRenderedPageBreak/>
              <w:t>社</w:t>
            </w:r>
            <w:r>
              <w:rPr>
                <w:rFonts w:eastAsia="仿宋_GB2312" w:hint="eastAsia"/>
                <w:szCs w:val="21"/>
              </w:rPr>
              <w:t xml:space="preserve">  </w:t>
            </w:r>
            <w:r>
              <w:rPr>
                <w:rFonts w:eastAsia="仿宋_GB2312" w:hint="eastAsia"/>
                <w:szCs w:val="21"/>
              </w:rPr>
              <w:t>会</w:t>
            </w:r>
            <w:r>
              <w:rPr>
                <w:rFonts w:eastAsia="仿宋_GB2312" w:hint="eastAsia"/>
                <w:szCs w:val="21"/>
              </w:rPr>
              <w:t xml:space="preserve">  </w:t>
            </w:r>
            <w:r>
              <w:rPr>
                <w:rFonts w:eastAsia="仿宋_GB2312" w:hint="eastAsia"/>
                <w:szCs w:val="21"/>
              </w:rPr>
              <w:t>事</w:t>
            </w:r>
            <w:r>
              <w:rPr>
                <w:rFonts w:eastAsia="仿宋_GB2312" w:hint="eastAsia"/>
                <w:szCs w:val="21"/>
              </w:rPr>
              <w:t xml:space="preserve">  </w:t>
            </w:r>
            <w:r>
              <w:rPr>
                <w:rFonts w:eastAsia="仿宋_GB2312" w:hint="eastAsia"/>
                <w:szCs w:val="21"/>
              </w:rPr>
              <w:t>业</w:t>
            </w:r>
            <w:r>
              <w:rPr>
                <w:rFonts w:eastAsia="仿宋_GB2312" w:hint="eastAsia"/>
                <w:szCs w:val="21"/>
              </w:rPr>
              <w:t xml:space="preserve">  </w:t>
            </w:r>
            <w:r>
              <w:rPr>
                <w:rFonts w:eastAsia="仿宋_GB2312" w:hint="eastAsia"/>
                <w:szCs w:val="21"/>
              </w:rPr>
              <w:t>和</w:t>
            </w:r>
            <w:r>
              <w:rPr>
                <w:rFonts w:eastAsia="仿宋_GB2312" w:hint="eastAsia"/>
                <w:szCs w:val="21"/>
              </w:rPr>
              <w:t xml:space="preserve">  </w:t>
            </w:r>
          </w:p>
          <w:p w:rsidR="00C45D91" w:rsidRDefault="00492ECB">
            <w:pPr>
              <w:widowControl/>
              <w:spacing w:line="300" w:lineRule="exact"/>
              <w:ind w:left="113" w:right="113"/>
              <w:jc w:val="center"/>
              <w:rPr>
                <w:rFonts w:eastAsia="仿宋_GB2312"/>
                <w:szCs w:val="21"/>
              </w:rPr>
            </w:pPr>
            <w:r>
              <w:rPr>
                <w:rFonts w:eastAsia="仿宋_GB2312" w:hint="eastAsia"/>
                <w:szCs w:val="21"/>
              </w:rPr>
              <w:t>民</w:t>
            </w:r>
            <w:r>
              <w:rPr>
                <w:rFonts w:eastAsia="仿宋_GB2312" w:hint="eastAsia"/>
                <w:szCs w:val="21"/>
              </w:rPr>
              <w:t xml:space="preserve">  </w:t>
            </w:r>
            <w:r>
              <w:rPr>
                <w:rFonts w:eastAsia="仿宋_GB2312" w:hint="eastAsia"/>
                <w:szCs w:val="21"/>
              </w:rPr>
              <w:t>生</w:t>
            </w:r>
            <w:r>
              <w:rPr>
                <w:rFonts w:eastAsia="仿宋_GB2312" w:hint="eastAsia"/>
                <w:szCs w:val="21"/>
              </w:rPr>
              <w:t xml:space="preserve">  </w:t>
            </w:r>
            <w:r>
              <w:rPr>
                <w:rFonts w:eastAsia="仿宋_GB2312" w:hint="eastAsia"/>
                <w:szCs w:val="21"/>
              </w:rPr>
              <w:t>保</w:t>
            </w:r>
            <w:r>
              <w:rPr>
                <w:rFonts w:eastAsia="仿宋_GB2312" w:hint="eastAsia"/>
                <w:szCs w:val="21"/>
              </w:rPr>
              <w:t xml:space="preserve">  </w:t>
            </w:r>
            <w:r>
              <w:rPr>
                <w:rFonts w:eastAsia="仿宋_GB2312" w:hint="eastAsia"/>
                <w:szCs w:val="21"/>
              </w:rPr>
              <w:t>障</w:t>
            </w:r>
          </w:p>
        </w:tc>
        <w:tc>
          <w:tcPr>
            <w:tcW w:w="3443" w:type="dxa"/>
            <w:gridSpan w:val="3"/>
            <w:tcBorders>
              <w:tl2br w:val="nil"/>
              <w:tr2bl w:val="nil"/>
            </w:tcBorders>
            <w:shd w:val="clear" w:color="auto" w:fill="auto"/>
            <w:vAlign w:val="center"/>
          </w:tcPr>
          <w:p w:rsidR="00C45D91" w:rsidRDefault="00492ECB">
            <w:pPr>
              <w:spacing w:line="286" w:lineRule="exac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4</w:t>
            </w:r>
            <w:r>
              <w:rPr>
                <w:rFonts w:ascii="仿宋_GB2312" w:eastAsia="仿宋_GB2312" w:hAnsi="仿宋_GB2312" w:cs="仿宋_GB2312" w:hint="eastAsia"/>
                <w:szCs w:val="21"/>
              </w:rPr>
              <w:t>、退役军人事务。</w:t>
            </w:r>
          </w:p>
        </w:tc>
        <w:tc>
          <w:tcPr>
            <w:tcW w:w="7413" w:type="dxa"/>
            <w:gridSpan w:val="4"/>
            <w:tcBorders>
              <w:tl2br w:val="nil"/>
              <w:tr2bl w:val="nil"/>
            </w:tcBorders>
            <w:shd w:val="clear" w:color="auto" w:fill="auto"/>
            <w:vAlign w:val="center"/>
          </w:tcPr>
          <w:p w:rsidR="00C45D91" w:rsidRDefault="00492ECB">
            <w:pPr>
              <w:snapToGrid w:val="0"/>
              <w:spacing w:line="286" w:lineRule="exact"/>
              <w:rPr>
                <w:rFonts w:ascii="仿宋_GB2312" w:eastAsia="仿宋_GB2312" w:hAnsi="仿宋_GB2312" w:cs="仿宋_GB2312"/>
                <w:szCs w:val="21"/>
              </w:rPr>
            </w:pPr>
            <w:r>
              <w:rPr>
                <w:rFonts w:ascii="仿宋_GB2312" w:eastAsia="仿宋_GB2312" w:hAnsi="仿宋_GB2312" w:cs="仿宋_GB2312" w:hint="eastAsia"/>
                <w:szCs w:val="21"/>
              </w:rPr>
              <w:t>①做好退役军人及其他优抚对象信息采集登记及悬挂光荣牌工作。</w:t>
            </w:r>
          </w:p>
          <w:p w:rsidR="00C45D91" w:rsidRDefault="00492ECB">
            <w:pPr>
              <w:snapToGrid w:val="0"/>
              <w:spacing w:line="286" w:lineRule="exact"/>
              <w:rPr>
                <w:rFonts w:ascii="仿宋_GB2312" w:eastAsia="仿宋_GB2312" w:hAnsi="仿宋_GB2312" w:cs="仿宋_GB2312"/>
                <w:szCs w:val="21"/>
              </w:rPr>
            </w:pPr>
            <w:r>
              <w:rPr>
                <w:rFonts w:ascii="仿宋_GB2312" w:eastAsia="仿宋_GB2312" w:hAnsi="仿宋_GB2312" w:cs="仿宋_GB2312" w:hint="eastAsia"/>
                <w:szCs w:val="21"/>
              </w:rPr>
              <w:t>②关爱功臣活动。</w:t>
            </w:r>
          </w:p>
          <w:p w:rsidR="00C45D91" w:rsidRDefault="00492ECB">
            <w:pPr>
              <w:snapToGrid w:val="0"/>
              <w:spacing w:line="286" w:lineRule="exact"/>
              <w:rPr>
                <w:rFonts w:ascii="仿宋_GB2312" w:eastAsia="仿宋_GB2312" w:hAnsi="仿宋_GB2312" w:cs="仿宋_GB2312"/>
                <w:szCs w:val="21"/>
              </w:rPr>
            </w:pPr>
            <w:r>
              <w:rPr>
                <w:rFonts w:ascii="仿宋_GB2312" w:eastAsia="仿宋_GB2312" w:hAnsi="仿宋_GB2312" w:cs="仿宋_GB2312" w:hint="eastAsia"/>
                <w:szCs w:val="21"/>
              </w:rPr>
              <w:t>③做好日常优抚金及医疗补助等经费的发放。</w:t>
            </w:r>
          </w:p>
          <w:p w:rsidR="00C45D91" w:rsidRDefault="00492ECB">
            <w:pPr>
              <w:snapToGrid w:val="0"/>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④失业退伍军人求职登记。</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行政副镇长</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社区事务受理服务中心</w:t>
            </w:r>
          </w:p>
        </w:tc>
      </w:tr>
      <w:tr w:rsidR="00C45D91">
        <w:trPr>
          <w:trHeight w:val="721"/>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286" w:lineRule="exact"/>
              <w:rPr>
                <w:rFonts w:ascii="仿宋_GB2312" w:eastAsia="仿宋_GB2312" w:hAnsi="仿宋_GB2312" w:cs="仿宋_GB2312"/>
                <w:szCs w:val="21"/>
              </w:rPr>
            </w:pPr>
            <w:r>
              <w:rPr>
                <w:rFonts w:ascii="仿宋_GB2312" w:eastAsia="仿宋_GB2312" w:hAnsi="仿宋_GB2312" w:cs="仿宋_GB2312" w:hint="eastAsia"/>
                <w:szCs w:val="21"/>
              </w:rPr>
              <w:t>45</w:t>
            </w:r>
            <w:r>
              <w:rPr>
                <w:rFonts w:ascii="仿宋_GB2312" w:eastAsia="仿宋_GB2312" w:hAnsi="仿宋_GB2312" w:cs="仿宋_GB2312" w:hint="eastAsia"/>
                <w:szCs w:val="21"/>
              </w:rPr>
              <w:t>、</w:t>
            </w:r>
            <w:r>
              <w:rPr>
                <w:rFonts w:ascii="仿宋_GB2312" w:eastAsia="仿宋_GB2312" w:hAnsi="仿宋_GB2312" w:cs="仿宋_GB2312" w:hint="eastAsia"/>
                <w:szCs w:val="21"/>
              </w:rPr>
              <w:t>做好殡葬管理工作。</w:t>
            </w:r>
          </w:p>
        </w:tc>
        <w:tc>
          <w:tcPr>
            <w:tcW w:w="7413" w:type="dxa"/>
            <w:gridSpan w:val="4"/>
            <w:tcBorders>
              <w:tl2br w:val="nil"/>
              <w:tr2bl w:val="nil"/>
            </w:tcBorders>
            <w:shd w:val="clear" w:color="auto" w:fill="auto"/>
            <w:vAlign w:val="center"/>
          </w:tcPr>
          <w:p w:rsidR="00C45D91" w:rsidRDefault="00492ECB">
            <w:pPr>
              <w:spacing w:line="286" w:lineRule="exact"/>
              <w:rPr>
                <w:rFonts w:ascii="仿宋_GB2312" w:eastAsia="仿宋_GB2312" w:hAnsi="仿宋_GB2312" w:cs="仿宋_GB2312"/>
                <w:szCs w:val="21"/>
              </w:rPr>
            </w:pPr>
            <w:r>
              <w:rPr>
                <w:rFonts w:ascii="仿宋_GB2312" w:eastAsia="仿宋_GB2312" w:hAnsi="仿宋_GB2312" w:cs="仿宋_GB2312" w:hint="eastAsia"/>
                <w:szCs w:val="21"/>
              </w:rPr>
              <w:t>散埋乱葬整治杜绝新增，消化存量。</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993"/>
          <w:jc w:val="center"/>
        </w:trPr>
        <w:tc>
          <w:tcPr>
            <w:tcW w:w="885" w:type="dxa"/>
            <w:vMerge/>
            <w:tcBorders>
              <w:tl2br w:val="nil"/>
              <w:tr2bl w:val="nil"/>
            </w:tcBorders>
            <w:shd w:val="clear" w:color="auto" w:fill="auto"/>
            <w:vAlign w:val="center"/>
          </w:tcPr>
          <w:p w:rsidR="00C45D91" w:rsidRDefault="00C45D91">
            <w:pPr>
              <w:widowControl/>
              <w:spacing w:line="300" w:lineRule="exact"/>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286" w:lineRule="exac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6</w:t>
            </w:r>
            <w:r>
              <w:rPr>
                <w:rFonts w:ascii="仿宋_GB2312" w:eastAsia="仿宋_GB2312" w:hAnsi="仿宋_GB2312" w:cs="仿宋_GB2312" w:hint="eastAsia"/>
                <w:szCs w:val="21"/>
              </w:rPr>
              <w:t>、</w:t>
            </w:r>
            <w:r>
              <w:rPr>
                <w:rFonts w:ascii="仿宋_GB2312" w:eastAsia="仿宋_GB2312" w:hAnsi="仿宋_GB2312" w:cs="仿宋_GB2312" w:hint="eastAsia"/>
                <w:szCs w:val="21"/>
              </w:rPr>
              <w:t>深化“一网通办”改革，</w:t>
            </w:r>
            <w:r>
              <w:rPr>
                <w:rFonts w:ascii="仿宋_GB2312" w:eastAsia="仿宋_GB2312" w:hAnsi="仿宋_GB2312" w:cs="仿宋_GB2312" w:hint="eastAsia"/>
                <w:szCs w:val="21"/>
              </w:rPr>
              <w:t>加强社区事务受理中心标准化建设，提升服务效能。</w:t>
            </w:r>
          </w:p>
        </w:tc>
        <w:tc>
          <w:tcPr>
            <w:tcW w:w="7413" w:type="dxa"/>
            <w:gridSpan w:val="4"/>
            <w:tcBorders>
              <w:tl2br w:val="nil"/>
              <w:tr2bl w:val="nil"/>
            </w:tcBorders>
            <w:shd w:val="clear" w:color="auto" w:fill="auto"/>
            <w:vAlign w:val="center"/>
          </w:tcPr>
          <w:p w:rsidR="00C45D91" w:rsidRDefault="00492ECB">
            <w:pPr>
              <w:spacing w:line="286" w:lineRule="exact"/>
              <w:rPr>
                <w:rFonts w:ascii="仿宋_GB2312" w:eastAsia="仿宋_GB2312" w:hAnsi="仿宋_GB2312" w:cs="仿宋_GB2312"/>
                <w:szCs w:val="21"/>
              </w:rPr>
            </w:pPr>
            <w:r>
              <w:rPr>
                <w:rFonts w:ascii="仿宋_GB2312" w:eastAsia="仿宋_GB2312" w:hAnsi="仿宋_GB2312" w:cs="仿宋_GB2312" w:hint="eastAsia"/>
                <w:szCs w:val="21"/>
              </w:rPr>
              <w:t>①实名差评回访整改率达到</w:t>
            </w:r>
            <w:r>
              <w:rPr>
                <w:rFonts w:ascii="仿宋_GB2312" w:eastAsia="仿宋_GB2312" w:hAnsi="仿宋_GB2312" w:cs="仿宋_GB2312" w:hint="eastAsia"/>
                <w:szCs w:val="21"/>
              </w:rPr>
              <w:t>100%</w:t>
            </w:r>
            <w:r>
              <w:rPr>
                <w:rFonts w:ascii="仿宋_GB2312" w:eastAsia="仿宋_GB2312" w:hAnsi="仿宋_GB2312" w:cs="仿宋_GB2312" w:hint="eastAsia"/>
                <w:szCs w:val="21"/>
              </w:rPr>
              <w:t>。</w:t>
            </w:r>
          </w:p>
          <w:p w:rsidR="00C45D91" w:rsidRDefault="00492ECB">
            <w:pPr>
              <w:spacing w:line="286" w:lineRule="exact"/>
              <w:rPr>
                <w:rFonts w:ascii="仿宋_GB2312" w:eastAsia="仿宋_GB2312" w:hAnsi="仿宋_GB2312" w:cs="仿宋_GB2312"/>
                <w:szCs w:val="21"/>
              </w:rPr>
            </w:pPr>
            <w:r>
              <w:rPr>
                <w:rFonts w:ascii="仿宋_GB2312" w:eastAsia="仿宋_GB2312" w:hAnsi="仿宋_GB2312" w:cs="仿宋_GB2312" w:hint="eastAsia"/>
                <w:szCs w:val="21"/>
              </w:rPr>
              <w:t>②开展窗口工作人员业务培训。</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825"/>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t>社</w:t>
            </w:r>
            <w:r>
              <w:rPr>
                <w:rFonts w:eastAsia="仿宋_GB2312" w:hint="eastAsia"/>
                <w:szCs w:val="21"/>
              </w:rPr>
              <w:t xml:space="preserve">  </w:t>
            </w:r>
            <w:r>
              <w:rPr>
                <w:rFonts w:eastAsia="仿宋_GB2312" w:hint="eastAsia"/>
                <w:szCs w:val="21"/>
              </w:rPr>
              <w:t>会</w:t>
            </w:r>
            <w:r>
              <w:rPr>
                <w:rFonts w:eastAsia="仿宋_GB2312" w:hint="eastAsia"/>
                <w:szCs w:val="21"/>
              </w:rPr>
              <w:t xml:space="preserve">  </w:t>
            </w:r>
            <w:r>
              <w:rPr>
                <w:rFonts w:eastAsia="仿宋_GB2312" w:hint="eastAsia"/>
                <w:szCs w:val="21"/>
              </w:rPr>
              <w:t>治</w:t>
            </w:r>
            <w:r>
              <w:rPr>
                <w:rFonts w:eastAsia="仿宋_GB2312" w:hint="eastAsia"/>
                <w:szCs w:val="21"/>
              </w:rPr>
              <w:t xml:space="preserve">  </w:t>
            </w:r>
            <w:r>
              <w:rPr>
                <w:rFonts w:eastAsia="仿宋_GB2312" w:hint="eastAsia"/>
                <w:szCs w:val="21"/>
              </w:rPr>
              <w:t>理</w:t>
            </w:r>
          </w:p>
        </w:tc>
        <w:tc>
          <w:tcPr>
            <w:tcW w:w="3443" w:type="dxa"/>
            <w:gridSpan w:val="3"/>
            <w:tcBorders>
              <w:tl2br w:val="nil"/>
              <w:tr2bl w:val="nil"/>
            </w:tcBorders>
            <w:shd w:val="clear" w:color="auto" w:fill="auto"/>
            <w:vAlign w:val="center"/>
          </w:tcPr>
          <w:p w:rsidR="00C45D91" w:rsidRDefault="00492ECB">
            <w:pPr>
              <w:spacing w:line="286"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7</w:t>
            </w:r>
            <w:r>
              <w:rPr>
                <w:rFonts w:ascii="仿宋_GB2312" w:eastAsia="仿宋_GB2312" w:hAnsi="仿宋_GB2312" w:cs="仿宋_GB2312" w:hint="eastAsia"/>
                <w:szCs w:val="21"/>
              </w:rPr>
              <w:t>、做好疫情防控工作。</w:t>
            </w:r>
          </w:p>
        </w:tc>
        <w:tc>
          <w:tcPr>
            <w:tcW w:w="7413" w:type="dxa"/>
            <w:gridSpan w:val="4"/>
            <w:tcBorders>
              <w:tl2br w:val="nil"/>
              <w:tr2bl w:val="nil"/>
            </w:tcBorders>
            <w:shd w:val="clear" w:color="auto" w:fill="auto"/>
            <w:vAlign w:val="center"/>
          </w:tcPr>
          <w:p w:rsidR="00C45D91" w:rsidRDefault="00492ECB">
            <w:pPr>
              <w:spacing w:line="286" w:lineRule="exact"/>
              <w:rPr>
                <w:rFonts w:ascii="仿宋_GB2312" w:eastAsia="仿宋_GB2312" w:hAnsi="仿宋_GB2312" w:cs="仿宋_GB2312"/>
                <w:szCs w:val="21"/>
              </w:rPr>
            </w:pPr>
            <w:r>
              <w:rPr>
                <w:rFonts w:ascii="仿宋_GB2312" w:eastAsia="仿宋_GB2312" w:hAnsi="仿宋_GB2312" w:cs="仿宋_GB2312" w:hint="eastAsia"/>
                <w:szCs w:val="21"/>
              </w:rPr>
              <w:t>严格按照区委、区政府要求，做好疫情防控各项任务。</w:t>
            </w:r>
          </w:p>
        </w:tc>
        <w:tc>
          <w:tcPr>
            <w:tcW w:w="1509" w:type="dxa"/>
            <w:tcBorders>
              <w:tl2br w:val="nil"/>
              <w:tr2bl w:val="nil"/>
            </w:tcBorders>
            <w:shd w:val="clear" w:color="auto" w:fill="auto"/>
            <w:vAlign w:val="center"/>
          </w:tcPr>
          <w:p w:rsidR="00C45D91" w:rsidRDefault="00492ECB">
            <w:pPr>
              <w:widowControl/>
              <w:spacing w:line="300" w:lineRule="exact"/>
              <w:jc w:val="center"/>
              <w:rPr>
                <w:rFonts w:eastAsia="仿宋_GB2312"/>
                <w:szCs w:val="21"/>
              </w:rPr>
            </w:pPr>
            <w:r>
              <w:rPr>
                <w:rFonts w:eastAsia="仿宋_GB2312" w:hint="eastAsia"/>
                <w:szCs w:val="21"/>
              </w:rPr>
              <w:t>金伟荣</w:t>
            </w:r>
          </w:p>
          <w:p w:rsidR="00C45D91" w:rsidRDefault="00492ECB">
            <w:pPr>
              <w:widowControl/>
              <w:spacing w:line="300" w:lineRule="exact"/>
              <w:jc w:val="center"/>
              <w:rPr>
                <w:rFonts w:eastAsia="仿宋_GB2312"/>
                <w:szCs w:val="21"/>
              </w:rPr>
            </w:pPr>
            <w:r>
              <w:rPr>
                <w:rFonts w:eastAsia="仿宋_GB2312" w:hint="eastAsia"/>
                <w:szCs w:val="21"/>
              </w:rPr>
              <w:t>行政副镇长</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防控办</w:t>
            </w:r>
          </w:p>
        </w:tc>
      </w:tr>
      <w:tr w:rsidR="00C45D91">
        <w:trPr>
          <w:trHeight w:val="2874"/>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val="restart"/>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48</w:t>
            </w:r>
            <w:r>
              <w:rPr>
                <w:rFonts w:ascii="仿宋_GB2312" w:eastAsia="仿宋_GB2312" w:hAnsi="仿宋_GB2312" w:cs="仿宋_GB2312" w:hint="eastAsia"/>
                <w:szCs w:val="21"/>
              </w:rPr>
              <w:t>、加强市场监管。</w:t>
            </w:r>
          </w:p>
        </w:tc>
        <w:tc>
          <w:tcPr>
            <w:tcW w:w="1716"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①做好食品安全工作。</w:t>
            </w:r>
          </w:p>
        </w:tc>
        <w:tc>
          <w:tcPr>
            <w:tcW w:w="7413" w:type="dxa"/>
            <w:gridSpan w:val="4"/>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①落实食品安全责任制，与各基层</w:t>
            </w:r>
            <w:r>
              <w:rPr>
                <w:rFonts w:ascii="仿宋_GB2312" w:eastAsia="仿宋_GB2312" w:hAnsi="仿宋_GB2312" w:cs="仿宋_GB2312" w:hint="eastAsia"/>
                <w:szCs w:val="21"/>
              </w:rPr>
              <w:t>100%</w:t>
            </w:r>
            <w:r>
              <w:rPr>
                <w:rFonts w:ascii="仿宋_GB2312" w:eastAsia="仿宋_GB2312" w:hAnsi="仿宋_GB2312" w:cs="仿宋_GB2312" w:hint="eastAsia"/>
                <w:szCs w:val="21"/>
              </w:rPr>
              <w:t>签订食品安全责任书，守住食品安全底线。</w:t>
            </w:r>
          </w:p>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②年内食品安全监督性抽检平均合格率≥</w:t>
            </w:r>
            <w:r>
              <w:rPr>
                <w:rFonts w:ascii="仿宋_GB2312" w:eastAsia="仿宋_GB2312" w:hAnsi="仿宋_GB2312" w:cs="仿宋_GB2312" w:hint="eastAsia"/>
                <w:szCs w:val="21"/>
              </w:rPr>
              <w:t>97%</w:t>
            </w:r>
            <w:r>
              <w:rPr>
                <w:rFonts w:ascii="仿宋_GB2312" w:eastAsia="仿宋_GB2312" w:hAnsi="仿宋_GB2312" w:cs="仿宋_GB2312" w:hint="eastAsia"/>
                <w:szCs w:val="21"/>
              </w:rPr>
              <w:t>。</w:t>
            </w:r>
          </w:p>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③确保不发生重大食品安全事故，集体性食物中毒事故年报告发生率控制在</w:t>
            </w:r>
            <w:r>
              <w:rPr>
                <w:rFonts w:ascii="仿宋_GB2312" w:eastAsia="仿宋_GB2312" w:hAnsi="仿宋_GB2312" w:cs="仿宋_GB2312" w:hint="eastAsia"/>
                <w:szCs w:val="21"/>
              </w:rPr>
              <w:t>5</w:t>
            </w:r>
            <w:r>
              <w:rPr>
                <w:rFonts w:ascii="仿宋_GB2312" w:eastAsia="仿宋_GB2312" w:hAnsi="仿宋_GB2312" w:cs="仿宋_GB2312" w:hint="eastAsia"/>
                <w:szCs w:val="21"/>
              </w:rPr>
              <w:t>例以下</w:t>
            </w:r>
            <w:r>
              <w:rPr>
                <w:rFonts w:ascii="仿宋_GB2312" w:eastAsia="仿宋_GB2312" w:hAnsi="仿宋_GB2312" w:cs="仿宋_GB2312" w:hint="eastAsia"/>
                <w:szCs w:val="21"/>
              </w:rPr>
              <w:t>/10</w:t>
            </w:r>
            <w:r>
              <w:rPr>
                <w:rFonts w:ascii="仿宋_GB2312" w:eastAsia="仿宋_GB2312" w:hAnsi="仿宋_GB2312" w:cs="仿宋_GB2312" w:hint="eastAsia"/>
                <w:szCs w:val="21"/>
              </w:rPr>
              <w:t>万。</w:t>
            </w:r>
          </w:p>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④公众食品安全基本知识知晓率、满意度达到</w:t>
            </w:r>
            <w:r>
              <w:rPr>
                <w:rFonts w:ascii="仿宋_GB2312" w:eastAsia="仿宋_GB2312" w:hAnsi="仿宋_GB2312" w:cs="仿宋_GB2312" w:hint="eastAsia"/>
                <w:szCs w:val="21"/>
              </w:rPr>
              <w:t>85%</w:t>
            </w:r>
            <w:r>
              <w:rPr>
                <w:rFonts w:ascii="仿宋_GB2312" w:eastAsia="仿宋_GB2312" w:hAnsi="仿宋_GB2312" w:cs="仿宋_GB2312" w:hint="eastAsia"/>
                <w:szCs w:val="21"/>
              </w:rPr>
              <w:t>以上。</w:t>
            </w:r>
          </w:p>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⑤主要食品品种信息追溯覆盖率达到</w:t>
            </w:r>
            <w:r>
              <w:rPr>
                <w:rFonts w:ascii="仿宋_GB2312" w:eastAsia="仿宋_GB2312" w:hAnsi="仿宋_GB2312" w:cs="仿宋_GB2312" w:hint="eastAsia"/>
                <w:szCs w:val="21"/>
              </w:rPr>
              <w:t>100%</w:t>
            </w:r>
            <w:r>
              <w:rPr>
                <w:rFonts w:ascii="仿宋_GB2312" w:eastAsia="仿宋_GB2312" w:hAnsi="仿宋_GB2312" w:cs="仿宋_GB2312" w:hint="eastAsia"/>
                <w:szCs w:val="21"/>
              </w:rPr>
              <w:t>。</w:t>
            </w:r>
          </w:p>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⑥加大食品生产经营单位负责人、食品安全管理人员每人每年接受食品安全集中培训力度。</w:t>
            </w:r>
          </w:p>
        </w:tc>
        <w:tc>
          <w:tcPr>
            <w:tcW w:w="1509"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行政副镇长</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安管所</w:t>
            </w:r>
          </w:p>
          <w:p w:rsidR="00C45D91" w:rsidRDefault="00492ECB">
            <w:pPr>
              <w:spacing w:line="300" w:lineRule="exact"/>
              <w:jc w:val="center"/>
              <w:rPr>
                <w:rFonts w:eastAsia="仿宋_GB2312"/>
                <w:szCs w:val="21"/>
              </w:rPr>
            </w:pPr>
            <w:r>
              <w:rPr>
                <w:rFonts w:eastAsia="仿宋_GB2312" w:hint="eastAsia"/>
                <w:szCs w:val="21"/>
              </w:rPr>
              <w:t>市场监管所</w:t>
            </w:r>
          </w:p>
        </w:tc>
      </w:tr>
      <w:tr w:rsidR="00C45D91">
        <w:trPr>
          <w:trHeight w:val="1083"/>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96"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②诚信建设。</w:t>
            </w:r>
          </w:p>
        </w:tc>
        <w:tc>
          <w:tcPr>
            <w:tcW w:w="7413" w:type="dxa"/>
            <w:gridSpan w:val="4"/>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①深入开展调研，发现问题及时整改，进一步巩固“上海市诚信计量示范镇”创建成果。</w:t>
            </w:r>
          </w:p>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②组织开展相关计量知识、法律法规等培训，强化各类经营者诚信意识。</w:t>
            </w:r>
          </w:p>
        </w:tc>
        <w:tc>
          <w:tcPr>
            <w:tcW w:w="1509"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郇秀志</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安管所</w:t>
            </w:r>
          </w:p>
          <w:p w:rsidR="00C45D91" w:rsidRDefault="00492ECB">
            <w:pPr>
              <w:spacing w:line="300" w:lineRule="exact"/>
              <w:jc w:val="center"/>
              <w:rPr>
                <w:rFonts w:eastAsia="仿宋_GB2312"/>
                <w:szCs w:val="21"/>
              </w:rPr>
            </w:pPr>
            <w:r>
              <w:rPr>
                <w:rFonts w:eastAsia="仿宋_GB2312" w:hint="eastAsia"/>
                <w:szCs w:val="21"/>
              </w:rPr>
              <w:t>市场监管所</w:t>
            </w:r>
          </w:p>
        </w:tc>
      </w:tr>
      <w:tr w:rsidR="00C45D91">
        <w:trPr>
          <w:trHeight w:val="705"/>
          <w:jc w:val="center"/>
        </w:trPr>
        <w:tc>
          <w:tcPr>
            <w:tcW w:w="885" w:type="dxa"/>
            <w:vMerge w:val="restart"/>
            <w:tcBorders>
              <w:tl2br w:val="nil"/>
              <w:tr2bl w:val="nil"/>
            </w:tcBorders>
            <w:shd w:val="clear" w:color="auto" w:fill="auto"/>
            <w:textDirection w:val="tbLr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社</w:t>
            </w:r>
            <w:r>
              <w:rPr>
                <w:rFonts w:eastAsia="仿宋_GB2312" w:hint="eastAsia"/>
                <w:szCs w:val="21"/>
              </w:rPr>
              <w:t xml:space="preserve">  </w:t>
            </w:r>
            <w:r>
              <w:rPr>
                <w:rFonts w:eastAsia="仿宋_GB2312" w:hint="eastAsia"/>
                <w:szCs w:val="21"/>
              </w:rPr>
              <w:t>会</w:t>
            </w:r>
            <w:r>
              <w:rPr>
                <w:rFonts w:eastAsia="仿宋_GB2312" w:hint="eastAsia"/>
                <w:szCs w:val="21"/>
              </w:rPr>
              <w:t xml:space="preserve">  </w:t>
            </w:r>
            <w:r>
              <w:rPr>
                <w:rFonts w:eastAsia="仿宋_GB2312" w:hint="eastAsia"/>
                <w:szCs w:val="21"/>
              </w:rPr>
              <w:t>治</w:t>
            </w:r>
            <w:r>
              <w:rPr>
                <w:rFonts w:eastAsia="仿宋_GB2312" w:hint="eastAsia"/>
                <w:szCs w:val="21"/>
              </w:rPr>
              <w:t xml:space="preserve">  </w:t>
            </w:r>
            <w:r>
              <w:rPr>
                <w:rFonts w:eastAsia="仿宋_GB2312" w:hint="eastAsia"/>
                <w:szCs w:val="21"/>
              </w:rPr>
              <w:t>理</w:t>
            </w:r>
          </w:p>
        </w:tc>
        <w:tc>
          <w:tcPr>
            <w:tcW w:w="1727" w:type="dxa"/>
            <w:gridSpan w:val="2"/>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48</w:t>
            </w:r>
            <w:r>
              <w:rPr>
                <w:rFonts w:ascii="仿宋_GB2312" w:eastAsia="仿宋_GB2312" w:hAnsi="仿宋_GB2312" w:cs="仿宋_GB2312" w:hint="eastAsia"/>
                <w:szCs w:val="21"/>
              </w:rPr>
              <w:t>、加强市场监管。</w:t>
            </w:r>
          </w:p>
        </w:tc>
        <w:tc>
          <w:tcPr>
            <w:tcW w:w="1716"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③开展无证照经营整治工作。</w:t>
            </w:r>
          </w:p>
        </w:tc>
        <w:tc>
          <w:tcPr>
            <w:tcW w:w="7413" w:type="dxa"/>
            <w:gridSpan w:val="4"/>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坚持综合整治和专项整治相结合，定期召开整治推进会，通过增强职能部门联动，每周落实联合整治。</w:t>
            </w:r>
          </w:p>
        </w:tc>
        <w:tc>
          <w:tcPr>
            <w:tcW w:w="1509"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金伟荣</w:t>
            </w:r>
          </w:p>
          <w:p w:rsidR="00C45D91" w:rsidRDefault="00492ECB">
            <w:pPr>
              <w:spacing w:line="300" w:lineRule="exact"/>
              <w:jc w:val="center"/>
              <w:rPr>
                <w:rFonts w:eastAsia="仿宋_GB2312"/>
                <w:szCs w:val="21"/>
              </w:rPr>
            </w:pPr>
            <w:r>
              <w:rPr>
                <w:rFonts w:eastAsia="仿宋_GB2312" w:hint="eastAsia"/>
                <w:szCs w:val="21"/>
              </w:rPr>
              <w:t>郇秀志</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综治办</w:t>
            </w:r>
          </w:p>
          <w:p w:rsidR="00C45D91" w:rsidRDefault="00492ECB">
            <w:pPr>
              <w:spacing w:line="300" w:lineRule="exact"/>
              <w:jc w:val="center"/>
              <w:rPr>
                <w:rFonts w:eastAsia="仿宋_GB2312"/>
                <w:szCs w:val="21"/>
              </w:rPr>
            </w:pPr>
            <w:r>
              <w:rPr>
                <w:rFonts w:eastAsia="仿宋_GB2312" w:hint="eastAsia"/>
                <w:szCs w:val="21"/>
              </w:rPr>
              <w:t>市场监管所</w:t>
            </w:r>
          </w:p>
        </w:tc>
      </w:tr>
      <w:tr w:rsidR="00C45D91">
        <w:trPr>
          <w:trHeight w:val="472"/>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49</w:t>
            </w:r>
            <w:r>
              <w:rPr>
                <w:rFonts w:ascii="仿宋_GB2312" w:eastAsia="仿宋_GB2312" w:hAnsi="仿宋_GB2312" w:cs="仿宋_GB2312" w:hint="eastAsia"/>
                <w:szCs w:val="21"/>
              </w:rPr>
              <w:t>、做好罗泾镇对口支援工作。</w:t>
            </w:r>
          </w:p>
        </w:tc>
        <w:tc>
          <w:tcPr>
            <w:tcW w:w="7413" w:type="dxa"/>
            <w:gridSpan w:val="4"/>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拓展产业合作。</w:t>
            </w:r>
          </w:p>
        </w:tc>
        <w:tc>
          <w:tcPr>
            <w:tcW w:w="1509"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吴</w:t>
            </w:r>
            <w:r>
              <w:rPr>
                <w:rFonts w:eastAsia="仿宋_GB2312" w:hint="eastAsia"/>
                <w:szCs w:val="21"/>
              </w:rPr>
              <w:t xml:space="preserve">  </w:t>
            </w:r>
            <w:r>
              <w:rPr>
                <w:rFonts w:eastAsia="仿宋_GB2312" w:hint="eastAsia"/>
                <w:szCs w:val="21"/>
              </w:rPr>
              <w:t>华</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办公室</w:t>
            </w:r>
          </w:p>
        </w:tc>
      </w:tr>
      <w:tr w:rsidR="00C45D91">
        <w:trPr>
          <w:trHeight w:val="1320"/>
          <w:jc w:val="center"/>
        </w:trPr>
        <w:tc>
          <w:tcPr>
            <w:tcW w:w="885" w:type="dxa"/>
            <w:vMerge/>
            <w:tcBorders>
              <w:tl2br w:val="nil"/>
              <w:tr2bl w:val="nil"/>
            </w:tcBorders>
            <w:shd w:val="clear" w:color="auto" w:fill="auto"/>
            <w:vAlign w:val="center"/>
          </w:tcPr>
          <w:p w:rsidR="00C45D91" w:rsidRDefault="00C45D91">
            <w:pPr>
              <w:spacing w:line="300" w:lineRule="exact"/>
              <w:ind w:left="113" w:right="113"/>
              <w:rPr>
                <w:rFonts w:eastAsia="仿宋_GB2312"/>
                <w:szCs w:val="21"/>
              </w:rPr>
            </w:pPr>
          </w:p>
        </w:tc>
        <w:tc>
          <w:tcPr>
            <w:tcW w:w="1727" w:type="dxa"/>
            <w:gridSpan w:val="2"/>
            <w:vMerge w:val="restart"/>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50</w:t>
            </w:r>
            <w:r>
              <w:rPr>
                <w:rFonts w:ascii="仿宋_GB2312" w:eastAsia="仿宋_GB2312" w:hAnsi="仿宋_GB2312" w:cs="仿宋_GB2312" w:hint="eastAsia"/>
                <w:szCs w:val="21"/>
              </w:rPr>
              <w:t>、完善立体化防控体系。</w:t>
            </w:r>
          </w:p>
        </w:tc>
        <w:tc>
          <w:tcPr>
            <w:tcW w:w="1716" w:type="dxa"/>
            <w:tcBorders>
              <w:tl2br w:val="nil"/>
              <w:tr2bl w:val="nil"/>
            </w:tcBorders>
            <w:shd w:val="clear" w:color="auto" w:fill="auto"/>
            <w:vAlign w:val="center"/>
          </w:tcPr>
          <w:p w:rsidR="00C45D91" w:rsidRDefault="00492ECB">
            <w:pPr>
              <w:spacing w:line="296"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加强农房出租管理</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配合区人口办实施开展农房出租管理信息化、规范化试点工作。</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配合区人口办实施开展农房出租管理信息化、规范化试点工作。</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全面推进农房出租管理信息化、规范化建设工作。</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完成农房出租管理信息化、规范化建设工作。</w:t>
            </w:r>
          </w:p>
        </w:tc>
        <w:tc>
          <w:tcPr>
            <w:tcW w:w="1509" w:type="dxa"/>
            <w:vMerge w:val="restart"/>
            <w:tcBorders>
              <w:tl2br w:val="nil"/>
              <w:tr2bl w:val="nil"/>
            </w:tcBorders>
            <w:shd w:val="clear" w:color="auto" w:fill="auto"/>
            <w:vAlign w:val="center"/>
          </w:tcPr>
          <w:p w:rsidR="00C45D91" w:rsidRDefault="00492ECB">
            <w:pPr>
              <w:widowControl/>
              <w:spacing w:line="300" w:lineRule="exact"/>
              <w:jc w:val="center"/>
              <w:rPr>
                <w:rFonts w:eastAsia="仿宋_GB2312"/>
                <w:szCs w:val="21"/>
                <w:shd w:val="clear" w:color="auto" w:fill="FFFFFF"/>
              </w:rPr>
            </w:pPr>
            <w:r>
              <w:rPr>
                <w:rFonts w:eastAsia="仿宋_GB2312" w:hint="eastAsia"/>
                <w:szCs w:val="21"/>
                <w:shd w:val="clear" w:color="auto" w:fill="FFFFFF"/>
              </w:rPr>
              <w:t>金伟荣</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综治办</w:t>
            </w:r>
          </w:p>
        </w:tc>
      </w:tr>
      <w:tr w:rsidR="00C45D91">
        <w:trPr>
          <w:trHeight w:val="1005"/>
          <w:jc w:val="center"/>
        </w:trPr>
        <w:tc>
          <w:tcPr>
            <w:tcW w:w="885" w:type="dxa"/>
            <w:vMerge/>
            <w:tcBorders>
              <w:tl2br w:val="nil"/>
              <w:tr2bl w:val="nil"/>
            </w:tcBorders>
            <w:shd w:val="clear" w:color="auto" w:fill="auto"/>
            <w:textDirection w:val="tbLr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96"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②建设</w:t>
            </w:r>
            <w:r>
              <w:rPr>
                <w:rFonts w:ascii="仿宋_GB2312" w:eastAsia="仿宋_GB2312" w:hAnsi="仿宋_GB2312" w:cs="仿宋_GB2312" w:hint="eastAsia"/>
                <w:szCs w:val="21"/>
              </w:rPr>
              <w:t>洋桥</w:t>
            </w:r>
            <w:r>
              <w:rPr>
                <w:rFonts w:ascii="仿宋_GB2312" w:eastAsia="仿宋_GB2312" w:hAnsi="仿宋_GB2312" w:cs="仿宋_GB2312" w:hint="eastAsia"/>
                <w:szCs w:val="21"/>
              </w:rPr>
              <w:t>村、</w:t>
            </w:r>
            <w:r>
              <w:rPr>
                <w:rFonts w:ascii="仿宋_GB2312" w:eastAsia="仿宋_GB2312" w:hAnsi="仿宋_GB2312" w:cs="仿宋_GB2312" w:hint="eastAsia"/>
                <w:szCs w:val="21"/>
              </w:rPr>
              <w:t>新陆</w:t>
            </w:r>
            <w:r>
              <w:rPr>
                <w:rFonts w:ascii="仿宋_GB2312" w:eastAsia="仿宋_GB2312" w:hAnsi="仿宋_GB2312" w:cs="仿宋_GB2312" w:hint="eastAsia"/>
                <w:szCs w:val="21"/>
              </w:rPr>
              <w:t>村智慧乡村平台。</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确定两个村的智慧乡村平台建设方案。</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完成建设</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试运行，</w:t>
            </w:r>
            <w:r>
              <w:rPr>
                <w:rFonts w:ascii="仿宋_GB2312" w:eastAsia="仿宋_GB2312" w:hAnsi="仿宋_GB2312" w:cs="仿宋_GB2312" w:hint="eastAsia"/>
                <w:szCs w:val="21"/>
              </w:rPr>
              <w:t>逐步完善。</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正式运行</w:t>
            </w:r>
            <w:r>
              <w:rPr>
                <w:rFonts w:ascii="仿宋_GB2312" w:eastAsia="仿宋_GB2312" w:hAnsi="仿宋_GB2312" w:cs="仿宋_GB2312" w:hint="eastAsia"/>
                <w:szCs w:val="21"/>
              </w:rPr>
              <w:t>，探索与塘湾</w:t>
            </w:r>
            <w:r>
              <w:rPr>
                <w:rFonts w:ascii="仿宋_GB2312" w:eastAsia="仿宋_GB2312" w:hAnsi="仿宋_GB2312" w:cs="仿宋_GB2312" w:hint="eastAsia"/>
                <w:szCs w:val="21"/>
              </w:rPr>
              <w:t>、海星、花村</w:t>
            </w:r>
            <w:r>
              <w:rPr>
                <w:rFonts w:ascii="仿宋_GB2312" w:eastAsia="仿宋_GB2312" w:hAnsi="仿宋_GB2312" w:cs="仿宋_GB2312" w:hint="eastAsia"/>
                <w:szCs w:val="21"/>
              </w:rPr>
              <w:t>三村联动。</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r>
      <w:tr w:rsidR="00C45D91">
        <w:trPr>
          <w:trHeight w:val="1395"/>
          <w:jc w:val="center"/>
        </w:trPr>
        <w:tc>
          <w:tcPr>
            <w:tcW w:w="885" w:type="dxa"/>
            <w:vMerge/>
            <w:tcBorders>
              <w:tl2br w:val="nil"/>
              <w:tr2bl w:val="nil"/>
            </w:tcBorders>
            <w:shd w:val="clear" w:color="auto" w:fill="FFFF00"/>
            <w:textDirection w:val="tbRlV"/>
            <w:vAlign w:val="center"/>
          </w:tcPr>
          <w:p w:rsidR="00C45D91" w:rsidRDefault="00C45D91">
            <w:pPr>
              <w:widowControl/>
              <w:spacing w:line="300" w:lineRule="exact"/>
              <w:ind w:left="113" w:right="113"/>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51</w:t>
            </w:r>
            <w:r>
              <w:rPr>
                <w:rFonts w:ascii="仿宋_GB2312" w:eastAsia="仿宋_GB2312" w:hAnsi="仿宋_GB2312" w:cs="仿宋_GB2312" w:hint="eastAsia"/>
                <w:szCs w:val="21"/>
              </w:rPr>
              <w:t>、</w:t>
            </w:r>
            <w:r>
              <w:rPr>
                <w:rFonts w:ascii="仿宋_GB2312" w:eastAsia="仿宋_GB2312" w:hAnsi="仿宋_GB2312" w:cs="仿宋_GB2312" w:hint="eastAsia"/>
                <w:szCs w:val="21"/>
              </w:rPr>
              <w:t>推进市域社会治理。</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按照区委政法委要求拟定罗泾镇市域社会治理工作计划。</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按计划推进市域社会治理工作。</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按计划推进市域社会治理工作，完成收尾工作。</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迎接区级验收。</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r>
      <w:tr w:rsidR="00C45D91">
        <w:trPr>
          <w:trHeight w:val="2670"/>
          <w:jc w:val="center"/>
        </w:trPr>
        <w:tc>
          <w:tcPr>
            <w:tcW w:w="885" w:type="dxa"/>
            <w:vMerge/>
            <w:tcBorders>
              <w:tl2br w:val="nil"/>
              <w:tr2bl w:val="nil"/>
            </w:tcBorders>
            <w:shd w:val="clear" w:color="auto" w:fill="FFFF00"/>
            <w:vAlign w:val="center"/>
          </w:tcPr>
          <w:p w:rsidR="00C45D91" w:rsidRDefault="00C45D91">
            <w:pPr>
              <w:spacing w:line="300" w:lineRule="exact"/>
              <w:ind w:left="113" w:right="113"/>
              <w:jc w:val="center"/>
              <w:rPr>
                <w:rFonts w:eastAsia="仿宋_GB2312"/>
                <w:szCs w:val="21"/>
              </w:rPr>
            </w:pPr>
          </w:p>
        </w:tc>
        <w:tc>
          <w:tcPr>
            <w:tcW w:w="1727"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2</w:t>
            </w:r>
            <w:r>
              <w:rPr>
                <w:rFonts w:ascii="仿宋_GB2312" w:eastAsia="仿宋_GB2312" w:hAnsi="仿宋_GB2312" w:cs="仿宋_GB2312" w:hint="eastAsia"/>
                <w:szCs w:val="21"/>
              </w:rPr>
              <w:t>、完善矛盾纠纷调处机制。</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全面深化细化“一网统管”工作机制，加强联勤联动队伍建设</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健全完善“一网统管”工作制度与考核机制。推进“</w:t>
            </w:r>
            <w:r>
              <w:rPr>
                <w:rFonts w:ascii="仿宋_GB2312" w:eastAsia="仿宋_GB2312" w:hAnsi="仿宋_GB2312" w:cs="仿宋_GB2312" w:hint="eastAsia"/>
                <w:szCs w:val="21"/>
              </w:rPr>
              <w:t>1+3+N</w:t>
            </w:r>
            <w:r>
              <w:rPr>
                <w:rFonts w:ascii="仿宋_GB2312" w:eastAsia="仿宋_GB2312" w:hAnsi="仿宋_GB2312" w:cs="仿宋_GB2312" w:hint="eastAsia"/>
                <w:szCs w:val="21"/>
              </w:rPr>
              <w:t>”网格化系统建设，深化多部门联勤联动机制，加强联勤联动队伍建设。</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优化智能应用场景，规范镇城运平台工作制度，提升城市综合管理水平。健全完善联勤联动队伍工作与考核机制，提升队伍管理水平。</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向乡村振兴五村推广智能应用场景，构建村级平台，提升农村地区城市管理水平。进一步加强联勤联动队伍建设，提升应急处置能力。</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持续深化细化“一网统管”建设。组织考核相关工作，梳理总结工作经验。</w:t>
            </w:r>
          </w:p>
        </w:tc>
        <w:tc>
          <w:tcPr>
            <w:tcW w:w="1509" w:type="dxa"/>
            <w:vMerge/>
            <w:tcBorders>
              <w:tl2br w:val="nil"/>
              <w:tr2bl w:val="nil"/>
            </w:tcBorders>
            <w:shd w:val="clear" w:color="auto" w:fill="FFFF00"/>
            <w:vAlign w:val="center"/>
          </w:tcPr>
          <w:p w:rsidR="00C45D91" w:rsidRDefault="00C45D91">
            <w:pPr>
              <w:widowControl/>
              <w:spacing w:line="300" w:lineRule="exact"/>
              <w:jc w:val="center"/>
              <w:rPr>
                <w:rFonts w:eastAsia="仿宋_GB2312"/>
                <w:szCs w:val="21"/>
                <w:shd w:val="clear" w:color="auto" w:fill="FFFFFF"/>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网格中心</w:t>
            </w:r>
          </w:p>
        </w:tc>
      </w:tr>
      <w:tr w:rsidR="00C45D91">
        <w:trPr>
          <w:trHeight w:val="1125"/>
          <w:jc w:val="center"/>
        </w:trPr>
        <w:tc>
          <w:tcPr>
            <w:tcW w:w="885" w:type="dxa"/>
            <w:vMerge w:val="restart"/>
            <w:tcBorders>
              <w:tl2br w:val="nil"/>
              <w:tr2bl w:val="nil"/>
            </w:tcBorders>
            <w:shd w:val="clear" w:color="auto" w:fill="auto"/>
            <w:textDirection w:val="tbLr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社</w:t>
            </w:r>
            <w:r>
              <w:rPr>
                <w:rFonts w:eastAsia="仿宋_GB2312" w:hint="eastAsia"/>
                <w:szCs w:val="21"/>
              </w:rPr>
              <w:t xml:space="preserve">  </w:t>
            </w:r>
            <w:r>
              <w:rPr>
                <w:rFonts w:eastAsia="仿宋_GB2312" w:hint="eastAsia"/>
                <w:szCs w:val="21"/>
              </w:rPr>
              <w:t>会</w:t>
            </w:r>
            <w:r>
              <w:rPr>
                <w:rFonts w:eastAsia="仿宋_GB2312" w:hint="eastAsia"/>
                <w:szCs w:val="21"/>
              </w:rPr>
              <w:t xml:space="preserve">  </w:t>
            </w:r>
            <w:r>
              <w:rPr>
                <w:rFonts w:eastAsia="仿宋_GB2312" w:hint="eastAsia"/>
                <w:szCs w:val="21"/>
              </w:rPr>
              <w:t>治</w:t>
            </w:r>
            <w:r>
              <w:rPr>
                <w:rFonts w:eastAsia="仿宋_GB2312" w:hint="eastAsia"/>
                <w:szCs w:val="21"/>
              </w:rPr>
              <w:t xml:space="preserve">  </w:t>
            </w:r>
            <w:r>
              <w:rPr>
                <w:rFonts w:eastAsia="仿宋_GB2312" w:hint="eastAsia"/>
                <w:szCs w:val="21"/>
              </w:rPr>
              <w:t>理</w:t>
            </w: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2</w:t>
            </w:r>
            <w:r>
              <w:rPr>
                <w:rFonts w:ascii="仿宋_GB2312" w:eastAsia="仿宋_GB2312" w:hAnsi="仿宋_GB2312" w:cs="仿宋_GB2312" w:hint="eastAsia"/>
                <w:szCs w:val="21"/>
              </w:rPr>
              <w:t>、完善矛盾纠纷调处机制。</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②全面提升市民服务热线</w:t>
            </w:r>
            <w:r>
              <w:rPr>
                <w:rFonts w:ascii="仿宋_GB2312" w:eastAsia="仿宋_GB2312" w:hAnsi="仿宋_GB2312" w:cs="仿宋_GB2312" w:hint="eastAsia"/>
                <w:szCs w:val="21"/>
              </w:rPr>
              <w:t>工作</w:t>
            </w:r>
            <w:r>
              <w:rPr>
                <w:rFonts w:ascii="仿宋_GB2312" w:eastAsia="仿宋_GB2312" w:hAnsi="仿宋_GB2312" w:cs="仿宋_GB2312" w:hint="eastAsia"/>
                <w:szCs w:val="21"/>
              </w:rPr>
              <w:t>管理水平。</w:t>
            </w:r>
          </w:p>
        </w:tc>
        <w:tc>
          <w:tcPr>
            <w:tcW w:w="5499"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强化沟通协调，明确主体责任，落实督导考核机制，提高热线工单处置力度，提升工单实际解决率和群众满意度。</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梳理总结工作经验。</w:t>
            </w:r>
          </w:p>
        </w:tc>
        <w:tc>
          <w:tcPr>
            <w:tcW w:w="1509" w:type="dxa"/>
            <w:vMerge w:val="restart"/>
            <w:tcBorders>
              <w:tl2br w:val="nil"/>
              <w:tr2bl w:val="nil"/>
            </w:tcBorders>
            <w:shd w:val="clear" w:color="auto" w:fill="auto"/>
            <w:vAlign w:val="center"/>
          </w:tcPr>
          <w:p w:rsidR="00C45D91" w:rsidRDefault="00492ECB">
            <w:pPr>
              <w:widowControl/>
              <w:spacing w:line="300" w:lineRule="exact"/>
              <w:jc w:val="center"/>
              <w:rPr>
                <w:rFonts w:eastAsia="仿宋_GB2312"/>
                <w:szCs w:val="21"/>
                <w:shd w:val="clear" w:color="auto" w:fill="FFFFFF"/>
              </w:rPr>
            </w:pPr>
            <w:r>
              <w:rPr>
                <w:rFonts w:eastAsia="仿宋_GB2312" w:hint="eastAsia"/>
                <w:szCs w:val="21"/>
                <w:shd w:val="clear" w:color="auto" w:fill="FFFFFF"/>
              </w:rPr>
              <w:t>金伟荣</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网格中心</w:t>
            </w:r>
          </w:p>
        </w:tc>
      </w:tr>
      <w:tr w:rsidR="00C45D91">
        <w:trPr>
          <w:trHeight w:val="367"/>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提高城运</w:t>
            </w:r>
            <w:r>
              <w:rPr>
                <w:rFonts w:ascii="仿宋_GB2312" w:eastAsia="仿宋_GB2312" w:hAnsi="仿宋_GB2312" w:cs="仿宋_GB2312" w:hint="eastAsia"/>
                <w:szCs w:val="21"/>
              </w:rPr>
              <w:t>网格案件</w:t>
            </w:r>
            <w:r>
              <w:rPr>
                <w:rFonts w:ascii="仿宋_GB2312" w:eastAsia="仿宋_GB2312" w:hAnsi="仿宋_GB2312" w:cs="仿宋_GB2312" w:hint="eastAsia"/>
                <w:szCs w:val="21"/>
              </w:rPr>
              <w:t>工单处置效能</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健全完善督查考核机制，确定全年计划任务。</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完成年计划任务的</w:t>
            </w:r>
            <w:r>
              <w:rPr>
                <w:rFonts w:ascii="仿宋_GB2312" w:eastAsia="仿宋_GB2312" w:hAnsi="仿宋_GB2312" w:cs="仿宋_GB2312" w:hint="eastAsia"/>
                <w:szCs w:val="21"/>
              </w:rPr>
              <w:t>50%</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完成年计划任务的</w:t>
            </w:r>
            <w:r>
              <w:rPr>
                <w:rFonts w:ascii="仿宋_GB2312" w:eastAsia="仿宋_GB2312" w:hAnsi="仿宋_GB2312" w:cs="仿宋_GB2312" w:hint="eastAsia"/>
                <w:szCs w:val="21"/>
              </w:rPr>
              <w:t>80%</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完成全年计划任务。总结梳理经验，谋划明年计划任务。</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r>
      <w:tr w:rsidR="00C45D91">
        <w:trPr>
          <w:trHeight w:val="332"/>
          <w:jc w:val="center"/>
        </w:trPr>
        <w:tc>
          <w:tcPr>
            <w:tcW w:w="885" w:type="dxa"/>
            <w:vMerge/>
            <w:tcBorders>
              <w:tl2br w:val="nil"/>
              <w:tr2bl w:val="nil"/>
            </w:tcBorders>
            <w:shd w:val="clear" w:color="auto" w:fill="auto"/>
            <w:textDirection w:val="tbLr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④做好重要时期维稳工作。</w:t>
            </w:r>
          </w:p>
        </w:tc>
        <w:tc>
          <w:tcPr>
            <w:tcW w:w="7413" w:type="dxa"/>
            <w:gridSpan w:val="4"/>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bCs/>
                <w:szCs w:val="21"/>
              </w:rPr>
              <w:t>在全国“两会”</w:t>
            </w:r>
            <w:r>
              <w:rPr>
                <w:rFonts w:ascii="仿宋_GB2312" w:eastAsia="仿宋_GB2312" w:hAnsi="仿宋_GB2312" w:cs="仿宋_GB2312" w:hint="eastAsia"/>
                <w:bCs/>
                <w:szCs w:val="21"/>
              </w:rPr>
              <w:t>、“建党百年”、“国庆”</w:t>
            </w:r>
            <w:r>
              <w:rPr>
                <w:rFonts w:ascii="仿宋_GB2312" w:eastAsia="仿宋_GB2312" w:hAnsi="仿宋_GB2312" w:cs="仿宋_GB2312" w:hint="eastAsia"/>
                <w:bCs/>
                <w:szCs w:val="21"/>
              </w:rPr>
              <w:t>等重要时段启动每日“零报告”机制，落实稳控措施</w:t>
            </w:r>
            <w:r>
              <w:rPr>
                <w:rFonts w:ascii="仿宋_GB2312" w:eastAsia="仿宋_GB2312" w:hAnsi="仿宋_GB2312" w:cs="仿宋_GB2312" w:hint="eastAsia"/>
                <w:bCs/>
                <w:szCs w:val="21"/>
              </w:rPr>
              <w:t>，做好重点人员稳控工作，</w:t>
            </w:r>
            <w:r>
              <w:rPr>
                <w:rFonts w:ascii="仿宋_GB2312" w:eastAsia="仿宋_GB2312" w:hAnsi="仿宋_GB2312" w:cs="仿宋_GB2312" w:hint="eastAsia"/>
                <w:bCs/>
                <w:szCs w:val="21"/>
              </w:rPr>
              <w:t>做好劝返接返工作，确保不“倒流”，</w:t>
            </w:r>
            <w:r>
              <w:rPr>
                <w:rFonts w:ascii="仿宋_GB2312" w:eastAsia="仿宋_GB2312" w:hAnsi="仿宋_GB2312" w:cs="仿宋_GB2312" w:hint="eastAsia"/>
                <w:bCs/>
                <w:szCs w:val="21"/>
              </w:rPr>
              <w:t>确保不发生重大群体性事件</w:t>
            </w:r>
            <w:r>
              <w:rPr>
                <w:rFonts w:ascii="仿宋_GB2312" w:eastAsia="仿宋_GB2312" w:hAnsi="仿宋_GB2312" w:cs="仿宋_GB2312" w:hint="eastAsia"/>
                <w:bCs/>
                <w:szCs w:val="21"/>
              </w:rPr>
              <w:t>。</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信访办</w:t>
            </w:r>
          </w:p>
        </w:tc>
      </w:tr>
      <w:tr w:rsidR="00C45D91">
        <w:trPr>
          <w:trHeight w:val="271"/>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⑤</w:t>
            </w:r>
            <w:r>
              <w:rPr>
                <w:rFonts w:ascii="仿宋_GB2312" w:eastAsia="仿宋_GB2312" w:hAnsi="仿宋_GB2312" w:cs="仿宋_GB2312" w:hint="eastAsia"/>
                <w:szCs w:val="21"/>
              </w:rPr>
              <w:t>加大矛盾化解力度，加强信访基础业务工作</w:t>
            </w:r>
            <w:r>
              <w:rPr>
                <w:rFonts w:ascii="仿宋_GB2312" w:eastAsia="仿宋_GB2312" w:hAnsi="仿宋_GB2312" w:cs="仿宋_GB2312" w:hint="eastAsia"/>
                <w:szCs w:val="21"/>
              </w:rPr>
              <w:t>。</w:t>
            </w:r>
          </w:p>
        </w:tc>
        <w:tc>
          <w:tcPr>
            <w:tcW w:w="7413" w:type="dxa"/>
            <w:gridSpan w:val="4"/>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bCs/>
                <w:szCs w:val="21"/>
              </w:rPr>
              <w:t>在日常接访工作中坚持党政领导接访、镇村（居）联动、部门联动等制度，保障信访渠道畅通，积极化解分类矛盾，对标考核，提升信访办理效率，特别是提高信访工作机构和有权处理机关信访事项群众满意度以及信访件标注率，确保信访基础业务工作稳中有进。</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r>
      <w:tr w:rsidR="00C45D91">
        <w:trPr>
          <w:trHeight w:val="506"/>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bCs/>
                <w:szCs w:val="21"/>
              </w:rPr>
              <w:t>⑥继续推进“止新化旧”信访矛盾攻坚战</w:t>
            </w:r>
            <w:r>
              <w:rPr>
                <w:rFonts w:ascii="仿宋_GB2312" w:eastAsia="仿宋_GB2312" w:hAnsi="仿宋_GB2312" w:cs="仿宋_GB2312" w:hint="eastAsia"/>
                <w:bCs/>
                <w:szCs w:val="21"/>
              </w:rPr>
              <w:t>和重复访专项治理工作</w:t>
            </w:r>
            <w:r>
              <w:rPr>
                <w:rFonts w:ascii="仿宋_GB2312" w:eastAsia="仿宋_GB2312" w:hAnsi="仿宋_GB2312" w:cs="仿宋_GB2312" w:hint="eastAsia"/>
                <w:bCs/>
                <w:szCs w:val="21"/>
              </w:rPr>
              <w:t>。</w:t>
            </w:r>
          </w:p>
        </w:tc>
        <w:tc>
          <w:tcPr>
            <w:tcW w:w="7413" w:type="dxa"/>
            <w:gridSpan w:val="4"/>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bCs/>
                <w:szCs w:val="21"/>
              </w:rPr>
              <w:t>按照市、区信访办工作要求，力争化解“四重”矛盾和历史遗留问题，重复访治理达</w:t>
            </w:r>
            <w:r>
              <w:rPr>
                <w:rFonts w:ascii="仿宋_GB2312" w:eastAsia="仿宋_GB2312" w:hAnsi="仿宋_GB2312" w:cs="仿宋_GB2312" w:hint="eastAsia"/>
                <w:bCs/>
                <w:szCs w:val="21"/>
              </w:rPr>
              <w:t>70%</w:t>
            </w:r>
            <w:r>
              <w:rPr>
                <w:rFonts w:ascii="仿宋_GB2312" w:eastAsia="仿宋_GB2312" w:hAnsi="仿宋_GB2312" w:cs="仿宋_GB2312" w:hint="eastAsia"/>
                <w:bCs/>
                <w:szCs w:val="21"/>
              </w:rPr>
              <w:t>目标</w:t>
            </w:r>
            <w:r>
              <w:rPr>
                <w:rFonts w:ascii="仿宋_GB2312" w:eastAsia="仿宋_GB2312" w:hAnsi="仿宋_GB2312" w:cs="仿宋_GB2312" w:hint="eastAsia"/>
                <w:bCs/>
                <w:szCs w:val="21"/>
              </w:rPr>
              <w:t>。</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r>
      <w:tr w:rsidR="00C45D91">
        <w:trPr>
          <w:trHeight w:val="144"/>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3</w:t>
            </w:r>
            <w:r>
              <w:rPr>
                <w:rFonts w:ascii="仿宋_GB2312" w:eastAsia="仿宋_GB2312" w:hAnsi="仿宋_GB2312" w:cs="仿宋_GB2312" w:hint="eastAsia"/>
                <w:szCs w:val="21"/>
              </w:rPr>
              <w:t>、发挥司法行政职能，服务乡村振兴。</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发挥塘湾村全国民主法治示范村辐射效应，为打造海星村法宣阵地开展前期调研</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根据前期调研，进一步推进海星村法宣阵地方案设计等准备工作</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完成海星村法宣阵地建设工作</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司法所</w:t>
            </w:r>
          </w:p>
        </w:tc>
      </w:tr>
      <w:tr w:rsidR="00C45D91">
        <w:trPr>
          <w:trHeight w:val="1561"/>
          <w:jc w:val="center"/>
        </w:trPr>
        <w:tc>
          <w:tcPr>
            <w:tcW w:w="885" w:type="dxa"/>
            <w:vMerge w:val="restart"/>
            <w:tcBorders>
              <w:tl2br w:val="nil"/>
              <w:tr2bl w:val="nil"/>
            </w:tcBorders>
            <w:shd w:val="clear" w:color="auto" w:fill="auto"/>
            <w:textDirection w:val="tbRlV"/>
            <w:vAlign w:val="center"/>
          </w:tcPr>
          <w:p w:rsidR="00C45D91" w:rsidRDefault="00492ECB">
            <w:pPr>
              <w:widowControl/>
              <w:spacing w:line="300" w:lineRule="exact"/>
              <w:ind w:left="113" w:right="113"/>
              <w:jc w:val="center"/>
              <w:rPr>
                <w:rFonts w:eastAsia="仿宋_GB2312"/>
                <w:szCs w:val="21"/>
              </w:rPr>
            </w:pPr>
            <w:r>
              <w:rPr>
                <w:rFonts w:eastAsia="仿宋_GB2312" w:hint="eastAsia"/>
                <w:szCs w:val="21"/>
              </w:rPr>
              <w:lastRenderedPageBreak/>
              <w:t>社</w:t>
            </w:r>
            <w:r>
              <w:rPr>
                <w:rFonts w:eastAsia="仿宋_GB2312" w:hint="eastAsia"/>
                <w:szCs w:val="21"/>
              </w:rPr>
              <w:t xml:space="preserve">  </w:t>
            </w:r>
            <w:r>
              <w:rPr>
                <w:rFonts w:eastAsia="仿宋_GB2312" w:hint="eastAsia"/>
                <w:szCs w:val="21"/>
              </w:rPr>
              <w:t>会</w:t>
            </w:r>
            <w:r>
              <w:rPr>
                <w:rFonts w:eastAsia="仿宋_GB2312" w:hint="eastAsia"/>
                <w:szCs w:val="21"/>
              </w:rPr>
              <w:t xml:space="preserve">  </w:t>
            </w:r>
            <w:r>
              <w:rPr>
                <w:rFonts w:eastAsia="仿宋_GB2312" w:hint="eastAsia"/>
                <w:szCs w:val="21"/>
              </w:rPr>
              <w:t>治</w:t>
            </w:r>
            <w:r>
              <w:rPr>
                <w:rFonts w:eastAsia="仿宋_GB2312" w:hint="eastAsia"/>
                <w:szCs w:val="21"/>
              </w:rPr>
              <w:t xml:space="preserve">  </w:t>
            </w:r>
            <w:r>
              <w:rPr>
                <w:rFonts w:eastAsia="仿宋_GB2312" w:hint="eastAsia"/>
                <w:szCs w:val="21"/>
              </w:rPr>
              <w:t>理</w:t>
            </w: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4</w:t>
            </w:r>
            <w:r>
              <w:rPr>
                <w:rFonts w:ascii="仿宋_GB2312" w:eastAsia="仿宋_GB2312" w:hAnsi="仿宋_GB2312" w:cs="仿宋_GB2312" w:hint="eastAsia"/>
                <w:szCs w:val="21"/>
              </w:rPr>
              <w:t>、</w:t>
            </w:r>
            <w:r>
              <w:rPr>
                <w:rFonts w:ascii="仿宋_GB2312" w:eastAsia="仿宋_GB2312" w:hAnsi="仿宋_GB2312" w:cs="仿宋_GB2312" w:hint="eastAsia"/>
                <w:szCs w:val="21"/>
              </w:rPr>
              <w:t>加强依法行政理念，打造法治政府</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制定罗泾镇</w:t>
            </w:r>
            <w:r>
              <w:rPr>
                <w:rFonts w:ascii="仿宋_GB2312" w:eastAsia="仿宋_GB2312" w:hAnsi="仿宋_GB2312" w:cs="仿宋_GB2312" w:hint="eastAsia"/>
                <w:szCs w:val="21"/>
              </w:rPr>
              <w:t>2021</w:t>
            </w:r>
            <w:r>
              <w:rPr>
                <w:rFonts w:ascii="仿宋_GB2312" w:eastAsia="仿宋_GB2312" w:hAnsi="仿宋_GB2312" w:cs="仿宋_GB2312" w:hint="eastAsia"/>
                <w:szCs w:val="21"/>
              </w:rPr>
              <w:t>年法治工作要点，谋划“八五”普法开局</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对接街镇行政体制改革，督促落实行政执法三项制度</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开展法治带头人、法律明白人培训</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对法律服务工作者进行考核、评比，营造“比学赶超”的良好氛围</w:t>
            </w:r>
            <w:r>
              <w:rPr>
                <w:rFonts w:ascii="仿宋_GB2312" w:eastAsia="仿宋_GB2312" w:hAnsi="仿宋_GB2312" w:cs="仿宋_GB2312" w:hint="eastAsia"/>
                <w:szCs w:val="21"/>
              </w:rPr>
              <w:t>。</w:t>
            </w:r>
          </w:p>
        </w:tc>
        <w:tc>
          <w:tcPr>
            <w:tcW w:w="1509" w:type="dxa"/>
            <w:tcBorders>
              <w:tl2br w:val="nil"/>
              <w:tr2bl w:val="nil"/>
            </w:tcBorders>
            <w:shd w:val="clear" w:color="auto" w:fill="auto"/>
            <w:vAlign w:val="center"/>
          </w:tcPr>
          <w:p w:rsidR="00C45D91" w:rsidRDefault="00492ECB">
            <w:pPr>
              <w:widowControl/>
              <w:spacing w:line="300" w:lineRule="exact"/>
              <w:jc w:val="center"/>
              <w:rPr>
                <w:rFonts w:eastAsia="仿宋_GB2312"/>
                <w:szCs w:val="21"/>
                <w:shd w:val="clear" w:color="auto" w:fill="FFFFFF"/>
              </w:rPr>
            </w:pPr>
            <w:r>
              <w:rPr>
                <w:rFonts w:eastAsia="仿宋_GB2312" w:hint="eastAsia"/>
                <w:szCs w:val="21"/>
                <w:shd w:val="clear" w:color="auto" w:fill="FFFFFF"/>
              </w:rPr>
              <w:t>金伟荣</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司法所</w:t>
            </w:r>
          </w:p>
        </w:tc>
      </w:tr>
      <w:tr w:rsidR="00C45D91">
        <w:trPr>
          <w:cantSplit/>
          <w:trHeight w:val="2412"/>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5</w:t>
            </w:r>
            <w:r>
              <w:rPr>
                <w:rFonts w:ascii="仿宋_GB2312" w:eastAsia="仿宋_GB2312" w:hAnsi="仿宋_GB2312" w:cs="仿宋_GB2312" w:hint="eastAsia"/>
                <w:color w:val="000000"/>
                <w:szCs w:val="21"/>
              </w:rPr>
              <w:t>5</w:t>
            </w:r>
            <w:r>
              <w:rPr>
                <w:rFonts w:ascii="仿宋_GB2312" w:eastAsia="仿宋_GB2312" w:hAnsi="仿宋_GB2312" w:cs="仿宋_GB2312" w:hint="eastAsia"/>
                <w:color w:val="000000"/>
                <w:szCs w:val="21"/>
              </w:rPr>
              <w:t>、加强安全隐患排查整治，着力构建“党政同责、一岗双责、齐抓共管”的安全责任体系，确保年内不发生安全伤亡责任事故。</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①签订各级安全责任书，各基层单位开展地毯式排摸，确立安全监管重点单位。</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②完成企业排查总数</w:t>
            </w:r>
            <w:r>
              <w:rPr>
                <w:rFonts w:ascii="仿宋_GB2312" w:eastAsia="仿宋_GB2312" w:hAnsi="仿宋_GB2312" w:cs="仿宋_GB2312" w:hint="eastAsia"/>
                <w:szCs w:val="21"/>
              </w:rPr>
              <w:t>25%</w:t>
            </w:r>
            <w:r>
              <w:rPr>
                <w:rFonts w:ascii="仿宋_GB2312" w:eastAsia="仿宋_GB2312" w:hAnsi="仿宋_GB2312" w:cs="仿宋_GB2312" w:hint="eastAsia"/>
                <w:szCs w:val="21"/>
              </w:rPr>
              <w:t>，隐患整改率</w:t>
            </w:r>
            <w:r>
              <w:rPr>
                <w:rFonts w:ascii="仿宋_GB2312" w:eastAsia="仿宋_GB2312" w:hAnsi="仿宋_GB2312" w:cs="仿宋_GB2312" w:hint="eastAsia"/>
                <w:szCs w:val="21"/>
              </w:rPr>
              <w:t>95%</w:t>
            </w:r>
            <w:r>
              <w:rPr>
                <w:rFonts w:ascii="仿宋_GB2312" w:eastAsia="仿宋_GB2312" w:hAnsi="仿宋_GB2312" w:cs="仿宋_GB2312" w:hint="eastAsia"/>
                <w:szCs w:val="21"/>
              </w:rPr>
              <w:t>以上。</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③制定宣教计划，加强安全宣传培训教育。</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①汇总数据，建立镇级信息库，制定重点单位委托第三方监管方案。</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②完成企业排查总数</w:t>
            </w:r>
            <w:r>
              <w:rPr>
                <w:rFonts w:ascii="仿宋_GB2312" w:eastAsia="仿宋_GB2312" w:hAnsi="仿宋_GB2312" w:cs="仿宋_GB2312" w:hint="eastAsia"/>
                <w:szCs w:val="21"/>
              </w:rPr>
              <w:t>60%</w:t>
            </w:r>
            <w:r>
              <w:rPr>
                <w:rFonts w:ascii="仿宋_GB2312" w:eastAsia="仿宋_GB2312" w:hAnsi="仿宋_GB2312" w:cs="仿宋_GB2312" w:hint="eastAsia"/>
                <w:szCs w:val="21"/>
              </w:rPr>
              <w:t>，隐患整改率</w:t>
            </w:r>
            <w:r>
              <w:rPr>
                <w:rFonts w:ascii="仿宋_GB2312" w:eastAsia="仿宋_GB2312" w:hAnsi="仿宋_GB2312" w:cs="仿宋_GB2312" w:hint="eastAsia"/>
                <w:szCs w:val="21"/>
              </w:rPr>
              <w:t>95%</w:t>
            </w:r>
            <w:r>
              <w:rPr>
                <w:rFonts w:ascii="仿宋_GB2312" w:eastAsia="仿宋_GB2312" w:hAnsi="仿宋_GB2312" w:cs="仿宋_GB2312" w:hint="eastAsia"/>
                <w:szCs w:val="21"/>
              </w:rPr>
              <w:t>以上。</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③组织开展培训和宣传活动。</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①实施重点单位第三方监管。</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②完成企业排查总数</w:t>
            </w:r>
            <w:r>
              <w:rPr>
                <w:rFonts w:ascii="仿宋_GB2312" w:eastAsia="仿宋_GB2312" w:hAnsi="仿宋_GB2312" w:cs="仿宋_GB2312" w:hint="eastAsia"/>
                <w:szCs w:val="21"/>
              </w:rPr>
              <w:t>100%</w:t>
            </w:r>
            <w:r>
              <w:rPr>
                <w:rFonts w:ascii="仿宋_GB2312" w:eastAsia="仿宋_GB2312" w:hAnsi="仿宋_GB2312" w:cs="仿宋_GB2312" w:hint="eastAsia"/>
                <w:szCs w:val="21"/>
              </w:rPr>
              <w:t>，隐患整改率</w:t>
            </w:r>
            <w:r>
              <w:rPr>
                <w:rFonts w:ascii="仿宋_GB2312" w:eastAsia="仿宋_GB2312" w:hAnsi="仿宋_GB2312" w:cs="仿宋_GB2312" w:hint="eastAsia"/>
                <w:szCs w:val="21"/>
              </w:rPr>
              <w:t>97%</w:t>
            </w:r>
            <w:r>
              <w:rPr>
                <w:rFonts w:ascii="仿宋_GB2312" w:eastAsia="仿宋_GB2312" w:hAnsi="仿宋_GB2312" w:cs="仿宋_GB2312" w:hint="eastAsia"/>
                <w:szCs w:val="21"/>
              </w:rPr>
              <w:t>以上。</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③完成全年宣教任务（依法培</w:t>
            </w:r>
            <w:r>
              <w:rPr>
                <w:rFonts w:ascii="仿宋_GB2312" w:eastAsia="仿宋_GB2312" w:hAnsi="仿宋_GB2312" w:cs="仿宋_GB2312" w:hint="eastAsia"/>
                <w:szCs w:val="21"/>
              </w:rPr>
              <w:t>训</w:t>
            </w:r>
            <w:r>
              <w:rPr>
                <w:rFonts w:ascii="仿宋_GB2312" w:eastAsia="仿宋_GB2312" w:hAnsi="仿宋_GB2312" w:cs="仿宋_GB2312" w:hint="eastAsia"/>
                <w:szCs w:val="21"/>
              </w:rPr>
              <w:t>不少于</w:t>
            </w:r>
            <w:r>
              <w:rPr>
                <w:rFonts w:ascii="仿宋_GB2312" w:eastAsia="仿宋_GB2312" w:hAnsi="仿宋_GB2312" w:cs="仿宋_GB2312" w:hint="eastAsia"/>
                <w:szCs w:val="21"/>
              </w:rPr>
              <w:t>5000</w:t>
            </w:r>
            <w:r>
              <w:rPr>
                <w:rFonts w:ascii="仿宋_GB2312" w:eastAsia="仿宋_GB2312" w:hAnsi="仿宋_GB2312" w:cs="仿宋_GB2312" w:hint="eastAsia"/>
                <w:szCs w:val="21"/>
              </w:rPr>
              <w:t>人</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①验收、考核、总结。</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②完成全年排查任务，隐患整改率</w:t>
            </w:r>
            <w:r>
              <w:rPr>
                <w:rFonts w:ascii="仿宋_GB2312" w:eastAsia="仿宋_GB2312" w:hAnsi="仿宋_GB2312" w:cs="仿宋_GB2312" w:hint="eastAsia"/>
                <w:szCs w:val="21"/>
              </w:rPr>
              <w:t>100%</w:t>
            </w:r>
            <w:r>
              <w:rPr>
                <w:rFonts w:ascii="仿宋_GB2312" w:eastAsia="仿宋_GB2312" w:hAnsi="仿宋_GB2312" w:cs="仿宋_GB2312" w:hint="eastAsia"/>
                <w:szCs w:val="21"/>
              </w:rPr>
              <w:t>。</w:t>
            </w:r>
          </w:p>
        </w:tc>
        <w:tc>
          <w:tcPr>
            <w:tcW w:w="1509" w:type="dxa"/>
            <w:vMerge w:val="restart"/>
            <w:tcBorders>
              <w:tl2br w:val="nil"/>
              <w:tr2bl w:val="nil"/>
            </w:tcBorders>
            <w:shd w:val="clear" w:color="auto" w:fill="auto"/>
            <w:vAlign w:val="center"/>
          </w:tcPr>
          <w:p w:rsidR="00C45D91" w:rsidRDefault="00492ECB">
            <w:pPr>
              <w:widowControl/>
              <w:spacing w:line="300" w:lineRule="exact"/>
              <w:jc w:val="center"/>
              <w:rPr>
                <w:rFonts w:eastAsia="仿宋_GB2312"/>
                <w:szCs w:val="21"/>
                <w:shd w:val="clear" w:color="auto" w:fill="FFFFFF"/>
              </w:rPr>
            </w:pPr>
            <w:r>
              <w:rPr>
                <w:rFonts w:eastAsia="仿宋_GB2312" w:hint="eastAsia"/>
                <w:szCs w:val="21"/>
                <w:shd w:val="clear" w:color="auto" w:fill="FFFFFF"/>
              </w:rPr>
              <w:t>郇秀志</w:t>
            </w:r>
          </w:p>
          <w:p w:rsidR="00C45D91" w:rsidRDefault="00492ECB">
            <w:pPr>
              <w:widowControl/>
              <w:spacing w:line="300" w:lineRule="exact"/>
              <w:jc w:val="center"/>
              <w:rPr>
                <w:rFonts w:eastAsia="仿宋_GB2312"/>
                <w:szCs w:val="21"/>
                <w:shd w:val="clear" w:color="auto" w:fill="FFFFFF"/>
              </w:rPr>
            </w:pPr>
            <w:r>
              <w:rPr>
                <w:rFonts w:eastAsia="仿宋_GB2312" w:hint="eastAsia"/>
                <w:szCs w:val="21"/>
                <w:shd w:val="clear" w:color="auto" w:fill="FFFFFF"/>
              </w:rPr>
              <w:t>顾卫国</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安管所</w:t>
            </w:r>
          </w:p>
        </w:tc>
      </w:tr>
      <w:tr w:rsidR="00C45D91">
        <w:trPr>
          <w:cantSplit/>
          <w:trHeight w:val="1920"/>
          <w:jc w:val="center"/>
        </w:trPr>
        <w:tc>
          <w:tcPr>
            <w:tcW w:w="885" w:type="dxa"/>
            <w:vMerge/>
            <w:tcBorders>
              <w:tl2br w:val="nil"/>
              <w:tr2bl w:val="nil"/>
            </w:tcBorders>
            <w:shd w:val="clear" w:color="auto" w:fill="auto"/>
            <w:textDirection w:val="tbRlV"/>
            <w:vAlign w:val="center"/>
          </w:tcPr>
          <w:p w:rsidR="00C45D91" w:rsidRDefault="00C45D91">
            <w:pPr>
              <w:widowControl/>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6</w:t>
            </w:r>
            <w:r>
              <w:rPr>
                <w:rFonts w:ascii="仿宋_GB2312" w:eastAsia="仿宋_GB2312" w:hAnsi="仿宋_GB2312" w:cs="仿宋_GB2312" w:hint="eastAsia"/>
                <w:color w:val="000000"/>
                <w:szCs w:val="21"/>
              </w:rPr>
              <w:t>、以第三方服务为抓手，提高查找安全隐患的能力，全面完成企业安全生产标准化建设和风险管控工作。</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①根据区安委会《指导意见》，择优选取</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家服务机构，签订合同并开展服务，完成检查任务的</w:t>
            </w:r>
            <w:r>
              <w:rPr>
                <w:rFonts w:ascii="仿宋_GB2312" w:eastAsia="仿宋_GB2312" w:hAnsi="仿宋_GB2312" w:cs="仿宋_GB2312" w:hint="eastAsia"/>
                <w:color w:val="000000"/>
                <w:szCs w:val="21"/>
              </w:rPr>
              <w:t>25%</w:t>
            </w:r>
            <w:r>
              <w:rPr>
                <w:rFonts w:ascii="仿宋_GB2312" w:eastAsia="仿宋_GB2312" w:hAnsi="仿宋_GB2312" w:cs="仿宋_GB2312" w:hint="eastAsia"/>
                <w:color w:val="000000"/>
                <w:szCs w:val="21"/>
              </w:rPr>
              <w:t>。</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②召开企业标准化创建动员推进会，明确任务。</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第三方服务监管任务完成</w:t>
            </w:r>
            <w:r>
              <w:rPr>
                <w:rFonts w:ascii="仿宋_GB2312" w:eastAsia="仿宋_GB2312" w:hAnsi="仿宋_GB2312" w:cs="仿宋_GB2312" w:hint="eastAsia"/>
                <w:color w:val="000000"/>
                <w:szCs w:val="21"/>
              </w:rPr>
              <w:t>50%</w:t>
            </w:r>
            <w:r>
              <w:rPr>
                <w:rFonts w:ascii="仿宋_GB2312" w:eastAsia="仿宋_GB2312" w:hAnsi="仿宋_GB2312" w:cs="仿宋_GB2312" w:hint="eastAsia"/>
                <w:color w:val="000000"/>
                <w:szCs w:val="21"/>
              </w:rPr>
              <w:t>，完成一次对村、公司、企业安全员的培训。</w:t>
            </w:r>
          </w:p>
        </w:tc>
        <w:tc>
          <w:tcPr>
            <w:tcW w:w="1882" w:type="dxa"/>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fldChar w:fldCharType="begin"/>
            </w:r>
            <w:r w:rsidR="00492ECB">
              <w:rPr>
                <w:rFonts w:ascii="仿宋_GB2312" w:eastAsia="仿宋_GB2312" w:hAnsi="仿宋_GB2312" w:cs="仿宋_GB2312" w:hint="eastAsia"/>
                <w:color w:val="000000"/>
                <w:szCs w:val="21"/>
              </w:rPr>
              <w:instrText xml:space="preserve"> = 1 \* GB3 </w:instrText>
            </w:r>
            <w:r>
              <w:rPr>
                <w:rFonts w:ascii="仿宋_GB2312" w:eastAsia="仿宋_GB2312" w:hAnsi="仿宋_GB2312" w:cs="仿宋_GB2312" w:hint="eastAsia"/>
                <w:color w:val="000000"/>
                <w:szCs w:val="21"/>
              </w:rPr>
              <w:fldChar w:fldCharType="separate"/>
            </w:r>
            <w:r w:rsidR="00492ECB">
              <w:rPr>
                <w:rFonts w:ascii="仿宋_GB2312" w:eastAsia="仿宋_GB2312" w:hAnsi="仿宋_GB2312" w:cs="仿宋_GB2312" w:hint="eastAsia"/>
                <w:color w:val="000000"/>
                <w:szCs w:val="21"/>
              </w:rPr>
              <w:t>①</w:t>
            </w:r>
            <w:r>
              <w:rPr>
                <w:rFonts w:ascii="仿宋_GB2312" w:eastAsia="仿宋_GB2312" w:hAnsi="仿宋_GB2312" w:cs="仿宋_GB2312" w:hint="eastAsia"/>
                <w:color w:val="000000"/>
                <w:szCs w:val="21"/>
              </w:rPr>
              <w:fldChar w:fldCharType="end"/>
            </w:r>
            <w:r w:rsidR="00492ECB">
              <w:rPr>
                <w:rFonts w:ascii="仿宋_GB2312" w:eastAsia="仿宋_GB2312" w:hAnsi="仿宋_GB2312" w:cs="仿宋_GB2312" w:hint="eastAsia"/>
                <w:color w:val="000000"/>
                <w:szCs w:val="21"/>
              </w:rPr>
              <w:t>第三方服务监管任务完成</w:t>
            </w:r>
            <w:r w:rsidR="00492ECB">
              <w:rPr>
                <w:rFonts w:ascii="仿宋_GB2312" w:eastAsia="仿宋_GB2312" w:hAnsi="仿宋_GB2312" w:cs="仿宋_GB2312" w:hint="eastAsia"/>
                <w:color w:val="000000"/>
                <w:szCs w:val="21"/>
              </w:rPr>
              <w:t>75%</w:t>
            </w:r>
            <w:r w:rsidR="00492ECB">
              <w:rPr>
                <w:rFonts w:ascii="仿宋_GB2312" w:eastAsia="仿宋_GB2312" w:hAnsi="仿宋_GB2312" w:cs="仿宋_GB2312" w:hint="eastAsia"/>
                <w:color w:val="000000"/>
                <w:szCs w:val="21"/>
              </w:rPr>
              <w:t>，开展安全大检查，对企业职工开展安全培训。</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②参与创建的企业全部完成创建材料和现场整改，上报区安监局。</w:t>
            </w:r>
          </w:p>
        </w:tc>
        <w:tc>
          <w:tcPr>
            <w:tcW w:w="1914" w:type="dxa"/>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fldChar w:fldCharType="begin"/>
            </w:r>
            <w:r w:rsidR="00492ECB">
              <w:rPr>
                <w:rFonts w:ascii="仿宋_GB2312" w:eastAsia="仿宋_GB2312" w:hAnsi="仿宋_GB2312" w:cs="仿宋_GB2312" w:hint="eastAsia"/>
                <w:color w:val="000000"/>
                <w:szCs w:val="21"/>
              </w:rPr>
              <w:instrText xml:space="preserve"> = 1 \* GB3 </w:instrText>
            </w:r>
            <w:r>
              <w:rPr>
                <w:rFonts w:ascii="仿宋_GB2312" w:eastAsia="仿宋_GB2312" w:hAnsi="仿宋_GB2312" w:cs="仿宋_GB2312" w:hint="eastAsia"/>
                <w:color w:val="000000"/>
                <w:szCs w:val="21"/>
              </w:rPr>
              <w:fldChar w:fldCharType="separate"/>
            </w:r>
            <w:r w:rsidR="00492ECB">
              <w:rPr>
                <w:rFonts w:ascii="仿宋_GB2312" w:eastAsia="仿宋_GB2312" w:hAnsi="仿宋_GB2312" w:cs="仿宋_GB2312" w:hint="eastAsia"/>
                <w:color w:val="000000"/>
                <w:szCs w:val="21"/>
              </w:rPr>
              <w:t>①</w:t>
            </w:r>
            <w:r>
              <w:rPr>
                <w:rFonts w:ascii="仿宋_GB2312" w:eastAsia="仿宋_GB2312" w:hAnsi="仿宋_GB2312" w:cs="仿宋_GB2312" w:hint="eastAsia"/>
                <w:color w:val="000000"/>
                <w:szCs w:val="21"/>
              </w:rPr>
              <w:fldChar w:fldCharType="end"/>
            </w:r>
            <w:r w:rsidR="00492ECB">
              <w:rPr>
                <w:rFonts w:ascii="仿宋_GB2312" w:eastAsia="仿宋_GB2312" w:hAnsi="仿宋_GB2312" w:cs="仿宋_GB2312" w:hint="eastAsia"/>
                <w:color w:val="000000"/>
                <w:szCs w:val="21"/>
              </w:rPr>
              <w:t>第三方服务监管任务</w:t>
            </w:r>
            <w:r w:rsidR="00492ECB">
              <w:rPr>
                <w:rFonts w:ascii="仿宋_GB2312" w:eastAsia="仿宋_GB2312" w:hAnsi="仿宋_GB2312" w:cs="仿宋_GB2312" w:hint="eastAsia"/>
                <w:color w:val="000000"/>
                <w:szCs w:val="21"/>
              </w:rPr>
              <w:t>100%</w:t>
            </w:r>
            <w:r w:rsidR="00492ECB">
              <w:rPr>
                <w:rFonts w:ascii="仿宋_GB2312" w:eastAsia="仿宋_GB2312" w:hAnsi="仿宋_GB2312" w:cs="仿宋_GB2312" w:hint="eastAsia"/>
                <w:color w:val="000000"/>
                <w:szCs w:val="21"/>
              </w:rPr>
              <w:t>完成，完成年度安全评估报告。</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②标准化创建企业迎接区级验收并获得证书。</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r>
      <w:tr w:rsidR="00C45D91">
        <w:trPr>
          <w:trHeight w:val="2580"/>
          <w:jc w:val="center"/>
        </w:trPr>
        <w:tc>
          <w:tcPr>
            <w:tcW w:w="885" w:type="dxa"/>
            <w:vMerge w:val="restart"/>
            <w:tcBorders>
              <w:tl2br w:val="nil"/>
              <w:tr2bl w:val="nil"/>
            </w:tcBorders>
            <w:shd w:val="clear" w:color="auto" w:fill="auto"/>
            <w:textDirection w:val="tbRlV"/>
            <w:vAlign w:val="center"/>
          </w:tcPr>
          <w:p w:rsidR="00C45D91" w:rsidRDefault="00492ECB">
            <w:pPr>
              <w:widowControl/>
              <w:spacing w:line="300" w:lineRule="exact"/>
              <w:ind w:left="113" w:right="113"/>
              <w:jc w:val="center"/>
              <w:rPr>
                <w:rFonts w:eastAsia="仿宋_GB2312"/>
                <w:szCs w:val="21"/>
              </w:rPr>
            </w:pPr>
            <w:r>
              <w:rPr>
                <w:rFonts w:eastAsia="仿宋_GB2312" w:hint="eastAsia"/>
                <w:szCs w:val="21"/>
              </w:rPr>
              <w:lastRenderedPageBreak/>
              <w:t>社</w:t>
            </w:r>
            <w:r>
              <w:rPr>
                <w:rFonts w:eastAsia="仿宋_GB2312" w:hint="eastAsia"/>
                <w:szCs w:val="21"/>
              </w:rPr>
              <w:t xml:space="preserve">  </w:t>
            </w:r>
            <w:r>
              <w:rPr>
                <w:rFonts w:eastAsia="仿宋_GB2312" w:hint="eastAsia"/>
                <w:szCs w:val="21"/>
              </w:rPr>
              <w:t>会</w:t>
            </w:r>
            <w:r>
              <w:rPr>
                <w:rFonts w:eastAsia="仿宋_GB2312" w:hint="eastAsia"/>
                <w:szCs w:val="21"/>
              </w:rPr>
              <w:t xml:space="preserve">  </w:t>
            </w:r>
            <w:r>
              <w:rPr>
                <w:rFonts w:eastAsia="仿宋_GB2312" w:hint="eastAsia"/>
                <w:szCs w:val="21"/>
              </w:rPr>
              <w:t>治</w:t>
            </w:r>
            <w:r>
              <w:rPr>
                <w:rFonts w:eastAsia="仿宋_GB2312" w:hint="eastAsia"/>
                <w:szCs w:val="21"/>
              </w:rPr>
              <w:t xml:space="preserve">  </w:t>
            </w:r>
            <w:r>
              <w:rPr>
                <w:rFonts w:eastAsia="仿宋_GB2312" w:hint="eastAsia"/>
                <w:szCs w:val="21"/>
              </w:rPr>
              <w:t>理</w:t>
            </w:r>
          </w:p>
        </w:tc>
        <w:tc>
          <w:tcPr>
            <w:tcW w:w="1727" w:type="dxa"/>
            <w:gridSpan w:val="2"/>
            <w:vMerge w:val="restart"/>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57</w:t>
            </w:r>
            <w:r>
              <w:rPr>
                <w:rFonts w:ascii="仿宋_GB2312" w:eastAsia="仿宋_GB2312" w:hAnsi="仿宋_GB2312" w:cs="仿宋_GB2312" w:hint="eastAsia"/>
                <w:szCs w:val="21"/>
              </w:rPr>
              <w:t>、深化镇管社区模式下的社区共治、居民自治。</w:t>
            </w: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6</w:t>
            </w:r>
            <w:r>
              <w:rPr>
                <w:rFonts w:ascii="仿宋_GB2312" w:eastAsia="仿宋_GB2312" w:hAnsi="仿宋_GB2312" w:cs="仿宋_GB2312" w:hint="eastAsia"/>
                <w:szCs w:val="21"/>
              </w:rPr>
              <w:t>个居委会换届选举工作；</w:t>
            </w:r>
            <w:r>
              <w:rPr>
                <w:rFonts w:ascii="仿宋_GB2312" w:eastAsia="仿宋_GB2312" w:hAnsi="仿宋_GB2312" w:cs="仿宋_GB2312" w:hint="eastAsia"/>
                <w:szCs w:val="21"/>
              </w:rPr>
              <w:t>2</w:t>
            </w:r>
            <w:r>
              <w:rPr>
                <w:rFonts w:ascii="仿宋_GB2312" w:eastAsia="仿宋_GB2312" w:hAnsi="仿宋_GB2312" w:cs="仿宋_GB2312" w:hint="eastAsia"/>
                <w:szCs w:val="21"/>
              </w:rPr>
              <w:t>个筹建组成立居委会选举工作</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制定</w:t>
            </w:r>
            <w:r>
              <w:rPr>
                <w:rFonts w:ascii="仿宋_GB2312" w:eastAsia="仿宋_GB2312" w:hAnsi="仿宋_GB2312" w:cs="仿宋_GB2312" w:hint="eastAsia"/>
                <w:szCs w:val="21"/>
              </w:rPr>
              <w:t>2021</w:t>
            </w:r>
            <w:r>
              <w:rPr>
                <w:rFonts w:ascii="仿宋_GB2312" w:eastAsia="仿宋_GB2312" w:hAnsi="仿宋_GB2312" w:cs="仿宋_GB2312" w:hint="eastAsia"/>
                <w:szCs w:val="21"/>
              </w:rPr>
              <w:t>年罗泾镇居民委员会换届选举工作实施方案及选举工作推进日程表；培训选举工作人员</w:t>
            </w:r>
            <w:r>
              <w:rPr>
                <w:rFonts w:ascii="仿宋_GB2312" w:eastAsia="仿宋_GB2312" w:hAnsi="仿宋_GB2312" w:cs="仿宋_GB2312" w:hint="eastAsia"/>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居民区推选产生居民选举委员会</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做好选举前期准备工作。</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按照计划完成选举工作。</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总结经验，选举资料归档。</w:t>
            </w:r>
          </w:p>
        </w:tc>
        <w:tc>
          <w:tcPr>
            <w:tcW w:w="1882"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完成信达蓝庭和罗宁苑筹建组成立居委会选举工作。</w:t>
            </w:r>
          </w:p>
        </w:tc>
        <w:tc>
          <w:tcPr>
            <w:tcW w:w="1914" w:type="dxa"/>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rPr>
            </w:pPr>
          </w:p>
        </w:tc>
        <w:tc>
          <w:tcPr>
            <w:tcW w:w="1509" w:type="dxa"/>
            <w:vMerge w:val="restart"/>
            <w:tcBorders>
              <w:tl2br w:val="nil"/>
              <w:tr2bl w:val="nil"/>
            </w:tcBorders>
            <w:shd w:val="clear" w:color="auto" w:fill="auto"/>
            <w:vAlign w:val="center"/>
          </w:tcPr>
          <w:p w:rsidR="00C45D91" w:rsidRDefault="00492ECB">
            <w:pPr>
              <w:widowControl/>
              <w:spacing w:line="300" w:lineRule="exact"/>
              <w:jc w:val="center"/>
              <w:rPr>
                <w:rFonts w:eastAsia="仿宋_GB2312"/>
                <w:szCs w:val="21"/>
                <w:shd w:val="clear" w:color="auto" w:fill="FFFFFF"/>
              </w:rPr>
            </w:pPr>
            <w:r>
              <w:rPr>
                <w:rFonts w:eastAsia="仿宋_GB2312" w:hint="eastAsia"/>
                <w:szCs w:val="21"/>
                <w:shd w:val="clear" w:color="auto" w:fill="FFFFFF"/>
              </w:rPr>
              <w:t>吴</w:t>
            </w:r>
            <w:r>
              <w:rPr>
                <w:rFonts w:eastAsia="仿宋_GB2312" w:hint="eastAsia"/>
                <w:szCs w:val="21"/>
                <w:shd w:val="clear" w:color="auto" w:fill="FFFFFF"/>
              </w:rPr>
              <w:t xml:space="preserve">  </w:t>
            </w:r>
            <w:r>
              <w:rPr>
                <w:rFonts w:eastAsia="仿宋_GB2312" w:hint="eastAsia"/>
                <w:szCs w:val="21"/>
                <w:shd w:val="clear" w:color="auto" w:fill="FFFFFF"/>
              </w:rPr>
              <w:t>华</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社区办</w:t>
            </w:r>
          </w:p>
        </w:tc>
      </w:tr>
      <w:tr w:rsidR="00C45D91">
        <w:trPr>
          <w:trHeight w:val="1447"/>
          <w:jc w:val="center"/>
        </w:trPr>
        <w:tc>
          <w:tcPr>
            <w:tcW w:w="885" w:type="dxa"/>
            <w:vMerge/>
            <w:tcBorders>
              <w:tl2br w:val="nil"/>
              <w:tr2bl w:val="nil"/>
            </w:tcBorders>
            <w:shd w:val="clear" w:color="auto" w:fill="FFFF00"/>
            <w:textDirection w:val="tbRlV"/>
            <w:vAlign w:val="center"/>
          </w:tcPr>
          <w:p w:rsidR="00C45D91" w:rsidRDefault="00C45D91">
            <w:pPr>
              <w:widowControl/>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社区公益项目。</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2021</w:t>
            </w:r>
            <w:r>
              <w:rPr>
                <w:rFonts w:ascii="仿宋_GB2312" w:eastAsia="仿宋_GB2312" w:hAnsi="仿宋_GB2312" w:cs="仿宋_GB2312" w:hint="eastAsia"/>
                <w:szCs w:val="21"/>
              </w:rPr>
              <w:t>年社区公益项目申请，</w:t>
            </w:r>
            <w:r>
              <w:rPr>
                <w:rFonts w:ascii="仿宋_GB2312" w:eastAsia="仿宋_GB2312" w:hAnsi="仿宋_GB2312" w:cs="仿宋_GB2312" w:hint="eastAsia"/>
                <w:szCs w:val="21"/>
              </w:rPr>
              <w:t>2020</w:t>
            </w:r>
            <w:r>
              <w:rPr>
                <w:rFonts w:ascii="仿宋_GB2312" w:eastAsia="仿宋_GB2312" w:hAnsi="仿宋_GB2312" w:cs="仿宋_GB2312" w:hint="eastAsia"/>
                <w:szCs w:val="21"/>
              </w:rPr>
              <w:t>年项目执行落实。</w:t>
            </w:r>
          </w:p>
        </w:tc>
        <w:tc>
          <w:tcPr>
            <w:tcW w:w="1803"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2021</w:t>
            </w:r>
            <w:r>
              <w:rPr>
                <w:rFonts w:ascii="仿宋_GB2312" w:eastAsia="仿宋_GB2312" w:hAnsi="仿宋_GB2312" w:cs="仿宋_GB2312" w:hint="eastAsia"/>
                <w:szCs w:val="21"/>
              </w:rPr>
              <w:t>年社区公益项目评审落地；</w:t>
            </w:r>
            <w:r>
              <w:rPr>
                <w:rFonts w:ascii="仿宋_GB2312" w:eastAsia="仿宋_GB2312" w:hAnsi="仿宋_GB2312" w:cs="仿宋_GB2312" w:hint="eastAsia"/>
                <w:szCs w:val="21"/>
              </w:rPr>
              <w:t>2020</w:t>
            </w:r>
            <w:r>
              <w:rPr>
                <w:rFonts w:ascii="仿宋_GB2312" w:eastAsia="仿宋_GB2312" w:hAnsi="仿宋_GB2312" w:cs="仿宋_GB2312" w:hint="eastAsia"/>
                <w:szCs w:val="21"/>
              </w:rPr>
              <w:t>年社区公益项目末期评估审计。</w:t>
            </w:r>
          </w:p>
        </w:tc>
        <w:tc>
          <w:tcPr>
            <w:tcW w:w="1882"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社工培训工作、公益伙伴日活动。</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2021</w:t>
            </w:r>
            <w:r>
              <w:rPr>
                <w:rFonts w:ascii="仿宋_GB2312" w:eastAsia="仿宋_GB2312" w:hAnsi="仿宋_GB2312" w:cs="仿宋_GB2312" w:hint="eastAsia"/>
                <w:szCs w:val="21"/>
              </w:rPr>
              <w:t>年公益项目中期评估。</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837"/>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③业委会组建、换届工作。</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继续推进海上御景苑三期、信达蓝庭业委会委员候选人确定等工作。</w:t>
            </w:r>
          </w:p>
        </w:tc>
        <w:tc>
          <w:tcPr>
            <w:tcW w:w="1803"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完成海上御景苑三期、信达蓝庭业委会组建，做好相关备案；开展璟储佳苑业委会组建前期准备。</w:t>
            </w:r>
          </w:p>
        </w:tc>
        <w:tc>
          <w:tcPr>
            <w:tcW w:w="1882"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启动璟储佳苑业委会组建工作。</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启动宝通家园、宝平苑、宝祥新苑业委会换届工作。</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房管所</w:t>
            </w:r>
          </w:p>
        </w:tc>
      </w:tr>
      <w:tr w:rsidR="00C45D91">
        <w:trPr>
          <w:trHeight w:val="1725"/>
          <w:jc w:val="center"/>
        </w:trPr>
        <w:tc>
          <w:tcPr>
            <w:tcW w:w="885" w:type="dxa"/>
            <w:vMerge/>
            <w:tcBorders>
              <w:tl2br w:val="nil"/>
              <w:tr2bl w:val="nil"/>
            </w:tcBorders>
            <w:shd w:val="clear" w:color="auto" w:fill="auto"/>
            <w:vAlign w:val="center"/>
          </w:tcPr>
          <w:p w:rsidR="00C45D91" w:rsidRDefault="00C45D91">
            <w:pPr>
              <w:widowControl/>
              <w:spacing w:line="300" w:lineRule="exact"/>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58</w:t>
            </w:r>
            <w:r>
              <w:rPr>
                <w:rFonts w:ascii="仿宋_GB2312" w:eastAsia="仿宋_GB2312" w:hAnsi="仿宋_GB2312" w:cs="仿宋_GB2312" w:hint="eastAsia"/>
                <w:szCs w:val="21"/>
              </w:rPr>
              <w:t>、既有多层住宅加装电梯工作：完工</w:t>
            </w:r>
            <w:r>
              <w:rPr>
                <w:rFonts w:ascii="仿宋_GB2312" w:eastAsia="仿宋_GB2312" w:hAnsi="仿宋_GB2312" w:cs="仿宋_GB2312" w:hint="eastAsia"/>
                <w:szCs w:val="21"/>
              </w:rPr>
              <w:t>3</w:t>
            </w:r>
            <w:r>
              <w:rPr>
                <w:rFonts w:ascii="仿宋_GB2312" w:eastAsia="仿宋_GB2312" w:hAnsi="仿宋_GB2312" w:cs="仿宋_GB2312" w:hint="eastAsia"/>
                <w:szCs w:val="21"/>
              </w:rPr>
              <w:t>台、新增</w:t>
            </w:r>
            <w:r>
              <w:rPr>
                <w:rFonts w:ascii="仿宋_GB2312" w:eastAsia="仿宋_GB2312" w:hAnsi="仿宋_GB2312" w:cs="仿宋_GB2312" w:hint="eastAsia"/>
                <w:szCs w:val="21"/>
              </w:rPr>
              <w:t>5</w:t>
            </w:r>
            <w:r>
              <w:rPr>
                <w:rFonts w:ascii="仿宋_GB2312" w:eastAsia="仿宋_GB2312" w:hAnsi="仿宋_GB2312" w:cs="仿宋_GB2312" w:hint="eastAsia"/>
                <w:szCs w:val="21"/>
              </w:rPr>
              <w:t>台。</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各居民区</w:t>
            </w:r>
            <w:r>
              <w:rPr>
                <w:rFonts w:ascii="仿宋_GB2312" w:eastAsia="仿宋_GB2312" w:hAnsi="仿宋_GB2312" w:cs="仿宋_GB2312" w:hint="eastAsia"/>
                <w:szCs w:val="21"/>
              </w:rPr>
              <w:t>继续</w:t>
            </w:r>
            <w:r>
              <w:rPr>
                <w:rFonts w:ascii="仿宋_GB2312" w:eastAsia="仿宋_GB2312" w:hAnsi="仿宋_GB2312" w:cs="仿宋_GB2312" w:hint="eastAsia"/>
                <w:szCs w:val="21"/>
              </w:rPr>
              <w:t>开展宣传、</w:t>
            </w:r>
            <w:r>
              <w:rPr>
                <w:rFonts w:ascii="仿宋_GB2312" w:eastAsia="仿宋_GB2312" w:hAnsi="仿宋_GB2312" w:cs="仿宋_GB2312" w:hint="eastAsia"/>
                <w:szCs w:val="21"/>
              </w:rPr>
              <w:t>深入排摸</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去年已确认项目完成开工前期准备工作；各居民区有针对性地开展加装意愿较强单元的逐户征询。</w:t>
            </w:r>
          </w:p>
        </w:tc>
        <w:tc>
          <w:tcPr>
            <w:tcW w:w="1882"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已确认项目开工；各居民区确定加装单元、设计加装方案、居民签订协议，准备项目审批材料</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已施工电梯项目达到完工标准；新增项目完成合同签订、资料备案</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社区办</w:t>
            </w:r>
          </w:p>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房管所</w:t>
            </w:r>
          </w:p>
        </w:tc>
      </w:tr>
      <w:tr w:rsidR="00C45D91">
        <w:trPr>
          <w:trHeight w:val="1213"/>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社</w:t>
            </w:r>
            <w:r>
              <w:rPr>
                <w:rFonts w:eastAsia="仿宋_GB2312" w:hint="eastAsia"/>
                <w:szCs w:val="21"/>
              </w:rPr>
              <w:t xml:space="preserve">  </w:t>
            </w:r>
            <w:r>
              <w:rPr>
                <w:rFonts w:eastAsia="仿宋_GB2312" w:hint="eastAsia"/>
                <w:szCs w:val="21"/>
              </w:rPr>
              <w:t>会</w:t>
            </w:r>
            <w:r>
              <w:rPr>
                <w:rFonts w:eastAsia="仿宋_GB2312" w:hint="eastAsia"/>
                <w:szCs w:val="21"/>
              </w:rPr>
              <w:t xml:space="preserve">  </w:t>
            </w:r>
            <w:r>
              <w:rPr>
                <w:rFonts w:eastAsia="仿宋_GB2312" w:hint="eastAsia"/>
                <w:szCs w:val="21"/>
              </w:rPr>
              <w:t>治</w:t>
            </w:r>
            <w:r>
              <w:rPr>
                <w:rFonts w:eastAsia="仿宋_GB2312" w:hint="eastAsia"/>
                <w:szCs w:val="21"/>
              </w:rPr>
              <w:t xml:space="preserve">  </w:t>
            </w:r>
            <w:r>
              <w:rPr>
                <w:rFonts w:eastAsia="仿宋_GB2312" w:hint="eastAsia"/>
                <w:szCs w:val="21"/>
              </w:rPr>
              <w:t>理</w:t>
            </w: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59</w:t>
            </w:r>
            <w:r>
              <w:rPr>
                <w:rFonts w:ascii="仿宋_GB2312" w:eastAsia="仿宋_GB2312" w:hAnsi="仿宋_GB2312" w:cs="仿宋_GB2312" w:hint="eastAsia"/>
                <w:szCs w:val="21"/>
              </w:rPr>
              <w:t>、加强社区物业管理，推进小区维修改造工程。</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①做好宝祥新苑外墙空鼓维修（含腰带）。</w:t>
            </w:r>
          </w:p>
        </w:tc>
        <w:tc>
          <w:tcPr>
            <w:tcW w:w="3617"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实地查勘确定部分空鼓严重的外墙维修，</w:t>
            </w:r>
            <w:r>
              <w:rPr>
                <w:rFonts w:ascii="仿宋_GB2312" w:eastAsia="仿宋_GB2312" w:hAnsi="仿宋_GB2312" w:cs="仿宋_GB2312" w:hint="eastAsia"/>
                <w:szCs w:val="21"/>
              </w:rPr>
              <w:t>制定施工方案等工作</w:t>
            </w:r>
            <w:r>
              <w:rPr>
                <w:rFonts w:ascii="仿宋_GB2312" w:eastAsia="仿宋_GB2312" w:hAnsi="仿宋_GB2312" w:cs="仿宋_GB2312" w:hint="eastAsia"/>
                <w:szCs w:val="21"/>
              </w:rPr>
              <w:t>。</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①工程项目公开招标，确定施工单位和监理单位。</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②施工。</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①完成施工建设。</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②工程项目验收、竣工审计。</w:t>
            </w:r>
          </w:p>
        </w:tc>
        <w:tc>
          <w:tcPr>
            <w:tcW w:w="1509" w:type="dxa"/>
            <w:vMerge w:val="restart"/>
            <w:tcBorders>
              <w:tl2br w:val="nil"/>
              <w:tr2bl w:val="nil"/>
            </w:tcBorders>
            <w:shd w:val="clear" w:color="auto" w:fill="auto"/>
            <w:vAlign w:val="center"/>
          </w:tcPr>
          <w:p w:rsidR="00C45D91" w:rsidRDefault="00492ECB">
            <w:pPr>
              <w:widowControl/>
              <w:spacing w:line="300" w:lineRule="exact"/>
              <w:jc w:val="center"/>
              <w:rPr>
                <w:rFonts w:eastAsia="仿宋_GB2312"/>
                <w:szCs w:val="21"/>
                <w:shd w:val="clear" w:color="auto" w:fill="FFFFFF"/>
              </w:rPr>
            </w:pPr>
            <w:r>
              <w:rPr>
                <w:rFonts w:eastAsia="仿宋_GB2312" w:hint="eastAsia"/>
                <w:szCs w:val="21"/>
              </w:rPr>
              <w:t>吴</w:t>
            </w:r>
            <w:r>
              <w:rPr>
                <w:rFonts w:eastAsia="仿宋_GB2312" w:hint="eastAsia"/>
                <w:szCs w:val="21"/>
              </w:rPr>
              <w:t xml:space="preserve">  </w:t>
            </w:r>
            <w:r>
              <w:rPr>
                <w:rFonts w:eastAsia="仿宋_GB2312" w:hint="eastAsia"/>
                <w:szCs w:val="21"/>
              </w:rPr>
              <w:t>华</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社区办</w:t>
            </w:r>
          </w:p>
        </w:tc>
      </w:tr>
      <w:tr w:rsidR="00C45D91">
        <w:trPr>
          <w:trHeight w:val="1168"/>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宝虹家园中心河道安装防护栏。</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实地查勘制定施工方案等工作。</w:t>
            </w:r>
          </w:p>
        </w:tc>
        <w:tc>
          <w:tcPr>
            <w:tcW w:w="1803"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工程项目公开招标，确定施工单位和监理单位。</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②施工。</w:t>
            </w:r>
          </w:p>
        </w:tc>
        <w:tc>
          <w:tcPr>
            <w:tcW w:w="1882"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完成施工建设。</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工程项目验收、竣工审价。</w:t>
            </w:r>
          </w:p>
        </w:tc>
        <w:tc>
          <w:tcPr>
            <w:tcW w:w="1914" w:type="dxa"/>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r>
      <w:tr w:rsidR="00C45D91">
        <w:trPr>
          <w:trHeight w:val="944"/>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60</w:t>
            </w:r>
            <w:r>
              <w:rPr>
                <w:rFonts w:ascii="仿宋_GB2312" w:eastAsia="仿宋_GB2312" w:hAnsi="仿宋_GB2312" w:cs="仿宋_GB2312" w:hint="eastAsia"/>
                <w:szCs w:val="21"/>
              </w:rPr>
              <w:t>、针对老旧小区消防设施缺失的问题，保障老旧小区消防安全，为老旧小区配备灭火器。</w:t>
            </w:r>
          </w:p>
        </w:tc>
        <w:tc>
          <w:tcPr>
            <w:tcW w:w="3617"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为</w:t>
            </w:r>
            <w:r>
              <w:rPr>
                <w:rFonts w:ascii="仿宋_GB2312" w:eastAsia="仿宋_GB2312" w:hAnsi="仿宋_GB2312" w:cs="仿宋_GB2312" w:hint="eastAsia"/>
                <w:szCs w:val="21"/>
              </w:rPr>
              <w:t>陈川新村</w:t>
            </w:r>
            <w:r>
              <w:rPr>
                <w:rFonts w:ascii="仿宋_GB2312" w:eastAsia="仿宋_GB2312" w:hAnsi="仿宋_GB2312" w:cs="仿宋_GB2312" w:hint="eastAsia"/>
                <w:szCs w:val="21"/>
              </w:rPr>
              <w:t>和</w:t>
            </w:r>
            <w:r>
              <w:rPr>
                <w:rFonts w:ascii="仿宋_GB2312" w:eastAsia="仿宋_GB2312" w:hAnsi="仿宋_GB2312" w:cs="仿宋_GB2312" w:hint="eastAsia"/>
                <w:szCs w:val="21"/>
              </w:rPr>
              <w:t>中心一村</w:t>
            </w:r>
            <w:r>
              <w:rPr>
                <w:rFonts w:ascii="仿宋_GB2312" w:eastAsia="仿宋_GB2312" w:hAnsi="仿宋_GB2312" w:cs="仿宋_GB2312" w:hint="eastAsia"/>
                <w:szCs w:val="21"/>
              </w:rPr>
              <w:t>每个楼层配备消防灭火器。</w:t>
            </w:r>
          </w:p>
        </w:tc>
        <w:tc>
          <w:tcPr>
            <w:tcW w:w="1882" w:type="dxa"/>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914" w:type="dxa"/>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509" w:type="dxa"/>
            <w:tcBorders>
              <w:tl2br w:val="nil"/>
              <w:tr2bl w:val="nil"/>
            </w:tcBorders>
            <w:shd w:val="clear" w:color="auto" w:fill="auto"/>
            <w:vAlign w:val="center"/>
          </w:tcPr>
          <w:p w:rsidR="00C45D91" w:rsidRDefault="00492ECB">
            <w:pPr>
              <w:widowControl/>
              <w:spacing w:line="300" w:lineRule="exact"/>
              <w:jc w:val="center"/>
              <w:rPr>
                <w:rFonts w:eastAsia="仿宋_GB2312"/>
                <w:szCs w:val="21"/>
                <w:shd w:val="clear" w:color="auto" w:fill="FFFFFF"/>
              </w:rPr>
            </w:pPr>
            <w:r>
              <w:rPr>
                <w:rFonts w:eastAsia="仿宋_GB2312" w:hint="eastAsia"/>
                <w:szCs w:val="21"/>
                <w:shd w:val="clear" w:color="auto" w:fill="FFFFFF"/>
              </w:rPr>
              <w:t>顾卫国</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安管所</w:t>
            </w:r>
          </w:p>
        </w:tc>
      </w:tr>
      <w:tr w:rsidR="00C45D91">
        <w:trPr>
          <w:trHeight w:val="1287"/>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t>党</w:t>
            </w:r>
            <w:r>
              <w:rPr>
                <w:rFonts w:eastAsia="仿宋_GB2312" w:hint="eastAsia"/>
                <w:szCs w:val="21"/>
              </w:rPr>
              <w:t xml:space="preserve">  </w:t>
            </w:r>
            <w:r>
              <w:rPr>
                <w:rFonts w:eastAsia="仿宋_GB2312" w:hint="eastAsia"/>
                <w:szCs w:val="21"/>
              </w:rPr>
              <w:t>的</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p>
        </w:tc>
        <w:tc>
          <w:tcPr>
            <w:tcW w:w="1727" w:type="dxa"/>
            <w:gridSpan w:val="2"/>
            <w:vMerge w:val="restart"/>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61</w:t>
            </w:r>
            <w:r>
              <w:rPr>
                <w:rFonts w:ascii="仿宋_GB2312" w:eastAsia="仿宋_GB2312" w:hAnsi="仿宋_GB2312" w:cs="仿宋_GB2312" w:hint="eastAsia"/>
                <w:szCs w:val="21"/>
              </w:rPr>
              <w:t>、坚持党建引领，夯实组织基础，强化队伍建设。</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①把学习贯彻党的十九届五中全会精神作为重大政治任务。</w:t>
            </w:r>
          </w:p>
        </w:tc>
        <w:tc>
          <w:tcPr>
            <w:tcW w:w="7413" w:type="dxa"/>
            <w:gridSpan w:val="4"/>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①结合“三会一课”、主题党日等，把学习贯彻习近平新时代中国特色社会主义思想作为党员日常教育重要内容。</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②探索创新学习形式和手段，开启线上线下联动推进学习模式，带动广大党员加深对习近平新时代中国特色社会主义思想的认识和理解。</w:t>
            </w:r>
          </w:p>
        </w:tc>
        <w:tc>
          <w:tcPr>
            <w:tcW w:w="1509" w:type="dxa"/>
            <w:vMerge w:val="restart"/>
            <w:tcBorders>
              <w:tl2br w:val="nil"/>
              <w:tr2bl w:val="nil"/>
            </w:tcBorders>
            <w:shd w:val="clear" w:color="auto" w:fill="auto"/>
            <w:vAlign w:val="center"/>
          </w:tcPr>
          <w:p w:rsidR="00C45D91" w:rsidRDefault="00492ECB">
            <w:pPr>
              <w:widowControl/>
              <w:spacing w:line="300" w:lineRule="exact"/>
              <w:jc w:val="center"/>
              <w:rPr>
                <w:rFonts w:eastAsia="仿宋_GB2312"/>
                <w:szCs w:val="21"/>
              </w:rPr>
            </w:pPr>
            <w:r>
              <w:rPr>
                <w:rFonts w:eastAsia="仿宋_GB2312" w:hint="eastAsia"/>
                <w:szCs w:val="21"/>
              </w:rPr>
              <w:t>顾秋平</w:t>
            </w:r>
          </w:p>
          <w:p w:rsidR="00C45D91" w:rsidRDefault="00492ECB">
            <w:pPr>
              <w:widowControl/>
              <w:spacing w:line="300" w:lineRule="exact"/>
              <w:jc w:val="center"/>
              <w:rPr>
                <w:rFonts w:eastAsia="仿宋_GB2312"/>
                <w:szCs w:val="21"/>
              </w:rPr>
            </w:pPr>
            <w:r>
              <w:rPr>
                <w:rFonts w:eastAsia="仿宋_GB2312" w:hint="eastAsia"/>
                <w:szCs w:val="21"/>
                <w:shd w:val="clear" w:color="auto" w:fill="FFFFFF"/>
              </w:rPr>
              <w:t>周园园</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组织科</w:t>
            </w:r>
          </w:p>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党群服务中心</w:t>
            </w:r>
          </w:p>
        </w:tc>
      </w:tr>
      <w:tr w:rsidR="00C45D91">
        <w:trPr>
          <w:trHeight w:val="90"/>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②实施“六个</w:t>
            </w:r>
            <w:r>
              <w:rPr>
                <w:rFonts w:ascii="仿宋_GB2312" w:eastAsia="仿宋_GB2312" w:hAnsi="仿宋_GB2312" w:cs="仿宋_GB2312" w:hint="eastAsia"/>
                <w:szCs w:val="21"/>
              </w:rPr>
              <w:t>100</w:t>
            </w:r>
            <w:r>
              <w:rPr>
                <w:rFonts w:ascii="仿宋_GB2312" w:eastAsia="仿宋_GB2312" w:hAnsi="仿宋_GB2312" w:cs="仿宋_GB2312" w:hint="eastAsia"/>
                <w:szCs w:val="21"/>
              </w:rPr>
              <w:t>”工程，开展建党百年系列庆祝活动。</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制定“六个</w:t>
            </w:r>
            <w:r>
              <w:rPr>
                <w:rFonts w:ascii="仿宋_GB2312" w:eastAsia="仿宋_GB2312" w:hAnsi="仿宋_GB2312" w:cs="仿宋_GB2312" w:hint="eastAsia"/>
                <w:szCs w:val="21"/>
              </w:rPr>
              <w:t>100</w:t>
            </w:r>
            <w:r>
              <w:rPr>
                <w:rFonts w:ascii="仿宋_GB2312" w:eastAsia="仿宋_GB2312" w:hAnsi="仿宋_GB2312" w:cs="仿宋_GB2312" w:hint="eastAsia"/>
                <w:szCs w:val="21"/>
              </w:rPr>
              <w:t>”工程实施方案。</w:t>
            </w:r>
          </w:p>
        </w:tc>
        <w:tc>
          <w:tcPr>
            <w:tcW w:w="5599" w:type="dxa"/>
            <w:gridSpan w:val="3"/>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开展“</w:t>
            </w:r>
            <w:r>
              <w:rPr>
                <w:rFonts w:ascii="仿宋_GB2312" w:eastAsia="仿宋_GB2312" w:hAnsi="仿宋_GB2312" w:cs="仿宋_GB2312" w:hint="eastAsia"/>
                <w:szCs w:val="21"/>
              </w:rPr>
              <w:t>100</w:t>
            </w:r>
            <w:r>
              <w:rPr>
                <w:rFonts w:ascii="仿宋_GB2312" w:eastAsia="仿宋_GB2312" w:hAnsi="仿宋_GB2312" w:cs="仿宋_GB2312" w:hint="eastAsia"/>
                <w:szCs w:val="21"/>
              </w:rPr>
              <w:t>名优秀共产党员评选</w:t>
            </w:r>
            <w:r>
              <w:rPr>
                <w:rFonts w:ascii="仿宋_GB2312" w:eastAsia="仿宋_GB2312" w:hAnsi="仿宋_GB2312" w:cs="仿宋_GB2312" w:hint="eastAsia"/>
                <w:szCs w:val="21"/>
              </w:rPr>
              <w:t>”“</w:t>
            </w:r>
            <w:r>
              <w:rPr>
                <w:rFonts w:ascii="仿宋_GB2312" w:eastAsia="仿宋_GB2312" w:hAnsi="仿宋_GB2312" w:cs="仿宋_GB2312" w:hint="eastAsia"/>
                <w:szCs w:val="21"/>
              </w:rPr>
              <w:t>100</w:t>
            </w:r>
            <w:r>
              <w:rPr>
                <w:rFonts w:ascii="仿宋_GB2312" w:eastAsia="仿宋_GB2312" w:hAnsi="仿宋_GB2312" w:cs="仿宋_GB2312" w:hint="eastAsia"/>
                <w:szCs w:val="21"/>
              </w:rPr>
              <w:t>场庆祝活动</w:t>
            </w:r>
            <w:r>
              <w:rPr>
                <w:rFonts w:ascii="仿宋_GB2312" w:eastAsia="仿宋_GB2312" w:hAnsi="仿宋_GB2312" w:cs="仿宋_GB2312" w:hint="eastAsia"/>
                <w:szCs w:val="21"/>
              </w:rPr>
              <w:t>”“</w:t>
            </w:r>
            <w:r>
              <w:rPr>
                <w:rFonts w:ascii="仿宋_GB2312" w:eastAsia="仿宋_GB2312" w:hAnsi="仿宋_GB2312" w:cs="仿宋_GB2312" w:hint="eastAsia"/>
                <w:szCs w:val="21"/>
              </w:rPr>
              <w:t>100</w:t>
            </w:r>
            <w:r>
              <w:rPr>
                <w:rFonts w:ascii="仿宋_GB2312" w:eastAsia="仿宋_GB2312" w:hAnsi="仿宋_GB2312" w:cs="仿宋_GB2312" w:hint="eastAsia"/>
                <w:szCs w:val="21"/>
              </w:rPr>
              <w:t>名老党员慰问</w:t>
            </w:r>
            <w:r>
              <w:rPr>
                <w:rFonts w:ascii="仿宋_GB2312" w:eastAsia="仿宋_GB2312" w:hAnsi="仿宋_GB2312" w:cs="仿宋_GB2312" w:hint="eastAsia"/>
                <w:szCs w:val="21"/>
              </w:rPr>
              <w:t>”“</w:t>
            </w:r>
            <w:r>
              <w:rPr>
                <w:rFonts w:ascii="仿宋_GB2312" w:eastAsia="仿宋_GB2312" w:hAnsi="仿宋_GB2312" w:cs="仿宋_GB2312" w:hint="eastAsia"/>
                <w:szCs w:val="21"/>
              </w:rPr>
              <w:t>100</w:t>
            </w:r>
            <w:r>
              <w:rPr>
                <w:rFonts w:ascii="仿宋_GB2312" w:eastAsia="仿宋_GB2312" w:hAnsi="仿宋_GB2312" w:cs="仿宋_GB2312" w:hint="eastAsia"/>
                <w:szCs w:val="21"/>
              </w:rPr>
              <w:t>场志愿服务</w:t>
            </w:r>
            <w:r>
              <w:rPr>
                <w:rFonts w:ascii="仿宋_GB2312" w:eastAsia="仿宋_GB2312" w:hAnsi="仿宋_GB2312" w:cs="仿宋_GB2312" w:hint="eastAsia"/>
                <w:szCs w:val="21"/>
              </w:rPr>
              <w:t>”“</w:t>
            </w:r>
            <w:r>
              <w:rPr>
                <w:rFonts w:ascii="仿宋_GB2312" w:eastAsia="仿宋_GB2312" w:hAnsi="仿宋_GB2312" w:cs="仿宋_GB2312" w:hint="eastAsia"/>
                <w:szCs w:val="21"/>
              </w:rPr>
              <w:t>100</w:t>
            </w:r>
            <w:r>
              <w:rPr>
                <w:rFonts w:ascii="仿宋_GB2312" w:eastAsia="仿宋_GB2312" w:hAnsi="仿宋_GB2312" w:cs="仿宋_GB2312" w:hint="eastAsia"/>
                <w:szCs w:val="21"/>
              </w:rPr>
              <w:t>场主题宣讲</w:t>
            </w:r>
            <w:r>
              <w:rPr>
                <w:rFonts w:ascii="仿宋_GB2312" w:eastAsia="仿宋_GB2312" w:hAnsi="仿宋_GB2312" w:cs="仿宋_GB2312" w:hint="eastAsia"/>
                <w:szCs w:val="21"/>
              </w:rPr>
              <w:t>”“</w:t>
            </w:r>
            <w:r>
              <w:rPr>
                <w:rFonts w:ascii="仿宋_GB2312" w:eastAsia="仿宋_GB2312" w:hAnsi="仿宋_GB2312" w:cs="仿宋_GB2312" w:hint="eastAsia"/>
                <w:szCs w:val="21"/>
              </w:rPr>
              <w:t>100</w:t>
            </w:r>
            <w:r>
              <w:rPr>
                <w:rFonts w:ascii="仿宋_GB2312" w:eastAsia="仿宋_GB2312" w:hAnsi="仿宋_GB2312" w:cs="仿宋_GB2312" w:hint="eastAsia"/>
                <w:szCs w:val="21"/>
              </w:rPr>
              <w:t>项为民实事</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855"/>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③深入开展“四史”学习教育，重点突出党史学习教育，进一步巩固“不忘初心、牢记使命”主题教育成果。</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制定全年</w:t>
            </w:r>
            <w:r>
              <w:rPr>
                <w:rFonts w:ascii="仿宋_GB2312" w:eastAsia="仿宋_GB2312" w:hAnsi="仿宋_GB2312" w:cs="仿宋_GB2312" w:hint="eastAsia"/>
                <w:szCs w:val="21"/>
              </w:rPr>
              <w:t>学习教育</w:t>
            </w:r>
            <w:r>
              <w:rPr>
                <w:rFonts w:ascii="仿宋_GB2312" w:eastAsia="仿宋_GB2312" w:hAnsi="仿宋_GB2312" w:cs="仿宋_GB2312" w:hint="eastAsia"/>
                <w:szCs w:val="21"/>
              </w:rPr>
              <w:t>计划，有序部署推进。</w:t>
            </w:r>
          </w:p>
        </w:tc>
        <w:tc>
          <w:tcPr>
            <w:tcW w:w="3685" w:type="dxa"/>
            <w:gridSpan w:val="2"/>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①扎实开展“四史”学习教育，注重挖掘鲜活案例和经验做法。</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②结合七一等重要时间节点，组织开展专题学习活动。</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做好工作总结</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1255"/>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党</w:t>
            </w:r>
            <w:r>
              <w:rPr>
                <w:rFonts w:eastAsia="仿宋_GB2312" w:hint="eastAsia"/>
                <w:szCs w:val="21"/>
              </w:rPr>
              <w:t xml:space="preserve">  </w:t>
            </w:r>
            <w:r>
              <w:rPr>
                <w:rFonts w:eastAsia="仿宋_GB2312" w:hint="eastAsia"/>
                <w:szCs w:val="21"/>
              </w:rPr>
              <w:t>的</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p>
        </w:tc>
        <w:tc>
          <w:tcPr>
            <w:tcW w:w="1727" w:type="dxa"/>
            <w:gridSpan w:val="2"/>
            <w:vMerge w:val="restart"/>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1</w:t>
            </w:r>
            <w:r>
              <w:rPr>
                <w:rFonts w:ascii="仿宋_GB2312" w:eastAsia="仿宋_GB2312" w:hAnsi="仿宋_GB2312" w:cs="仿宋_GB2312" w:hint="eastAsia"/>
                <w:szCs w:val="21"/>
              </w:rPr>
              <w:t>、坚持党建引领，夯实组织基础，强化队伍建设。</w:t>
            </w: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加强党支部规范化建设。</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制定全年工作计划，有序部署推进。</w:t>
            </w:r>
          </w:p>
        </w:tc>
        <w:tc>
          <w:tcPr>
            <w:tcW w:w="5599"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①对照巡察整改反馈的支部规范化建设问题，持续抓好整改落实。</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严格执行“三会一课”、组织生活会、民主评议党员、领导干部双重组织生活会等制度。</w:t>
            </w:r>
          </w:p>
        </w:tc>
        <w:tc>
          <w:tcPr>
            <w:tcW w:w="1509" w:type="dxa"/>
            <w:vMerge w:val="restart"/>
            <w:tcBorders>
              <w:tl2br w:val="nil"/>
              <w:tr2bl w:val="nil"/>
            </w:tcBorders>
            <w:shd w:val="clear" w:color="auto" w:fill="auto"/>
            <w:vAlign w:val="center"/>
          </w:tcPr>
          <w:p w:rsidR="00C45D91" w:rsidRDefault="00492ECB">
            <w:pPr>
              <w:widowControl/>
              <w:spacing w:line="300" w:lineRule="exact"/>
              <w:jc w:val="center"/>
              <w:rPr>
                <w:rFonts w:eastAsia="仿宋_GB2312"/>
                <w:szCs w:val="21"/>
              </w:rPr>
            </w:pPr>
            <w:r>
              <w:rPr>
                <w:rFonts w:eastAsia="仿宋_GB2312" w:hint="eastAsia"/>
                <w:szCs w:val="21"/>
              </w:rPr>
              <w:t>顾秋平</w:t>
            </w:r>
          </w:p>
          <w:p w:rsidR="00C45D91" w:rsidRDefault="00492ECB">
            <w:pPr>
              <w:spacing w:line="300" w:lineRule="exact"/>
              <w:jc w:val="center"/>
              <w:rPr>
                <w:rFonts w:eastAsia="仿宋_GB2312"/>
                <w:szCs w:val="21"/>
              </w:rPr>
            </w:pPr>
            <w:r>
              <w:rPr>
                <w:rFonts w:eastAsia="仿宋_GB2312" w:hint="eastAsia"/>
                <w:szCs w:val="21"/>
                <w:shd w:val="clear" w:color="auto" w:fill="FFFFFF"/>
              </w:rPr>
              <w:t>周园园</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组织科</w:t>
            </w:r>
          </w:p>
          <w:p w:rsidR="00C45D91" w:rsidRDefault="00492ECB">
            <w:pPr>
              <w:spacing w:line="300" w:lineRule="exact"/>
              <w:jc w:val="center"/>
              <w:rPr>
                <w:rFonts w:eastAsia="仿宋_GB2312"/>
                <w:szCs w:val="21"/>
              </w:rPr>
            </w:pPr>
            <w:r>
              <w:rPr>
                <w:rFonts w:eastAsia="仿宋_GB2312" w:hint="eastAsia"/>
                <w:szCs w:val="21"/>
                <w:shd w:val="clear" w:color="auto" w:fill="FFFFFF"/>
              </w:rPr>
              <w:t>党群服务中心</w:t>
            </w:r>
          </w:p>
        </w:tc>
      </w:tr>
      <w:tr w:rsidR="00C45D91">
        <w:trPr>
          <w:trHeight w:val="1870"/>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⑤</w:t>
            </w:r>
            <w:r>
              <w:rPr>
                <w:rFonts w:ascii="仿宋_GB2312" w:eastAsia="仿宋_GB2312" w:hAnsi="仿宋_GB2312" w:cs="仿宋_GB2312" w:hint="eastAsia"/>
                <w:szCs w:val="21"/>
              </w:rPr>
              <w:t>加强网格党建工作。</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结合年度工作重点，制定网格化党建年度工作计划。</w:t>
            </w:r>
          </w:p>
        </w:tc>
        <w:tc>
          <w:tcPr>
            <w:tcW w:w="3685" w:type="dxa"/>
            <w:gridSpan w:val="2"/>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完善网格化党建工作机制，落实领导班子成员包干联系制度。</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丰富五大党建网格共建联建活动。</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③用好“社区通”智治平台和各级党群服务阵地，完善“线上</w:t>
            </w:r>
            <w:r>
              <w:rPr>
                <w:rFonts w:ascii="仿宋_GB2312" w:eastAsia="仿宋_GB2312" w:hAnsi="仿宋_GB2312" w:cs="仿宋_GB2312" w:hint="eastAsia"/>
                <w:szCs w:val="21"/>
              </w:rPr>
              <w:t>+</w:t>
            </w:r>
            <w:r>
              <w:rPr>
                <w:rFonts w:ascii="仿宋_GB2312" w:eastAsia="仿宋_GB2312" w:hAnsi="仿宋_GB2312" w:cs="仿宋_GB2312" w:hint="eastAsia"/>
                <w:szCs w:val="21"/>
              </w:rPr>
              <w:t>线下</w:t>
            </w:r>
            <w:r>
              <w:rPr>
                <w:rFonts w:ascii="仿宋_GB2312" w:eastAsia="仿宋_GB2312" w:hAnsi="仿宋_GB2312" w:cs="仿宋_GB2312" w:hint="eastAsia"/>
                <w:szCs w:val="21"/>
              </w:rPr>
              <w:t>”问题收集处理反馈机制。</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做好工作总结。</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2950"/>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⑥高标准、高质量完成</w:t>
            </w:r>
            <w:r>
              <w:rPr>
                <w:rFonts w:ascii="仿宋_GB2312" w:eastAsia="仿宋_GB2312" w:hAnsi="仿宋_GB2312" w:cs="仿宋_GB2312" w:hint="eastAsia"/>
                <w:szCs w:val="21"/>
              </w:rPr>
              <w:t>2021</w:t>
            </w:r>
            <w:r>
              <w:rPr>
                <w:rFonts w:ascii="仿宋_GB2312" w:eastAsia="仿宋_GB2312" w:hAnsi="仿宋_GB2312" w:cs="仿宋_GB2312" w:hint="eastAsia"/>
                <w:szCs w:val="21"/>
              </w:rPr>
              <w:t>年村居“两委”换届工作，聚焦班子长远建设，切实提高人选质量、优化班子结构。</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①制定换届工作实施方案，建立健全领导小组和工作机制。</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②统筹做好宣传引导、舆情应对、疫情防控等工作。</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③严格按照程序要求，完成村居党组织换届工作。</w:t>
            </w:r>
          </w:p>
        </w:tc>
        <w:tc>
          <w:tcPr>
            <w:tcW w:w="3685" w:type="dxa"/>
            <w:gridSpan w:val="2"/>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①压茬推进、完成村居委会换届工作。</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②做好村居“两委”新旧交接等工作，确保完成“一升一降”“一肩挑”等工作要求。</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③做好新一届村居党组织班子成员培训工作。</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①做好新一届村居委会班子成员培训工作。</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②激励新一届村居“两委”班子履职尽责，推动干事创业。</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组织科</w:t>
            </w:r>
          </w:p>
        </w:tc>
      </w:tr>
      <w:tr w:rsidR="00C45D91">
        <w:trPr>
          <w:trHeight w:val="1750"/>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⑦加强干部教育培训。</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制定“干部大培训”实施方案。</w:t>
            </w:r>
          </w:p>
        </w:tc>
        <w:tc>
          <w:tcPr>
            <w:tcW w:w="3685" w:type="dxa"/>
            <w:gridSpan w:val="2"/>
            <w:tcBorders>
              <w:tl2br w:val="nil"/>
              <w:tr2bl w:val="nil"/>
            </w:tcBorders>
            <w:shd w:val="clear" w:color="auto" w:fill="auto"/>
            <w:vAlign w:val="center"/>
          </w:tcPr>
          <w:p w:rsidR="00C45D91" w:rsidRDefault="00492ECB">
            <w:pPr>
              <w:pStyle w:val="a3"/>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①举办基层党政负责干部培训班。</w:t>
            </w:r>
          </w:p>
          <w:p w:rsidR="00C45D91" w:rsidRDefault="00492ECB">
            <w:pPr>
              <w:pStyle w:val="a3"/>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②举办新一届村（居）干部培训班。</w:t>
            </w:r>
          </w:p>
          <w:p w:rsidR="00C45D91" w:rsidRDefault="00492ECB">
            <w:pPr>
              <w:pStyle w:val="a3"/>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③研判干部队伍情况，启动公务员职级晋升工作。</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研判干部队伍情况，启动干部选拔任用工作。</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做好工作总结。</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2035"/>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党</w:t>
            </w:r>
            <w:r>
              <w:rPr>
                <w:rFonts w:eastAsia="仿宋_GB2312" w:hint="eastAsia"/>
                <w:szCs w:val="21"/>
              </w:rPr>
              <w:t xml:space="preserve">  </w:t>
            </w:r>
            <w:r>
              <w:rPr>
                <w:rFonts w:eastAsia="仿宋_GB2312" w:hint="eastAsia"/>
                <w:szCs w:val="21"/>
              </w:rPr>
              <w:t>的</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p>
        </w:tc>
        <w:tc>
          <w:tcPr>
            <w:tcW w:w="1727" w:type="dxa"/>
            <w:gridSpan w:val="2"/>
            <w:vMerge w:val="restart"/>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1</w:t>
            </w:r>
            <w:r>
              <w:rPr>
                <w:rFonts w:ascii="仿宋_GB2312" w:eastAsia="仿宋_GB2312" w:hAnsi="仿宋_GB2312" w:cs="仿宋_GB2312" w:hint="eastAsia"/>
                <w:szCs w:val="21"/>
              </w:rPr>
              <w:t>、坚持党建引领，夯实组织基础，强化队伍建设。</w:t>
            </w: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⑧完善管理体制，整合管理服务资源。</w:t>
            </w:r>
          </w:p>
        </w:tc>
        <w:tc>
          <w:tcPr>
            <w:tcW w:w="7413" w:type="dxa"/>
            <w:gridSpan w:val="4"/>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①做好机构调整、职责划转、编制调整、组建综合执法机构等工作。</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②制定上报“三定”方案。</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③妥善做好人员分流或安置工作。</w:t>
            </w:r>
          </w:p>
        </w:tc>
        <w:tc>
          <w:tcPr>
            <w:tcW w:w="1509" w:type="dxa"/>
            <w:vMerge w:val="restart"/>
            <w:tcBorders>
              <w:tl2br w:val="nil"/>
              <w:tr2bl w:val="nil"/>
            </w:tcBorders>
            <w:shd w:val="clear" w:color="auto" w:fill="auto"/>
            <w:vAlign w:val="center"/>
          </w:tcPr>
          <w:p w:rsidR="00C45D91" w:rsidRDefault="00492ECB">
            <w:pPr>
              <w:widowControl/>
              <w:spacing w:line="300" w:lineRule="exact"/>
              <w:jc w:val="center"/>
              <w:rPr>
                <w:rFonts w:eastAsia="仿宋_GB2312"/>
                <w:szCs w:val="21"/>
              </w:rPr>
            </w:pPr>
            <w:r>
              <w:rPr>
                <w:rFonts w:eastAsia="仿宋_GB2312" w:hint="eastAsia"/>
                <w:szCs w:val="21"/>
              </w:rPr>
              <w:t>顾秋平</w:t>
            </w:r>
          </w:p>
          <w:p w:rsidR="00C45D91" w:rsidRDefault="00492ECB">
            <w:pPr>
              <w:spacing w:line="300" w:lineRule="exact"/>
              <w:jc w:val="center"/>
              <w:rPr>
                <w:rFonts w:eastAsia="仿宋_GB2312"/>
                <w:szCs w:val="21"/>
              </w:rPr>
            </w:pPr>
            <w:r>
              <w:rPr>
                <w:rFonts w:eastAsia="仿宋_GB2312" w:hint="eastAsia"/>
                <w:szCs w:val="21"/>
                <w:shd w:val="clear" w:color="auto" w:fill="FFFFFF"/>
              </w:rPr>
              <w:t>周园园</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组织科</w:t>
            </w:r>
          </w:p>
        </w:tc>
      </w:tr>
      <w:tr w:rsidR="00C45D91">
        <w:trPr>
          <w:trHeight w:val="2035"/>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⑨</w:t>
            </w:r>
            <w:r>
              <w:rPr>
                <w:rFonts w:ascii="仿宋_GB2312" w:eastAsia="仿宋_GB2312" w:hAnsi="仿宋_GB2312" w:cs="仿宋_GB2312" w:hint="eastAsia"/>
                <w:szCs w:val="21"/>
              </w:rPr>
              <w:t>抓好“育鹰”人才建设。</w:t>
            </w:r>
          </w:p>
        </w:tc>
        <w:tc>
          <w:tcPr>
            <w:tcW w:w="5499" w:type="dxa"/>
            <w:gridSpan w:val="3"/>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①做好区各项相关人才政策的申报、各类人才政策的宣传。</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②配合开展好各级各类人才培养计划、区人才工作调研。</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③开展农村实用人才排摸工作、育鹰行动。</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做好年度工作总结、人才年终走访慰问。</w:t>
            </w:r>
          </w:p>
        </w:tc>
        <w:tc>
          <w:tcPr>
            <w:tcW w:w="1509" w:type="dxa"/>
            <w:vMerge/>
            <w:tcBorders>
              <w:tl2br w:val="nil"/>
              <w:tr2bl w:val="nil"/>
            </w:tcBorders>
            <w:shd w:val="clear" w:color="auto" w:fill="auto"/>
            <w:vAlign w:val="center"/>
          </w:tcPr>
          <w:p w:rsidR="00C45D91" w:rsidRDefault="00C45D91">
            <w:pPr>
              <w:widowControl/>
              <w:spacing w:line="300" w:lineRule="exact"/>
              <w:ind w:firstLineChars="50" w:firstLine="105"/>
              <w:jc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r>
      <w:tr w:rsidR="00C45D91">
        <w:trPr>
          <w:trHeight w:val="2035"/>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⑩打造“微</w:t>
            </w:r>
            <w:r>
              <w:rPr>
                <w:rFonts w:ascii="仿宋_GB2312" w:eastAsia="仿宋_GB2312" w:hAnsi="仿宋_GB2312" w:cs="仿宋_GB2312" w:hint="eastAsia"/>
                <w:szCs w:val="21"/>
              </w:rPr>
              <w:t>+</w:t>
            </w:r>
            <w:r>
              <w:rPr>
                <w:rFonts w:ascii="仿宋_GB2312" w:eastAsia="仿宋_GB2312" w:hAnsi="仿宋_GB2312" w:cs="仿宋_GB2312" w:hint="eastAsia"/>
                <w:szCs w:val="21"/>
              </w:rPr>
              <w:t>”基层党建品牌，完善基层党群阵地体系，持续提升党群阵地知名度、活跃度，夯实基层阵地基础。</w:t>
            </w:r>
          </w:p>
        </w:tc>
        <w:tc>
          <w:tcPr>
            <w:tcW w:w="1814" w:type="dxa"/>
            <w:tcBorders>
              <w:tl2br w:val="nil"/>
              <w:tr2bl w:val="nil"/>
            </w:tcBorders>
            <w:shd w:val="clear" w:color="auto" w:fill="auto"/>
            <w:vAlign w:val="center"/>
          </w:tcPr>
          <w:p w:rsidR="00C45D91" w:rsidRDefault="00492ECB">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完成镇党群服务中心新址设计意见征集及招投标工作。</w:t>
            </w:r>
          </w:p>
          <w:p w:rsidR="00C45D91" w:rsidRDefault="00492ECB">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结合乡村振兴示范村建设，启动新陆、洋桥党群服务站点设计工作。</w:t>
            </w:r>
          </w:p>
          <w:p w:rsidR="00C45D91" w:rsidRDefault="00492ECB">
            <w:pPr>
              <w:spacing w:line="24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结合党建品牌创建工作，完成年度党群阵地活动策划，完成相关服务项目配套的政府采购工作。</w:t>
            </w:r>
          </w:p>
        </w:tc>
        <w:tc>
          <w:tcPr>
            <w:tcW w:w="3685"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统筹推进党群服务中心新址、新陆、洋桥等党群服务站点建设。</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结合庆祝建党百年系列活动、“微</w:t>
            </w:r>
            <w:r>
              <w:rPr>
                <w:rFonts w:ascii="仿宋_GB2312" w:eastAsia="仿宋_GB2312" w:hAnsi="仿宋_GB2312" w:cs="仿宋_GB2312" w:hint="eastAsia"/>
                <w:szCs w:val="21"/>
              </w:rPr>
              <w:t>+</w:t>
            </w:r>
            <w:r>
              <w:rPr>
                <w:rFonts w:ascii="仿宋_GB2312" w:eastAsia="仿宋_GB2312" w:hAnsi="仿宋_GB2312" w:cs="仿宋_GB2312" w:hint="eastAsia"/>
                <w:szCs w:val="21"/>
              </w:rPr>
              <w:t>”党建品牌创建、“比学赶超”活动等，依托第三方社会组织通过定向配送的形式向基层党群站点配送活动项目与资源。</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做好党群中心新址试运行工作。</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做好本年度党群阵地建设总结。</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做好本年度党群活动总结评估工作。</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党群服务中心</w:t>
            </w:r>
          </w:p>
        </w:tc>
      </w:tr>
      <w:tr w:rsidR="00C45D91">
        <w:trPr>
          <w:trHeight w:val="1752"/>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党</w:t>
            </w:r>
            <w:r>
              <w:rPr>
                <w:rFonts w:eastAsia="仿宋_GB2312" w:hint="eastAsia"/>
                <w:szCs w:val="21"/>
              </w:rPr>
              <w:t xml:space="preserve">  </w:t>
            </w:r>
            <w:r>
              <w:rPr>
                <w:rFonts w:eastAsia="仿宋_GB2312" w:hint="eastAsia"/>
                <w:szCs w:val="21"/>
              </w:rPr>
              <w:t>的</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p>
        </w:tc>
        <w:tc>
          <w:tcPr>
            <w:tcW w:w="1727" w:type="dxa"/>
            <w:gridSpan w:val="2"/>
            <w:vMerge w:val="restart"/>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1</w:t>
            </w:r>
            <w:r>
              <w:rPr>
                <w:rFonts w:ascii="仿宋_GB2312" w:eastAsia="仿宋_GB2312" w:hAnsi="仿宋_GB2312" w:cs="仿宋_GB2312" w:hint="eastAsia"/>
                <w:szCs w:val="21"/>
              </w:rPr>
              <w:t>、坚持党建引领，夯实组织基础，强化队伍建设。</w:t>
            </w: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⑪抓好党员教育管理，建强基层党员队伍，发挥示范引领作用。</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①抓好社区党校师资队伍，发挥骨干教师带动作用。</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②结合纪念建党百年、“比学赶超”等活动，完善党校年度教学计划，充分发挥社区党校基层教育培训主阵地作用。</w:t>
            </w:r>
          </w:p>
        </w:tc>
        <w:tc>
          <w:tcPr>
            <w:tcW w:w="3685" w:type="dxa"/>
            <w:gridSpan w:val="2"/>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①根据发展党员工作有关要求，抓好入党积极分子的前期教育培训。</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②通过党校集中授课、送课进村居、现场访学等形式，对村居新任职班子成员开展专题理论及实务培训。</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③结合纪念建党百年、“比学赶超”等活动，通过课堂授课、电影党课观摩等形式，分批次开展“三新”党员理论培训。</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④整合书记工作室资源，针对新任职书记开</w:t>
            </w:r>
            <w:r>
              <w:rPr>
                <w:rFonts w:ascii="仿宋_GB2312" w:eastAsia="仿宋_GB2312" w:hAnsi="仿宋_GB2312" w:cs="仿宋_GB2312" w:hint="eastAsia"/>
                <w:szCs w:val="21"/>
              </w:rPr>
              <w:t>展“一对一”带教工作。</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①社区党校年度工作总结。</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②书记工作室年度工作总结。</w:t>
            </w:r>
          </w:p>
        </w:tc>
        <w:tc>
          <w:tcPr>
            <w:tcW w:w="1509" w:type="dxa"/>
            <w:vMerge w:val="restart"/>
            <w:tcBorders>
              <w:tl2br w:val="nil"/>
              <w:tr2bl w:val="nil"/>
            </w:tcBorders>
            <w:shd w:val="clear" w:color="auto" w:fill="auto"/>
            <w:vAlign w:val="center"/>
          </w:tcPr>
          <w:p w:rsidR="00C45D91" w:rsidRDefault="00492ECB">
            <w:pPr>
              <w:widowControl/>
              <w:spacing w:line="300" w:lineRule="exact"/>
              <w:jc w:val="center"/>
              <w:rPr>
                <w:rFonts w:eastAsia="仿宋_GB2312"/>
                <w:szCs w:val="21"/>
              </w:rPr>
            </w:pPr>
            <w:r>
              <w:rPr>
                <w:rFonts w:eastAsia="仿宋_GB2312" w:hint="eastAsia"/>
                <w:szCs w:val="21"/>
              </w:rPr>
              <w:t>顾秋平</w:t>
            </w:r>
          </w:p>
          <w:p w:rsidR="00C45D91" w:rsidRDefault="00492ECB">
            <w:pPr>
              <w:spacing w:line="300" w:lineRule="exact"/>
              <w:jc w:val="center"/>
              <w:rPr>
                <w:rFonts w:eastAsia="仿宋_GB2312"/>
                <w:szCs w:val="21"/>
              </w:rPr>
            </w:pPr>
            <w:r>
              <w:rPr>
                <w:rFonts w:eastAsia="仿宋_GB2312" w:hint="eastAsia"/>
                <w:szCs w:val="21"/>
                <w:shd w:val="clear" w:color="auto" w:fill="FFFFFF"/>
              </w:rPr>
              <w:t>周园园</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党群服务中心</w:t>
            </w:r>
          </w:p>
        </w:tc>
      </w:tr>
      <w:tr w:rsidR="00C45D91">
        <w:trPr>
          <w:trHeight w:val="1752"/>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⑫深化区域化党建，赋能党建网格，拓展党建网格服务功能。</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组织召开区域化党建联合会领导小组会议。</w:t>
            </w:r>
          </w:p>
        </w:tc>
        <w:tc>
          <w:tcPr>
            <w:tcW w:w="5599" w:type="dxa"/>
            <w:gridSpan w:val="3"/>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深入践行“人民城市”重要理念，指导党建网格以践行志愿服务为抓手，统筹结对单位、双报到单位等优质资源，结合庆祝建党百年系列活动、“比学赶超”活动等，对接基层群众需求，通过需求方“点单”，供应方“接单”的形式，针对群众的不同需求提供服务，提升管理的精细度、服务的精准性、治理的精品化。</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2525"/>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9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90" w:lineRule="exact"/>
              <w:rPr>
                <w:rFonts w:ascii="仿宋_GB2312" w:eastAsia="仿宋_GB2312" w:hAnsi="仿宋_GB2312" w:cs="仿宋_GB2312"/>
                <w:szCs w:val="21"/>
              </w:rPr>
            </w:pPr>
            <w:r>
              <w:rPr>
                <w:rFonts w:ascii="仿宋_GB2312" w:eastAsia="仿宋_GB2312" w:hAnsi="仿宋_GB2312" w:cs="仿宋_GB2312" w:hint="eastAsia"/>
                <w:szCs w:val="21"/>
              </w:rPr>
              <w:t>⑬</w:t>
            </w:r>
            <w:r>
              <w:rPr>
                <w:rFonts w:ascii="仿宋_GB2312" w:eastAsia="仿宋_GB2312" w:hAnsi="仿宋_GB2312" w:cs="仿宋_GB2312" w:hint="eastAsia"/>
                <w:szCs w:val="21"/>
              </w:rPr>
              <w:t>推动各领域党建全面进步，全面过硬。</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①制定党建引领乡村治理体系建设工作计划。</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②制定“两新”党建工作计划、工作清单，落实“两新”网格化党建和“园区通”相关工作。</w:t>
            </w:r>
          </w:p>
        </w:tc>
        <w:tc>
          <w:tcPr>
            <w:tcW w:w="3685" w:type="dxa"/>
            <w:gridSpan w:val="2"/>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①细化抓党建促乡村振兴措施，不断完善党组织领导乡村治理体系。</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②聚焦科创中心主阵地建设，做好非公企业和社会组织的组织覆盖和工作覆盖，</w:t>
            </w:r>
            <w:r>
              <w:rPr>
                <w:rFonts w:ascii="仿宋_GB2312" w:eastAsia="仿宋_GB2312" w:hAnsi="仿宋_GB2312" w:cs="仿宋_GB2312" w:hint="eastAsia"/>
                <w:szCs w:val="21"/>
              </w:rPr>
              <w:t>100%</w:t>
            </w:r>
            <w:r>
              <w:rPr>
                <w:rFonts w:ascii="仿宋_GB2312" w:eastAsia="仿宋_GB2312" w:hAnsi="仿宋_GB2312" w:cs="仿宋_GB2312" w:hint="eastAsia"/>
                <w:szCs w:val="21"/>
              </w:rPr>
              <w:t>选派党建指导员，进一步规范工作流程和方法。</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做好年终工作总结。</w:t>
            </w:r>
          </w:p>
        </w:tc>
        <w:tc>
          <w:tcPr>
            <w:tcW w:w="1509" w:type="dxa"/>
            <w:tcBorders>
              <w:tl2br w:val="nil"/>
              <w:tr2bl w:val="nil"/>
            </w:tcBorders>
            <w:shd w:val="clear" w:color="auto" w:fill="auto"/>
            <w:vAlign w:val="center"/>
          </w:tcPr>
          <w:p w:rsidR="00C45D91" w:rsidRDefault="00492ECB">
            <w:pPr>
              <w:widowControl/>
              <w:spacing w:line="300" w:lineRule="exact"/>
              <w:ind w:firstLineChars="50" w:firstLine="105"/>
              <w:jc w:val="center"/>
              <w:rPr>
                <w:rFonts w:eastAsia="仿宋_GB2312"/>
                <w:szCs w:val="21"/>
              </w:rPr>
            </w:pPr>
            <w:r>
              <w:rPr>
                <w:rFonts w:eastAsia="仿宋_GB2312" w:hint="eastAsia"/>
                <w:szCs w:val="21"/>
              </w:rPr>
              <w:t>郇秀志</w:t>
            </w:r>
          </w:p>
          <w:p w:rsidR="00C45D91" w:rsidRDefault="00492ECB">
            <w:pPr>
              <w:widowControl/>
              <w:spacing w:line="300" w:lineRule="exact"/>
              <w:ind w:firstLineChars="50" w:firstLine="105"/>
              <w:jc w:val="center"/>
              <w:rPr>
                <w:rFonts w:eastAsia="仿宋_GB2312"/>
                <w:szCs w:val="21"/>
                <w:shd w:val="clear" w:color="auto" w:fill="FFFFFF"/>
              </w:rPr>
            </w:pPr>
            <w:r>
              <w:rPr>
                <w:rFonts w:eastAsia="仿宋_GB2312" w:hint="eastAsia"/>
                <w:szCs w:val="21"/>
                <w:shd w:val="clear" w:color="auto" w:fill="FFFFFF"/>
              </w:rPr>
              <w:t>周园园</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综合党委</w:t>
            </w:r>
          </w:p>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党群服务中心</w:t>
            </w:r>
          </w:p>
        </w:tc>
      </w:tr>
      <w:tr w:rsidR="00C45D91">
        <w:trPr>
          <w:trHeight w:val="6210"/>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党</w:t>
            </w:r>
            <w:r>
              <w:rPr>
                <w:rFonts w:eastAsia="仿宋_GB2312" w:hint="eastAsia"/>
                <w:szCs w:val="21"/>
              </w:rPr>
              <w:t xml:space="preserve">  </w:t>
            </w:r>
            <w:r>
              <w:rPr>
                <w:rFonts w:eastAsia="仿宋_GB2312" w:hint="eastAsia"/>
                <w:szCs w:val="21"/>
              </w:rPr>
              <w:t>的</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p>
        </w:tc>
        <w:tc>
          <w:tcPr>
            <w:tcW w:w="3443" w:type="dxa"/>
            <w:gridSpan w:val="3"/>
            <w:vMerge w:val="restart"/>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2</w:t>
            </w:r>
            <w:r>
              <w:rPr>
                <w:rFonts w:ascii="仿宋_GB2312" w:eastAsia="仿宋_GB2312" w:hAnsi="仿宋_GB2312" w:cs="仿宋_GB2312" w:hint="eastAsia"/>
                <w:szCs w:val="21"/>
              </w:rPr>
              <w:t>、深化“四责协同”工作机制。</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①召开反腐倡廉专题会议，纪委汇报年初工作计划，听取党委工作建议。</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②年初部署</w:t>
            </w:r>
            <w:r>
              <w:rPr>
                <w:rFonts w:ascii="仿宋_GB2312" w:eastAsia="仿宋_GB2312" w:hAnsi="仿宋_GB2312" w:cs="仿宋_GB2312" w:hint="eastAsia"/>
                <w:szCs w:val="21"/>
              </w:rPr>
              <w:t>2021</w:t>
            </w:r>
            <w:r>
              <w:rPr>
                <w:rFonts w:ascii="仿宋_GB2312" w:eastAsia="仿宋_GB2312" w:hAnsi="仿宋_GB2312" w:cs="仿宋_GB2312" w:hint="eastAsia"/>
                <w:szCs w:val="21"/>
              </w:rPr>
              <w:t>年重点任务，制定下发《</w:t>
            </w:r>
            <w:r>
              <w:rPr>
                <w:rFonts w:ascii="仿宋_GB2312" w:eastAsia="仿宋_GB2312" w:hAnsi="仿宋_GB2312" w:cs="仿宋_GB2312" w:hint="eastAsia"/>
                <w:szCs w:val="21"/>
              </w:rPr>
              <w:t>2021</w:t>
            </w:r>
            <w:r>
              <w:rPr>
                <w:rFonts w:ascii="仿宋_GB2312" w:eastAsia="仿宋_GB2312" w:hAnsi="仿宋_GB2312" w:cs="仿宋_GB2312" w:hint="eastAsia"/>
                <w:szCs w:val="21"/>
              </w:rPr>
              <w:t>年罗泾镇党风廉政建设和反腐败工作要点》，细化分解各项工作任务。</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镇</w:t>
            </w:r>
            <w:r>
              <w:rPr>
                <w:rFonts w:ascii="仿宋_GB2312" w:eastAsia="仿宋_GB2312" w:hAnsi="仿宋_GB2312" w:cs="仿宋_GB2312" w:hint="eastAsia"/>
                <w:szCs w:val="21"/>
              </w:rPr>
              <w:t>党委制定任务清单。</w:t>
            </w:r>
            <w:r>
              <w:rPr>
                <w:rFonts w:ascii="仿宋_GB2312" w:eastAsia="仿宋_GB2312" w:hAnsi="仿宋_GB2312" w:cs="仿宋_GB2312" w:hint="eastAsia"/>
                <w:szCs w:val="21"/>
              </w:rPr>
              <w:t>镇</w:t>
            </w:r>
            <w:r>
              <w:rPr>
                <w:rFonts w:ascii="仿宋_GB2312" w:eastAsia="仿宋_GB2312" w:hAnsi="仿宋_GB2312" w:cs="仿宋_GB2312" w:hint="eastAsia"/>
                <w:szCs w:val="21"/>
              </w:rPr>
              <w:t>纪委制定监督清单。组织镇党政班子成员、机关事业单位或部门负责人、村（居）、镇属企业党政主要领导梳理岗位廉政风险清单。</w:t>
            </w:r>
          </w:p>
        </w:tc>
        <w:tc>
          <w:tcPr>
            <w:tcW w:w="1803" w:type="dxa"/>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rPr>
            </w:pP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在村、居、公司完成换届工作的基础上，组织班子成员签定“一岗双责”承诺书。</w:t>
            </w:r>
          </w:p>
        </w:tc>
        <w:tc>
          <w:tcPr>
            <w:tcW w:w="1882"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①年中组织党风廉政建设形势分析、落实廉政风险清单情况自查。</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②基层单位两委班子换届结束后，及时调整干部廉政档案资料。</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③加强国庆、中秋节庆廉政提醒。</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①加强全年工作梳理，接受上级纪委党风廉政建设的检查。</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②组织党政班子成员开展述责述廉报告，</w:t>
            </w:r>
            <w:r>
              <w:rPr>
                <w:rFonts w:ascii="仿宋_GB2312" w:eastAsia="仿宋_GB2312" w:hAnsi="仿宋_GB2312" w:cs="仿宋_GB2312" w:hint="eastAsia"/>
                <w:szCs w:val="21"/>
              </w:rPr>
              <w:t>并及时将报告</w:t>
            </w:r>
            <w:r>
              <w:rPr>
                <w:rFonts w:ascii="仿宋_GB2312" w:eastAsia="仿宋_GB2312" w:hAnsi="仿宋_GB2312" w:cs="仿宋_GB2312" w:hint="eastAsia"/>
                <w:szCs w:val="21"/>
              </w:rPr>
              <w:t>输入</w:t>
            </w:r>
            <w:r>
              <w:rPr>
                <w:rFonts w:ascii="仿宋_GB2312" w:eastAsia="仿宋_GB2312" w:hAnsi="仿宋_GB2312" w:cs="仿宋_GB2312" w:hint="eastAsia"/>
                <w:szCs w:val="21"/>
              </w:rPr>
              <w:t>区全面从严治党责任制管理系统</w:t>
            </w:r>
            <w:r>
              <w:rPr>
                <w:rFonts w:ascii="仿宋_GB2312" w:eastAsia="仿宋_GB2312" w:hAnsi="仿宋_GB2312" w:cs="仿宋_GB2312" w:hint="eastAsia"/>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③对村、居、公司两委班子成员及机关事业单位、科室负责人开展民主评议，并把结果放入干部廉政档案内。</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樊</w:t>
            </w:r>
            <w:r>
              <w:rPr>
                <w:rFonts w:eastAsia="仿宋_GB2312" w:hint="eastAsia"/>
                <w:szCs w:val="21"/>
                <w:shd w:val="clear" w:color="auto" w:fill="FFFFFF"/>
              </w:rPr>
              <w:t xml:space="preserve">  </w:t>
            </w:r>
            <w:r>
              <w:rPr>
                <w:rFonts w:eastAsia="仿宋_GB2312" w:hint="eastAsia"/>
                <w:szCs w:val="21"/>
                <w:shd w:val="clear" w:color="auto" w:fill="FFFFFF"/>
              </w:rPr>
              <w:t>俭</w:t>
            </w:r>
          </w:p>
        </w:tc>
        <w:tc>
          <w:tcPr>
            <w:tcW w:w="1563" w:type="dxa"/>
            <w:vMerge w:val="restart"/>
            <w:tcBorders>
              <w:tl2br w:val="nil"/>
              <w:tr2bl w:val="nil"/>
            </w:tcBorders>
            <w:shd w:val="clear" w:color="auto" w:fill="auto"/>
            <w:vAlign w:val="center"/>
          </w:tcPr>
          <w:p w:rsidR="00C45D91" w:rsidRDefault="00492ECB">
            <w:pPr>
              <w:spacing w:line="300" w:lineRule="exact"/>
              <w:jc w:val="center"/>
            </w:pPr>
            <w:r>
              <w:rPr>
                <w:rFonts w:eastAsia="仿宋_GB2312" w:hint="eastAsia"/>
              </w:rPr>
              <w:t>纪委</w:t>
            </w:r>
          </w:p>
          <w:p w:rsidR="00C45D91" w:rsidRDefault="00492ECB">
            <w:pPr>
              <w:pStyle w:val="a3"/>
              <w:jc w:val="center"/>
              <w:rPr>
                <w:rFonts w:eastAsia="仿宋_GB2312"/>
              </w:rPr>
            </w:pPr>
            <w:r>
              <w:rPr>
                <w:rFonts w:eastAsia="仿宋_GB2312" w:hint="eastAsia"/>
              </w:rPr>
              <w:t>派出监察办</w:t>
            </w:r>
          </w:p>
        </w:tc>
      </w:tr>
      <w:tr w:rsidR="00C45D91">
        <w:trPr>
          <w:trHeight w:val="1345"/>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3443" w:type="dxa"/>
            <w:gridSpan w:val="3"/>
            <w:vMerge/>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rPr>
            </w:pPr>
          </w:p>
        </w:tc>
        <w:tc>
          <w:tcPr>
            <w:tcW w:w="7413" w:type="dxa"/>
            <w:gridSpan w:val="4"/>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①每季度第三个月</w:t>
            </w:r>
            <w:r>
              <w:rPr>
                <w:rFonts w:ascii="仿宋_GB2312" w:eastAsia="仿宋_GB2312" w:hAnsi="仿宋_GB2312" w:cs="仿宋_GB2312" w:hint="eastAsia"/>
                <w:szCs w:val="21"/>
              </w:rPr>
              <w:t>20</w:t>
            </w:r>
            <w:r>
              <w:rPr>
                <w:rFonts w:ascii="仿宋_GB2312" w:eastAsia="仿宋_GB2312" w:hAnsi="仿宋_GB2312" w:cs="仿宋_GB2312" w:hint="eastAsia"/>
                <w:szCs w:val="21"/>
              </w:rPr>
              <w:t>号，组织镇领导班子成员及有关事业单位填报管党治党“一岗双责”季报表</w:t>
            </w:r>
            <w:r>
              <w:rPr>
                <w:rFonts w:ascii="仿宋_GB2312" w:eastAsia="仿宋_GB2312" w:hAnsi="仿宋_GB2312" w:cs="仿宋_GB2312" w:hint="eastAsia"/>
                <w:szCs w:val="21"/>
              </w:rPr>
              <w:t>。</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畅通信访举报渠道，坚持问题线索集体研判工作制度，正确运用“四种形态”开展执纪。</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r>
      <w:tr w:rsidR="00C45D91">
        <w:trPr>
          <w:trHeight w:val="517"/>
          <w:jc w:val="center"/>
        </w:trPr>
        <w:tc>
          <w:tcPr>
            <w:tcW w:w="885" w:type="dxa"/>
            <w:vMerge w:val="restart"/>
            <w:tcBorders>
              <w:tl2br w:val="nil"/>
              <w:tr2bl w:val="nil"/>
            </w:tcBorders>
            <w:shd w:val="clear" w:color="auto" w:fill="auto"/>
            <w:textDirection w:val="tbLr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党</w:t>
            </w:r>
            <w:r>
              <w:rPr>
                <w:rFonts w:eastAsia="仿宋_GB2312" w:hint="eastAsia"/>
                <w:szCs w:val="21"/>
              </w:rPr>
              <w:t xml:space="preserve">  </w:t>
            </w:r>
            <w:r>
              <w:rPr>
                <w:rFonts w:eastAsia="仿宋_GB2312" w:hint="eastAsia"/>
                <w:szCs w:val="21"/>
              </w:rPr>
              <w:t>的</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p>
        </w:tc>
        <w:tc>
          <w:tcPr>
            <w:tcW w:w="3443" w:type="dxa"/>
            <w:gridSpan w:val="3"/>
            <w:vMerge w:val="restart"/>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3</w:t>
            </w:r>
            <w:r>
              <w:rPr>
                <w:rFonts w:ascii="仿宋_GB2312" w:eastAsia="仿宋_GB2312" w:hAnsi="仿宋_GB2312" w:cs="仿宋_GB2312" w:hint="eastAsia"/>
                <w:szCs w:val="21"/>
              </w:rPr>
              <w:t>、强化权力运行的监督。</w:t>
            </w:r>
          </w:p>
        </w:tc>
        <w:tc>
          <w:tcPr>
            <w:tcW w:w="1814" w:type="dxa"/>
            <w:tcBorders>
              <w:tl2br w:val="nil"/>
              <w:tr2bl w:val="nil"/>
            </w:tcBorders>
            <w:shd w:val="clear" w:color="auto" w:fill="auto"/>
            <w:vAlign w:val="center"/>
          </w:tcPr>
          <w:p w:rsidR="00C45D91" w:rsidRDefault="00492ECB">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t>组织</w:t>
            </w:r>
            <w:r>
              <w:rPr>
                <w:rFonts w:ascii="仿宋_GB2312" w:eastAsia="仿宋_GB2312" w:hAnsi="仿宋_GB2312" w:cs="仿宋_GB2312" w:hint="eastAsia"/>
                <w:szCs w:val="21"/>
              </w:rPr>
              <w:t>签订换届纪律承诺书</w:t>
            </w:r>
            <w:r>
              <w:rPr>
                <w:rFonts w:ascii="仿宋_GB2312" w:eastAsia="仿宋_GB2312" w:hAnsi="仿宋_GB2312" w:cs="仿宋_GB2312" w:hint="eastAsia"/>
                <w:szCs w:val="21"/>
              </w:rPr>
              <w:t>。</w:t>
            </w:r>
          </w:p>
        </w:tc>
        <w:tc>
          <w:tcPr>
            <w:tcW w:w="1803" w:type="dxa"/>
            <w:tcBorders>
              <w:tl2br w:val="nil"/>
              <w:tr2bl w:val="nil"/>
            </w:tcBorders>
            <w:shd w:val="clear" w:color="auto" w:fill="auto"/>
            <w:vAlign w:val="center"/>
          </w:tcPr>
          <w:p w:rsidR="00C45D91" w:rsidRDefault="00492ECB">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t>梳理汇总各职能部门相关制度执行流程图。</w:t>
            </w:r>
          </w:p>
        </w:tc>
        <w:tc>
          <w:tcPr>
            <w:tcW w:w="1882" w:type="dxa"/>
            <w:tcBorders>
              <w:tl2br w:val="nil"/>
              <w:tr2bl w:val="nil"/>
            </w:tcBorders>
            <w:shd w:val="clear" w:color="auto" w:fill="auto"/>
            <w:vAlign w:val="center"/>
          </w:tcPr>
          <w:p w:rsidR="00C45D91" w:rsidRDefault="00492ECB">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t>配合做好巡察整改评估工作。</w:t>
            </w:r>
          </w:p>
        </w:tc>
        <w:tc>
          <w:tcPr>
            <w:tcW w:w="1914" w:type="dxa"/>
            <w:tcBorders>
              <w:tl2br w:val="nil"/>
              <w:tr2bl w:val="nil"/>
            </w:tcBorders>
            <w:shd w:val="clear" w:color="auto" w:fill="auto"/>
            <w:vAlign w:val="center"/>
          </w:tcPr>
          <w:p w:rsidR="00C45D91" w:rsidRDefault="00492ECB">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t>对村、镇属公司贯彻落实中央八项规定精神</w:t>
            </w:r>
            <w:r>
              <w:rPr>
                <w:rFonts w:ascii="仿宋_GB2312" w:eastAsia="仿宋_GB2312" w:hAnsi="仿宋_GB2312" w:cs="仿宋_GB2312" w:hint="eastAsia"/>
                <w:szCs w:val="21"/>
              </w:rPr>
              <w:t>和“三重一大”制度</w:t>
            </w:r>
            <w:r>
              <w:rPr>
                <w:rFonts w:ascii="仿宋_GB2312" w:eastAsia="仿宋_GB2312" w:hAnsi="仿宋_GB2312" w:cs="仿宋_GB2312" w:hint="eastAsia"/>
                <w:szCs w:val="21"/>
              </w:rPr>
              <w:t>开展专项检查。</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樊</w:t>
            </w:r>
            <w:r>
              <w:rPr>
                <w:rFonts w:eastAsia="仿宋_GB2312" w:hint="eastAsia"/>
                <w:szCs w:val="21"/>
                <w:shd w:val="clear" w:color="auto" w:fill="FFFFFF"/>
              </w:rPr>
              <w:t xml:space="preserve">  </w:t>
            </w:r>
            <w:r>
              <w:rPr>
                <w:rFonts w:eastAsia="仿宋_GB2312" w:hint="eastAsia"/>
                <w:szCs w:val="21"/>
                <w:shd w:val="clear" w:color="auto" w:fill="FFFFFF"/>
              </w:rPr>
              <w:t>俭</w:t>
            </w:r>
          </w:p>
        </w:tc>
        <w:tc>
          <w:tcPr>
            <w:tcW w:w="1563" w:type="dxa"/>
            <w:vMerge w:val="restart"/>
            <w:tcBorders>
              <w:tl2br w:val="nil"/>
              <w:tr2bl w:val="nil"/>
            </w:tcBorders>
            <w:shd w:val="clear" w:color="auto" w:fill="auto"/>
            <w:vAlign w:val="center"/>
          </w:tcPr>
          <w:p w:rsidR="00C45D91" w:rsidRDefault="00492ECB">
            <w:pPr>
              <w:spacing w:line="300" w:lineRule="exact"/>
              <w:jc w:val="center"/>
            </w:pPr>
            <w:r>
              <w:rPr>
                <w:rFonts w:eastAsia="仿宋_GB2312" w:hint="eastAsia"/>
              </w:rPr>
              <w:t>纪委</w:t>
            </w:r>
          </w:p>
          <w:p w:rsidR="00C45D91" w:rsidRDefault="00492ECB">
            <w:pPr>
              <w:spacing w:line="300" w:lineRule="exact"/>
              <w:jc w:val="center"/>
              <w:rPr>
                <w:rFonts w:eastAsia="仿宋_GB2312"/>
                <w:szCs w:val="21"/>
                <w:shd w:val="clear" w:color="auto" w:fill="FFFFFF"/>
              </w:rPr>
            </w:pPr>
            <w:r>
              <w:rPr>
                <w:rFonts w:eastAsia="仿宋_GB2312" w:hint="eastAsia"/>
              </w:rPr>
              <w:t>派出监察办</w:t>
            </w:r>
          </w:p>
        </w:tc>
      </w:tr>
      <w:tr w:rsidR="00C45D91">
        <w:trPr>
          <w:trHeight w:val="367"/>
          <w:jc w:val="center"/>
        </w:trPr>
        <w:tc>
          <w:tcPr>
            <w:tcW w:w="885" w:type="dxa"/>
            <w:vMerge/>
            <w:tcBorders>
              <w:tl2br w:val="nil"/>
              <w:tr2bl w:val="nil"/>
            </w:tcBorders>
            <w:shd w:val="clear" w:color="auto" w:fill="auto"/>
            <w:textDirection w:val="tbLrV"/>
            <w:vAlign w:val="center"/>
          </w:tcPr>
          <w:p w:rsidR="00C45D91" w:rsidRDefault="00C45D91">
            <w:pPr>
              <w:spacing w:line="300" w:lineRule="exact"/>
              <w:ind w:left="113" w:right="113"/>
              <w:jc w:val="center"/>
              <w:rPr>
                <w:rFonts w:eastAsia="仿宋_GB2312"/>
                <w:szCs w:val="21"/>
              </w:rPr>
            </w:pPr>
          </w:p>
        </w:tc>
        <w:tc>
          <w:tcPr>
            <w:tcW w:w="3443" w:type="dxa"/>
            <w:gridSpan w:val="3"/>
            <w:vMerge/>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rPr>
            </w:pPr>
          </w:p>
        </w:tc>
        <w:tc>
          <w:tcPr>
            <w:tcW w:w="7413" w:type="dxa"/>
            <w:gridSpan w:val="4"/>
            <w:tcBorders>
              <w:tl2br w:val="nil"/>
              <w:tr2bl w:val="nil"/>
            </w:tcBorders>
            <w:shd w:val="clear" w:color="auto" w:fill="auto"/>
            <w:vAlign w:val="center"/>
          </w:tcPr>
          <w:p w:rsidR="00C45D91" w:rsidRDefault="00492ECB">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t>组织基层单位每季度上报“三重一大”备案表。</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rPr>
            </w:pPr>
          </w:p>
        </w:tc>
      </w:tr>
      <w:tr w:rsidR="00C45D91">
        <w:trPr>
          <w:trHeight w:val="427"/>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4</w:t>
            </w:r>
            <w:r>
              <w:rPr>
                <w:rFonts w:ascii="仿宋_GB2312" w:eastAsia="仿宋_GB2312" w:hAnsi="仿宋_GB2312" w:cs="仿宋_GB2312" w:hint="eastAsia"/>
                <w:szCs w:val="21"/>
              </w:rPr>
              <w:t>、认真贯彻落实意识形态工作责任制。</w:t>
            </w:r>
          </w:p>
        </w:tc>
        <w:tc>
          <w:tcPr>
            <w:tcW w:w="7413" w:type="dxa"/>
            <w:gridSpan w:val="4"/>
            <w:tcBorders>
              <w:tl2br w:val="nil"/>
              <w:tr2bl w:val="nil"/>
            </w:tcBorders>
            <w:shd w:val="clear" w:color="auto" w:fill="auto"/>
            <w:vAlign w:val="center"/>
          </w:tcPr>
          <w:p w:rsidR="00C45D91" w:rsidRDefault="00C45D91">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fldChar w:fldCharType="begin"/>
            </w:r>
            <w:r w:rsidR="00492ECB">
              <w:rPr>
                <w:rFonts w:ascii="仿宋_GB2312" w:eastAsia="仿宋_GB2312" w:hAnsi="仿宋_GB2312" w:cs="仿宋_GB2312" w:hint="eastAsia"/>
                <w:szCs w:val="21"/>
              </w:rPr>
              <w:instrText xml:space="preserve"> = 1 \* GB3 </w:instrText>
            </w:r>
            <w:r>
              <w:rPr>
                <w:rFonts w:ascii="仿宋_GB2312" w:eastAsia="仿宋_GB2312" w:hAnsi="仿宋_GB2312" w:cs="仿宋_GB2312" w:hint="eastAsia"/>
                <w:szCs w:val="21"/>
              </w:rPr>
              <w:fldChar w:fldCharType="separate"/>
            </w:r>
            <w:r w:rsidR="00492ECB">
              <w:rPr>
                <w:rFonts w:ascii="仿宋_GB2312" w:eastAsia="仿宋_GB2312" w:hAnsi="仿宋_GB2312" w:cs="仿宋_GB2312" w:hint="eastAsia"/>
                <w:szCs w:val="21"/>
              </w:rPr>
              <w:t>①</w:t>
            </w:r>
            <w:r>
              <w:rPr>
                <w:rFonts w:ascii="仿宋_GB2312" w:eastAsia="仿宋_GB2312" w:hAnsi="仿宋_GB2312" w:cs="仿宋_GB2312" w:hint="eastAsia"/>
                <w:szCs w:val="21"/>
              </w:rPr>
              <w:fldChar w:fldCharType="end"/>
            </w:r>
            <w:r w:rsidR="00492ECB">
              <w:rPr>
                <w:rFonts w:ascii="仿宋_GB2312" w:eastAsia="仿宋_GB2312" w:hAnsi="仿宋_GB2312" w:cs="仿宋_GB2312" w:hint="eastAsia"/>
                <w:szCs w:val="21"/>
              </w:rPr>
              <w:t>以持续学习贯彻习近平新时代中国特色社会主义思想和党的十九大精神为主线，制定中心组学习计划，坚持做好中心组学习工作。</w:t>
            </w:r>
          </w:p>
          <w:p w:rsidR="00C45D91" w:rsidRDefault="00C45D91">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fldChar w:fldCharType="begin"/>
            </w:r>
            <w:r w:rsidR="00492ECB">
              <w:rPr>
                <w:rFonts w:ascii="仿宋_GB2312" w:eastAsia="仿宋_GB2312" w:hAnsi="仿宋_GB2312" w:cs="仿宋_GB2312" w:hint="eastAsia"/>
                <w:szCs w:val="21"/>
              </w:rPr>
              <w:instrText xml:space="preserve"> = 2 \* GB3 </w:instrText>
            </w:r>
            <w:r>
              <w:rPr>
                <w:rFonts w:ascii="仿宋_GB2312" w:eastAsia="仿宋_GB2312" w:hAnsi="仿宋_GB2312" w:cs="仿宋_GB2312" w:hint="eastAsia"/>
                <w:szCs w:val="21"/>
              </w:rPr>
              <w:fldChar w:fldCharType="separate"/>
            </w:r>
            <w:r w:rsidR="00492ECB">
              <w:rPr>
                <w:rFonts w:ascii="仿宋_GB2312" w:eastAsia="仿宋_GB2312" w:hAnsi="仿宋_GB2312" w:cs="仿宋_GB2312" w:hint="eastAsia"/>
                <w:szCs w:val="21"/>
              </w:rPr>
              <w:t>②</w:t>
            </w:r>
            <w:r>
              <w:rPr>
                <w:rFonts w:ascii="仿宋_GB2312" w:eastAsia="仿宋_GB2312" w:hAnsi="仿宋_GB2312" w:cs="仿宋_GB2312" w:hint="eastAsia"/>
                <w:szCs w:val="21"/>
              </w:rPr>
              <w:fldChar w:fldCharType="end"/>
            </w:r>
            <w:r w:rsidR="00492ECB">
              <w:rPr>
                <w:rFonts w:ascii="仿宋_GB2312" w:eastAsia="仿宋_GB2312" w:hAnsi="仿宋_GB2312" w:cs="仿宋_GB2312" w:hint="eastAsia"/>
                <w:szCs w:val="21"/>
              </w:rPr>
              <w:t>结合“比学赶超”活动，认真开展党史学习教育和庆祝建党百年宣传教育，把握开启新征程、开创新局面的主基调。</w:t>
            </w:r>
          </w:p>
          <w:p w:rsidR="00C45D91" w:rsidRDefault="00C45D91">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fldChar w:fldCharType="begin"/>
            </w:r>
            <w:r w:rsidR="00492ECB">
              <w:rPr>
                <w:rFonts w:ascii="仿宋_GB2312" w:eastAsia="仿宋_GB2312" w:hAnsi="仿宋_GB2312" w:cs="仿宋_GB2312" w:hint="eastAsia"/>
                <w:szCs w:val="21"/>
              </w:rPr>
              <w:instrText xml:space="preserve"> = 3 \* GB3 </w:instrText>
            </w:r>
            <w:r>
              <w:rPr>
                <w:rFonts w:ascii="仿宋_GB2312" w:eastAsia="仿宋_GB2312" w:hAnsi="仿宋_GB2312" w:cs="仿宋_GB2312" w:hint="eastAsia"/>
                <w:szCs w:val="21"/>
              </w:rPr>
              <w:fldChar w:fldCharType="separate"/>
            </w:r>
            <w:r w:rsidR="00492ECB">
              <w:rPr>
                <w:rFonts w:ascii="仿宋_GB2312" w:eastAsia="仿宋_GB2312" w:hAnsi="仿宋_GB2312" w:cs="仿宋_GB2312" w:hint="eastAsia"/>
                <w:szCs w:val="21"/>
              </w:rPr>
              <w:t>③</w:t>
            </w:r>
            <w:r>
              <w:rPr>
                <w:rFonts w:ascii="仿宋_GB2312" w:eastAsia="仿宋_GB2312" w:hAnsi="仿宋_GB2312" w:cs="仿宋_GB2312" w:hint="eastAsia"/>
                <w:szCs w:val="21"/>
              </w:rPr>
              <w:fldChar w:fldCharType="end"/>
            </w:r>
            <w:r w:rsidR="00492ECB">
              <w:rPr>
                <w:rFonts w:ascii="仿宋_GB2312" w:eastAsia="仿宋_GB2312" w:hAnsi="仿宋_GB2312" w:cs="仿宋_GB2312" w:hint="eastAsia"/>
                <w:szCs w:val="21"/>
              </w:rPr>
              <w:t>围绕乡村振兴、垃圾分类、疫情防控等主题，办好《罗泾报》，加大“网罗泾华”微信服务号、“网罗泾彩”微信订阅号等新媒体平台宣传报道力度，抓好信息员队伍，提高信息报送质量。</w:t>
            </w:r>
          </w:p>
        </w:tc>
        <w:tc>
          <w:tcPr>
            <w:tcW w:w="1509" w:type="dxa"/>
            <w:vMerge w:val="restart"/>
            <w:tcBorders>
              <w:tl2br w:val="nil"/>
              <w:tr2bl w:val="nil"/>
            </w:tcBorders>
            <w:shd w:val="clear" w:color="auto" w:fill="auto"/>
            <w:vAlign w:val="center"/>
          </w:tcPr>
          <w:p w:rsidR="00C45D91" w:rsidRDefault="00492ECB">
            <w:pPr>
              <w:widowControl/>
              <w:spacing w:line="300" w:lineRule="exact"/>
              <w:jc w:val="center"/>
              <w:rPr>
                <w:rFonts w:eastAsia="仿宋_GB2312"/>
                <w:szCs w:val="21"/>
                <w:shd w:val="clear" w:color="auto" w:fill="FFFFFF"/>
              </w:rPr>
            </w:pPr>
            <w:r>
              <w:rPr>
                <w:rFonts w:eastAsia="仿宋_GB2312" w:hint="eastAsia"/>
                <w:szCs w:val="21"/>
                <w:shd w:val="clear" w:color="auto" w:fill="FFFFFF"/>
              </w:rPr>
              <w:t>顾秋平</w:t>
            </w:r>
          </w:p>
          <w:p w:rsidR="00C45D91" w:rsidRDefault="00492ECB">
            <w:pPr>
              <w:widowControl/>
              <w:spacing w:line="300" w:lineRule="exact"/>
              <w:jc w:val="center"/>
              <w:rPr>
                <w:rFonts w:eastAsia="仿宋_GB2312"/>
                <w:szCs w:val="21"/>
                <w:shd w:val="clear" w:color="auto" w:fill="FFFFFF"/>
              </w:rPr>
            </w:pPr>
            <w:r>
              <w:rPr>
                <w:rFonts w:eastAsia="仿宋_GB2312" w:hint="eastAsia"/>
                <w:szCs w:val="21"/>
                <w:shd w:val="clear" w:color="auto" w:fill="FFFFFF"/>
              </w:rPr>
              <w:t>时</w:t>
            </w:r>
            <w:r>
              <w:rPr>
                <w:rFonts w:eastAsia="仿宋_GB2312" w:hint="eastAsia"/>
                <w:szCs w:val="21"/>
                <w:shd w:val="clear" w:color="auto" w:fill="FFFFFF"/>
              </w:rPr>
              <w:t xml:space="preserve">  </w:t>
            </w:r>
            <w:r>
              <w:rPr>
                <w:rFonts w:eastAsia="仿宋_GB2312" w:hint="eastAsia"/>
                <w:szCs w:val="21"/>
                <w:shd w:val="clear" w:color="auto" w:fill="FFFFFF"/>
              </w:rPr>
              <w:t>林</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宣传统战科</w:t>
            </w:r>
          </w:p>
        </w:tc>
      </w:tr>
      <w:tr w:rsidR="00C45D91">
        <w:trPr>
          <w:trHeight w:val="427"/>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w:t>
            </w:r>
            <w:r>
              <w:rPr>
                <w:rFonts w:ascii="仿宋_GB2312" w:eastAsia="仿宋_GB2312" w:hAnsi="仿宋_GB2312" w:cs="仿宋_GB2312" w:hint="eastAsia"/>
                <w:szCs w:val="21"/>
              </w:rPr>
              <w:t>5</w:t>
            </w:r>
            <w:r>
              <w:rPr>
                <w:rFonts w:ascii="仿宋_GB2312" w:eastAsia="仿宋_GB2312" w:hAnsi="仿宋_GB2312" w:cs="仿宋_GB2312" w:hint="eastAsia"/>
                <w:szCs w:val="21"/>
              </w:rPr>
              <w:t>、积极完成“创全”各项目标任务。</w:t>
            </w:r>
          </w:p>
        </w:tc>
        <w:tc>
          <w:tcPr>
            <w:tcW w:w="7413" w:type="dxa"/>
            <w:gridSpan w:val="4"/>
            <w:tcBorders>
              <w:tl2br w:val="nil"/>
              <w:tr2bl w:val="nil"/>
            </w:tcBorders>
            <w:shd w:val="clear" w:color="auto" w:fill="auto"/>
            <w:vAlign w:val="center"/>
          </w:tcPr>
          <w:p w:rsidR="00C45D91" w:rsidRDefault="00492ECB">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t>积极争创“全国文明城区”，积极完成</w:t>
            </w:r>
            <w:r>
              <w:rPr>
                <w:rFonts w:ascii="仿宋_GB2312" w:eastAsia="仿宋_GB2312" w:hAnsi="仿宋_GB2312" w:cs="仿宋_GB2312" w:hint="eastAsia"/>
                <w:szCs w:val="21"/>
              </w:rPr>
              <w:t>“</w:t>
            </w:r>
            <w:r>
              <w:rPr>
                <w:rFonts w:ascii="仿宋_GB2312" w:eastAsia="仿宋_GB2312" w:hAnsi="仿宋_GB2312" w:cs="仿宋_GB2312" w:hint="eastAsia"/>
                <w:szCs w:val="21"/>
              </w:rPr>
              <w:t>创全</w:t>
            </w:r>
            <w:r>
              <w:rPr>
                <w:rFonts w:ascii="仿宋_GB2312" w:eastAsia="仿宋_GB2312" w:hAnsi="仿宋_GB2312" w:cs="仿宋_GB2312" w:hint="eastAsia"/>
                <w:szCs w:val="21"/>
              </w:rPr>
              <w:t>”</w:t>
            </w:r>
            <w:r>
              <w:rPr>
                <w:rFonts w:ascii="仿宋_GB2312" w:eastAsia="仿宋_GB2312" w:hAnsi="仿宋_GB2312" w:cs="仿宋_GB2312" w:hint="eastAsia"/>
                <w:szCs w:val="21"/>
              </w:rPr>
              <w:t>实地测评各项目标任务，加强整改、长效管理。以“创全”为契机，扎实开展基础创建活动，切实推动社会管理、环境卫生、公共秩序、文化生活、服务群众、生态保护等方面存在问题的解决。</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r>
      <w:tr w:rsidR="00C45D91">
        <w:trPr>
          <w:trHeight w:val="427"/>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66</w:t>
            </w:r>
            <w:r>
              <w:rPr>
                <w:rFonts w:ascii="仿宋_GB2312" w:eastAsia="仿宋_GB2312" w:hAnsi="仿宋_GB2312" w:cs="仿宋_GB2312" w:hint="eastAsia"/>
                <w:szCs w:val="21"/>
              </w:rPr>
              <w:t>、深化基层精神文明创建。</w:t>
            </w:r>
          </w:p>
        </w:tc>
        <w:tc>
          <w:tcPr>
            <w:tcW w:w="7413" w:type="dxa"/>
            <w:gridSpan w:val="4"/>
            <w:tcBorders>
              <w:tl2br w:val="nil"/>
              <w:tr2bl w:val="nil"/>
            </w:tcBorders>
            <w:shd w:val="clear" w:color="auto" w:fill="auto"/>
            <w:vAlign w:val="center"/>
          </w:tcPr>
          <w:p w:rsidR="00C45D91" w:rsidRDefault="00C45D91">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fldChar w:fldCharType="begin"/>
            </w:r>
            <w:r w:rsidR="00492ECB">
              <w:rPr>
                <w:rFonts w:ascii="仿宋_GB2312" w:eastAsia="仿宋_GB2312" w:hAnsi="仿宋_GB2312" w:cs="仿宋_GB2312" w:hint="eastAsia"/>
                <w:szCs w:val="21"/>
              </w:rPr>
              <w:instrText xml:space="preserve"> = 1 \* GB3 </w:instrText>
            </w:r>
            <w:r>
              <w:rPr>
                <w:rFonts w:ascii="仿宋_GB2312" w:eastAsia="仿宋_GB2312" w:hAnsi="仿宋_GB2312" w:cs="仿宋_GB2312" w:hint="eastAsia"/>
                <w:szCs w:val="21"/>
              </w:rPr>
              <w:fldChar w:fldCharType="separate"/>
            </w:r>
            <w:r w:rsidR="00492ECB">
              <w:rPr>
                <w:rFonts w:ascii="仿宋_GB2312" w:eastAsia="仿宋_GB2312" w:hAnsi="仿宋_GB2312" w:cs="仿宋_GB2312" w:hint="eastAsia"/>
                <w:szCs w:val="21"/>
              </w:rPr>
              <w:t>①</w:t>
            </w:r>
            <w:r>
              <w:rPr>
                <w:rFonts w:ascii="仿宋_GB2312" w:eastAsia="仿宋_GB2312" w:hAnsi="仿宋_GB2312" w:cs="仿宋_GB2312" w:hint="eastAsia"/>
                <w:szCs w:val="21"/>
              </w:rPr>
              <w:fldChar w:fldCharType="end"/>
            </w:r>
            <w:r w:rsidR="00492ECB">
              <w:rPr>
                <w:rFonts w:ascii="仿宋_GB2312" w:eastAsia="仿宋_GB2312" w:hAnsi="仿宋_GB2312" w:cs="仿宋_GB2312" w:hint="eastAsia"/>
                <w:szCs w:val="21"/>
              </w:rPr>
              <w:t>申报新一轮市、区级文明村、小区、单位候选名单，指导各村居、单位、公司参加文明创评工作。</w:t>
            </w:r>
          </w:p>
          <w:p w:rsidR="00C45D91" w:rsidRDefault="00C45D91">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fldChar w:fldCharType="begin"/>
            </w:r>
            <w:r w:rsidR="00492ECB">
              <w:rPr>
                <w:rFonts w:ascii="仿宋_GB2312" w:eastAsia="仿宋_GB2312" w:hAnsi="仿宋_GB2312" w:cs="仿宋_GB2312" w:hint="eastAsia"/>
                <w:szCs w:val="21"/>
              </w:rPr>
              <w:instrText xml:space="preserve"> = 2 \* GB3 </w:instrText>
            </w:r>
            <w:r>
              <w:rPr>
                <w:rFonts w:ascii="仿宋_GB2312" w:eastAsia="仿宋_GB2312" w:hAnsi="仿宋_GB2312" w:cs="仿宋_GB2312" w:hint="eastAsia"/>
                <w:szCs w:val="21"/>
              </w:rPr>
              <w:fldChar w:fldCharType="separate"/>
            </w:r>
            <w:r w:rsidR="00492ECB">
              <w:rPr>
                <w:rFonts w:ascii="仿宋_GB2312" w:eastAsia="仿宋_GB2312" w:hAnsi="仿宋_GB2312" w:cs="仿宋_GB2312" w:hint="eastAsia"/>
                <w:szCs w:val="21"/>
              </w:rPr>
              <w:t>②</w:t>
            </w:r>
            <w:r>
              <w:rPr>
                <w:rFonts w:ascii="仿宋_GB2312" w:eastAsia="仿宋_GB2312" w:hAnsi="仿宋_GB2312" w:cs="仿宋_GB2312" w:hint="eastAsia"/>
                <w:szCs w:val="21"/>
              </w:rPr>
              <w:fldChar w:fldCharType="end"/>
            </w:r>
            <w:r w:rsidR="00492ECB">
              <w:rPr>
                <w:rFonts w:ascii="仿宋_GB2312" w:eastAsia="仿宋_GB2312" w:hAnsi="仿宋_GB2312" w:cs="仿宋_GB2312" w:hint="eastAsia"/>
                <w:szCs w:val="21"/>
              </w:rPr>
              <w:t>开展“优美庭院、花园单位、特色楼道、美亮村宅”群众性精神文明创建活动。</w:t>
            </w:r>
          </w:p>
          <w:p w:rsidR="00C45D91" w:rsidRDefault="00C45D91">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fldChar w:fldCharType="begin"/>
            </w:r>
            <w:r w:rsidR="00492ECB">
              <w:rPr>
                <w:rFonts w:ascii="仿宋_GB2312" w:eastAsia="仿宋_GB2312" w:hAnsi="仿宋_GB2312" w:cs="仿宋_GB2312" w:hint="eastAsia"/>
                <w:szCs w:val="21"/>
              </w:rPr>
              <w:instrText xml:space="preserve"> = 3 \* GB3 </w:instrText>
            </w:r>
            <w:r>
              <w:rPr>
                <w:rFonts w:ascii="仿宋_GB2312" w:eastAsia="仿宋_GB2312" w:hAnsi="仿宋_GB2312" w:cs="仿宋_GB2312" w:hint="eastAsia"/>
                <w:szCs w:val="21"/>
              </w:rPr>
              <w:fldChar w:fldCharType="separate"/>
            </w:r>
            <w:r w:rsidR="00492ECB">
              <w:rPr>
                <w:rFonts w:ascii="仿宋_GB2312" w:eastAsia="仿宋_GB2312" w:hAnsi="仿宋_GB2312" w:cs="仿宋_GB2312" w:hint="eastAsia"/>
                <w:szCs w:val="21"/>
              </w:rPr>
              <w:t>③</w:t>
            </w:r>
            <w:r>
              <w:rPr>
                <w:rFonts w:ascii="仿宋_GB2312" w:eastAsia="仿宋_GB2312" w:hAnsi="仿宋_GB2312" w:cs="仿宋_GB2312" w:hint="eastAsia"/>
                <w:szCs w:val="21"/>
              </w:rPr>
              <w:fldChar w:fldCharType="end"/>
            </w:r>
            <w:r w:rsidR="00492ECB">
              <w:rPr>
                <w:rFonts w:ascii="仿宋_GB2312" w:eastAsia="仿宋_GB2312" w:hAnsi="仿宋_GB2312" w:cs="仿宋_GB2312" w:hint="eastAsia"/>
                <w:szCs w:val="21"/>
              </w:rPr>
              <w:t>拓展乡风文明建设有效渠道，为乡村振兴提供支持和精神动力。</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r>
      <w:tr w:rsidR="00C45D91">
        <w:trPr>
          <w:trHeight w:val="427"/>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67</w:t>
            </w:r>
            <w:r>
              <w:rPr>
                <w:rFonts w:ascii="仿宋_GB2312" w:eastAsia="仿宋_GB2312" w:hAnsi="仿宋_GB2312" w:cs="仿宋_GB2312" w:hint="eastAsia"/>
                <w:szCs w:val="21"/>
              </w:rPr>
              <w:t>、深化“四季行动”“泾彩志愿”特色志愿服务品牌活动。</w:t>
            </w:r>
          </w:p>
        </w:tc>
        <w:tc>
          <w:tcPr>
            <w:tcW w:w="1814" w:type="dxa"/>
            <w:tcBorders>
              <w:tl2br w:val="nil"/>
              <w:tr2bl w:val="nil"/>
            </w:tcBorders>
            <w:shd w:val="clear" w:color="auto" w:fill="auto"/>
            <w:vAlign w:val="center"/>
          </w:tcPr>
          <w:p w:rsidR="00C45D91" w:rsidRDefault="00C45D91">
            <w:pPr>
              <w:spacing w:line="220" w:lineRule="exact"/>
              <w:rPr>
                <w:rFonts w:ascii="仿宋_GB2312" w:eastAsia="仿宋_GB2312" w:hAnsi="仿宋_GB2312" w:cs="仿宋_GB2312"/>
                <w:spacing w:val="-6"/>
                <w:szCs w:val="21"/>
              </w:rPr>
            </w:pPr>
            <w:r>
              <w:rPr>
                <w:rFonts w:ascii="仿宋_GB2312" w:eastAsia="仿宋_GB2312" w:hAnsi="仿宋_GB2312" w:cs="仿宋_GB2312" w:hint="eastAsia"/>
                <w:spacing w:val="-6"/>
                <w:szCs w:val="21"/>
              </w:rPr>
              <w:fldChar w:fldCharType="begin"/>
            </w:r>
            <w:r w:rsidR="00492ECB">
              <w:rPr>
                <w:rFonts w:ascii="仿宋_GB2312" w:eastAsia="仿宋_GB2312" w:hAnsi="仿宋_GB2312" w:cs="仿宋_GB2312" w:hint="eastAsia"/>
                <w:spacing w:val="-6"/>
                <w:szCs w:val="21"/>
              </w:rPr>
              <w:instrText xml:space="preserve"> = 1 \* GB3 </w:instrText>
            </w:r>
            <w:r>
              <w:rPr>
                <w:rFonts w:ascii="仿宋_GB2312" w:eastAsia="仿宋_GB2312" w:hAnsi="仿宋_GB2312" w:cs="仿宋_GB2312" w:hint="eastAsia"/>
                <w:spacing w:val="-6"/>
                <w:szCs w:val="21"/>
              </w:rPr>
              <w:fldChar w:fldCharType="separate"/>
            </w:r>
            <w:r w:rsidR="00492ECB">
              <w:rPr>
                <w:rFonts w:ascii="仿宋_GB2312" w:eastAsia="仿宋_GB2312" w:hAnsi="仿宋_GB2312" w:cs="仿宋_GB2312" w:hint="eastAsia"/>
                <w:spacing w:val="-6"/>
                <w:szCs w:val="21"/>
              </w:rPr>
              <w:t>①</w:t>
            </w:r>
            <w:r>
              <w:rPr>
                <w:rFonts w:ascii="仿宋_GB2312" w:eastAsia="仿宋_GB2312" w:hAnsi="仿宋_GB2312" w:cs="仿宋_GB2312" w:hint="eastAsia"/>
                <w:spacing w:val="-6"/>
                <w:szCs w:val="21"/>
              </w:rPr>
              <w:fldChar w:fldCharType="end"/>
            </w:r>
            <w:r w:rsidR="00492ECB">
              <w:rPr>
                <w:rFonts w:ascii="仿宋_GB2312" w:eastAsia="仿宋_GB2312" w:hAnsi="仿宋_GB2312" w:cs="仿宋_GB2312" w:hint="eastAsia"/>
                <w:spacing w:val="-6"/>
                <w:szCs w:val="21"/>
              </w:rPr>
              <w:t>开展以“</w:t>
            </w:r>
            <w:r w:rsidR="00492ECB">
              <w:rPr>
                <w:rFonts w:ascii="仿宋_GB2312" w:eastAsia="仿宋_GB2312" w:hAnsi="仿宋_GB2312" w:cs="仿宋_GB2312" w:hint="eastAsia"/>
                <w:spacing w:val="-6"/>
                <w:szCs w:val="21"/>
              </w:rPr>
              <w:t>3</w:t>
            </w:r>
            <w:r w:rsidR="00492ECB">
              <w:rPr>
                <w:rFonts w:ascii="仿宋_GB2312" w:eastAsia="仿宋_GB2312" w:hAnsi="仿宋_GB2312" w:cs="仿宋_GB2312" w:hint="eastAsia"/>
                <w:spacing w:val="-6"/>
                <w:szCs w:val="21"/>
              </w:rPr>
              <w:t>·</w:t>
            </w:r>
            <w:r w:rsidR="00492ECB">
              <w:rPr>
                <w:rFonts w:ascii="仿宋_GB2312" w:eastAsia="仿宋_GB2312" w:hAnsi="仿宋_GB2312" w:cs="仿宋_GB2312" w:hint="eastAsia"/>
                <w:spacing w:val="-6"/>
                <w:szCs w:val="21"/>
              </w:rPr>
              <w:t>5</w:t>
            </w:r>
            <w:r w:rsidR="00492ECB">
              <w:rPr>
                <w:rFonts w:ascii="仿宋_GB2312" w:eastAsia="仿宋_GB2312" w:hAnsi="仿宋_GB2312" w:cs="仿宋_GB2312" w:hint="eastAsia"/>
                <w:spacing w:val="-6"/>
                <w:szCs w:val="21"/>
              </w:rPr>
              <w:t>学雷锋”志愿服务为主要内容的“春风”行动。</w:t>
            </w:r>
          </w:p>
          <w:p w:rsidR="00C45D91" w:rsidRDefault="00C45D91">
            <w:pPr>
              <w:spacing w:line="220" w:lineRule="exact"/>
              <w:rPr>
                <w:rFonts w:ascii="仿宋_GB2312" w:eastAsia="仿宋_GB2312" w:hAnsi="仿宋_GB2312" w:cs="仿宋_GB2312"/>
                <w:szCs w:val="21"/>
              </w:rPr>
            </w:pPr>
            <w:r>
              <w:rPr>
                <w:rFonts w:ascii="仿宋_GB2312" w:eastAsia="仿宋_GB2312" w:hAnsi="仿宋_GB2312" w:cs="仿宋_GB2312" w:hint="eastAsia"/>
                <w:spacing w:val="-6"/>
                <w:szCs w:val="21"/>
              </w:rPr>
              <w:fldChar w:fldCharType="begin"/>
            </w:r>
            <w:r w:rsidR="00492ECB">
              <w:rPr>
                <w:rFonts w:ascii="仿宋_GB2312" w:eastAsia="仿宋_GB2312" w:hAnsi="仿宋_GB2312" w:cs="仿宋_GB2312" w:hint="eastAsia"/>
                <w:spacing w:val="-6"/>
                <w:szCs w:val="21"/>
              </w:rPr>
              <w:instrText xml:space="preserve"> = 2 \* GB3 </w:instrText>
            </w:r>
            <w:r>
              <w:rPr>
                <w:rFonts w:ascii="仿宋_GB2312" w:eastAsia="仿宋_GB2312" w:hAnsi="仿宋_GB2312" w:cs="仿宋_GB2312" w:hint="eastAsia"/>
                <w:spacing w:val="-6"/>
                <w:szCs w:val="21"/>
              </w:rPr>
              <w:fldChar w:fldCharType="separate"/>
            </w:r>
            <w:r w:rsidR="00492ECB">
              <w:rPr>
                <w:rFonts w:ascii="仿宋_GB2312" w:eastAsia="仿宋_GB2312" w:hAnsi="仿宋_GB2312" w:cs="仿宋_GB2312" w:hint="eastAsia"/>
                <w:spacing w:val="-6"/>
                <w:szCs w:val="21"/>
              </w:rPr>
              <w:t>②</w:t>
            </w:r>
            <w:r>
              <w:rPr>
                <w:rFonts w:ascii="仿宋_GB2312" w:eastAsia="仿宋_GB2312" w:hAnsi="仿宋_GB2312" w:cs="仿宋_GB2312" w:hint="eastAsia"/>
                <w:spacing w:val="-6"/>
                <w:szCs w:val="21"/>
              </w:rPr>
              <w:fldChar w:fldCharType="end"/>
            </w:r>
            <w:r w:rsidR="00492ECB">
              <w:rPr>
                <w:rFonts w:ascii="仿宋_GB2312" w:eastAsia="仿宋_GB2312" w:hAnsi="仿宋_GB2312" w:cs="仿宋_GB2312" w:hint="eastAsia"/>
                <w:spacing w:val="-6"/>
                <w:szCs w:val="21"/>
              </w:rPr>
              <w:t>以市民巡访、平安建设、环境整治和文明宣传等项目为重点，组织开展经常性的志愿服务活动。</w:t>
            </w:r>
          </w:p>
        </w:tc>
        <w:tc>
          <w:tcPr>
            <w:tcW w:w="1803" w:type="dxa"/>
            <w:tcBorders>
              <w:tl2br w:val="nil"/>
              <w:tr2bl w:val="nil"/>
            </w:tcBorders>
            <w:shd w:val="clear" w:color="auto" w:fill="auto"/>
            <w:vAlign w:val="center"/>
          </w:tcPr>
          <w:p w:rsidR="00C45D91" w:rsidRDefault="00492ECB">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t>①开展以群众文化纳凉晚会为主要内容的“夏凉”行动。</w:t>
            </w:r>
          </w:p>
          <w:p w:rsidR="00C45D91" w:rsidRDefault="00492ECB">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t>②对</w:t>
            </w:r>
            <w:r>
              <w:rPr>
                <w:rFonts w:ascii="仿宋_GB2312" w:eastAsia="仿宋_GB2312" w:hAnsi="仿宋_GB2312" w:cs="仿宋_GB2312" w:hint="eastAsia"/>
                <w:szCs w:val="21"/>
              </w:rPr>
              <w:t>17</w:t>
            </w:r>
            <w:r>
              <w:rPr>
                <w:rFonts w:ascii="仿宋_GB2312" w:eastAsia="仿宋_GB2312" w:hAnsi="仿宋_GB2312" w:cs="仿宋_GB2312" w:hint="eastAsia"/>
                <w:szCs w:val="21"/>
              </w:rPr>
              <w:t>个村居学雷锋志愿服务站加强管理，促进志愿服务管理创新、品牌创优，为年中先进志愿者送去降温礼包和文化慰问。</w:t>
            </w:r>
          </w:p>
        </w:tc>
        <w:tc>
          <w:tcPr>
            <w:tcW w:w="1882" w:type="dxa"/>
            <w:tcBorders>
              <w:tl2br w:val="nil"/>
              <w:tr2bl w:val="nil"/>
            </w:tcBorders>
            <w:shd w:val="clear" w:color="auto" w:fill="auto"/>
            <w:vAlign w:val="center"/>
          </w:tcPr>
          <w:p w:rsidR="00C45D91" w:rsidRDefault="00492ECB">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t>开展以志愿服务站建设、基层精神文明创建评比表彰为主要内容的“秋实”行动。</w:t>
            </w:r>
          </w:p>
        </w:tc>
        <w:tc>
          <w:tcPr>
            <w:tcW w:w="1914" w:type="dxa"/>
            <w:tcBorders>
              <w:tl2br w:val="nil"/>
              <w:tr2bl w:val="nil"/>
            </w:tcBorders>
            <w:shd w:val="clear" w:color="auto" w:fill="auto"/>
            <w:vAlign w:val="center"/>
          </w:tcPr>
          <w:p w:rsidR="00C45D91" w:rsidRDefault="00492ECB">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t>①开展以扶贫帮困为主要内容的“冬暖”行动。</w:t>
            </w:r>
          </w:p>
          <w:p w:rsidR="00C45D91" w:rsidRDefault="00492ECB">
            <w:pPr>
              <w:spacing w:line="220" w:lineRule="exact"/>
              <w:rPr>
                <w:rFonts w:ascii="仿宋_GB2312" w:eastAsia="仿宋_GB2312" w:hAnsi="仿宋_GB2312" w:cs="仿宋_GB2312"/>
                <w:szCs w:val="21"/>
              </w:rPr>
            </w:pPr>
            <w:r>
              <w:rPr>
                <w:rFonts w:ascii="仿宋_GB2312" w:eastAsia="仿宋_GB2312" w:hAnsi="仿宋_GB2312" w:cs="仿宋_GB2312" w:hint="eastAsia"/>
                <w:szCs w:val="21"/>
              </w:rPr>
              <w:t>②开展罗泾“</w:t>
            </w:r>
            <w:r>
              <w:rPr>
                <w:rFonts w:ascii="仿宋_GB2312" w:eastAsia="仿宋_GB2312" w:hAnsi="仿宋_GB2312" w:cs="仿宋_GB2312" w:hint="eastAsia"/>
                <w:szCs w:val="21"/>
              </w:rPr>
              <w:t>12</w:t>
            </w:r>
            <w:r>
              <w:rPr>
                <w:rFonts w:ascii="仿宋_GB2312" w:eastAsia="仿宋_GB2312" w:hAnsi="仿宋_GB2312" w:cs="仿宋_GB2312" w:hint="eastAsia"/>
                <w:szCs w:val="21"/>
              </w:rPr>
              <w:t>﹒</w:t>
            </w:r>
            <w:r>
              <w:rPr>
                <w:rFonts w:ascii="仿宋_GB2312" w:eastAsia="仿宋_GB2312" w:hAnsi="仿宋_GB2312" w:cs="仿宋_GB2312" w:hint="eastAsia"/>
                <w:szCs w:val="21"/>
              </w:rPr>
              <w:t>5</w:t>
            </w:r>
            <w:r>
              <w:rPr>
                <w:rFonts w:ascii="仿宋_GB2312" w:eastAsia="仿宋_GB2312" w:hAnsi="仿宋_GB2312" w:cs="仿宋_GB2312" w:hint="eastAsia"/>
                <w:szCs w:val="21"/>
              </w:rPr>
              <w:t>国际志愿者日”主题活动。</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shd w:val="clear" w:color="auto" w:fill="FFFFFF"/>
              </w:rPr>
            </w:pPr>
          </w:p>
        </w:tc>
      </w:tr>
      <w:tr w:rsidR="00C45D91">
        <w:trPr>
          <w:trHeight w:val="2270"/>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党</w:t>
            </w:r>
            <w:r>
              <w:rPr>
                <w:rFonts w:eastAsia="仿宋_GB2312" w:hint="eastAsia"/>
                <w:szCs w:val="21"/>
              </w:rPr>
              <w:t xml:space="preserve">  </w:t>
            </w:r>
            <w:r>
              <w:rPr>
                <w:rFonts w:eastAsia="仿宋_GB2312" w:hint="eastAsia"/>
                <w:szCs w:val="21"/>
              </w:rPr>
              <w:t>的</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p>
        </w:tc>
        <w:tc>
          <w:tcPr>
            <w:tcW w:w="3443" w:type="dxa"/>
            <w:gridSpan w:val="3"/>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68</w:t>
            </w:r>
            <w:r>
              <w:rPr>
                <w:rFonts w:ascii="仿宋_GB2312" w:eastAsia="仿宋_GB2312" w:hAnsi="仿宋_GB2312" w:cs="仿宋_GB2312" w:hint="eastAsia"/>
                <w:szCs w:val="21"/>
              </w:rPr>
              <w:t>、打造“</w:t>
            </w:r>
            <w:r>
              <w:rPr>
                <w:rFonts w:ascii="仿宋_GB2312" w:eastAsia="仿宋_GB2312" w:hAnsi="仿宋_GB2312" w:cs="仿宋_GB2312" w:hint="eastAsia"/>
                <w:szCs w:val="21"/>
              </w:rPr>
              <w:t>1+6+17+30</w:t>
            </w:r>
            <w:r>
              <w:rPr>
                <w:rFonts w:ascii="仿宋_GB2312" w:eastAsia="仿宋_GB2312" w:hAnsi="仿宋_GB2312" w:cs="仿宋_GB2312" w:hint="eastAsia"/>
                <w:szCs w:val="21"/>
              </w:rPr>
              <w:t>”的新时代文明实践网络。</w:t>
            </w:r>
          </w:p>
        </w:tc>
        <w:tc>
          <w:tcPr>
            <w:tcW w:w="7413" w:type="dxa"/>
            <w:gridSpan w:val="4"/>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①打造由</w:t>
            </w:r>
            <w:r>
              <w:rPr>
                <w:rFonts w:ascii="仿宋_GB2312" w:eastAsia="仿宋_GB2312" w:hAnsi="仿宋_GB2312" w:cs="仿宋_GB2312" w:hint="eastAsia"/>
                <w:szCs w:val="21"/>
              </w:rPr>
              <w:t>1</w:t>
            </w:r>
            <w:r>
              <w:rPr>
                <w:rFonts w:ascii="仿宋_GB2312" w:eastAsia="仿宋_GB2312" w:hAnsi="仿宋_GB2312" w:cs="仿宋_GB2312" w:hint="eastAsia"/>
                <w:szCs w:val="21"/>
              </w:rPr>
              <w:t>个分中心、</w:t>
            </w:r>
            <w:r>
              <w:rPr>
                <w:rFonts w:ascii="仿宋_GB2312" w:eastAsia="仿宋_GB2312" w:hAnsi="仿宋_GB2312" w:cs="仿宋_GB2312" w:hint="eastAsia"/>
                <w:szCs w:val="21"/>
              </w:rPr>
              <w:t>6</w:t>
            </w:r>
            <w:r>
              <w:rPr>
                <w:rFonts w:ascii="仿宋_GB2312" w:eastAsia="仿宋_GB2312" w:hAnsi="仿宋_GB2312" w:cs="仿宋_GB2312" w:hint="eastAsia"/>
                <w:szCs w:val="21"/>
              </w:rPr>
              <w:t>个新时代文明实践基地、</w:t>
            </w:r>
            <w:r>
              <w:rPr>
                <w:rFonts w:ascii="仿宋_GB2312" w:eastAsia="仿宋_GB2312" w:hAnsi="仿宋_GB2312" w:cs="仿宋_GB2312" w:hint="eastAsia"/>
                <w:szCs w:val="21"/>
              </w:rPr>
              <w:t>17</w:t>
            </w:r>
            <w:r>
              <w:rPr>
                <w:rFonts w:ascii="仿宋_GB2312" w:eastAsia="仿宋_GB2312" w:hAnsi="仿宋_GB2312" w:cs="仿宋_GB2312" w:hint="eastAsia"/>
                <w:szCs w:val="21"/>
              </w:rPr>
              <w:t>个村居新时代文明实践站、</w:t>
            </w:r>
            <w:r>
              <w:rPr>
                <w:rFonts w:ascii="仿宋_GB2312" w:eastAsia="仿宋_GB2312" w:hAnsi="仿宋_GB2312" w:cs="仿宋_GB2312" w:hint="eastAsia"/>
                <w:szCs w:val="21"/>
              </w:rPr>
              <w:t>30</w:t>
            </w:r>
            <w:r>
              <w:rPr>
                <w:rFonts w:ascii="仿宋_GB2312" w:eastAsia="仿宋_GB2312" w:hAnsi="仿宋_GB2312" w:cs="仿宋_GB2312" w:hint="eastAsia"/>
                <w:szCs w:val="21"/>
              </w:rPr>
              <w:t>余个新时代文明</w:t>
            </w:r>
            <w:r>
              <w:rPr>
                <w:rFonts w:ascii="仿宋_GB2312" w:eastAsia="仿宋_GB2312" w:hAnsi="仿宋_GB2312" w:cs="仿宋_GB2312" w:hint="eastAsia"/>
                <w:szCs w:val="21"/>
              </w:rPr>
              <w:t>实践</w:t>
            </w:r>
            <w:r>
              <w:rPr>
                <w:rFonts w:ascii="仿宋_GB2312" w:eastAsia="仿宋_GB2312" w:hAnsi="仿宋_GB2312" w:cs="仿宋_GB2312" w:hint="eastAsia"/>
                <w:szCs w:val="21"/>
              </w:rPr>
              <w:t>点组成的新时代文明实践网络，着力丰富周边群众精神文化生活，不断打造特色志愿服务品牌。</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②重点打造包括塘湾村、海星村、花红村、新陆村、洋桥村在内的</w:t>
            </w:r>
            <w:r>
              <w:rPr>
                <w:rFonts w:ascii="仿宋_GB2312" w:eastAsia="仿宋_GB2312" w:hAnsi="仿宋_GB2312" w:cs="仿宋_GB2312" w:hint="eastAsia"/>
                <w:szCs w:val="21"/>
              </w:rPr>
              <w:t>5</w:t>
            </w:r>
            <w:r>
              <w:rPr>
                <w:rFonts w:ascii="仿宋_GB2312" w:eastAsia="仿宋_GB2312" w:hAnsi="仿宋_GB2312" w:cs="仿宋_GB2312" w:hint="eastAsia"/>
                <w:szCs w:val="21"/>
              </w:rPr>
              <w:t>个村级新时代文明实践示范站，在基础建设、体制机制、服务功能、内涵发展等方面不断升级。</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③多平台同步开展文明实践活动，利用区级新时代文明实践平台向全体关注“粉丝”进行活动及项目推送。</w:t>
            </w:r>
          </w:p>
        </w:tc>
        <w:tc>
          <w:tcPr>
            <w:tcW w:w="1509" w:type="dxa"/>
            <w:tcBorders>
              <w:tl2br w:val="nil"/>
              <w:tr2bl w:val="nil"/>
            </w:tcBorders>
            <w:shd w:val="clear" w:color="auto" w:fill="auto"/>
            <w:vAlign w:val="center"/>
          </w:tcPr>
          <w:p w:rsidR="00C45D91" w:rsidRDefault="00492ECB">
            <w:pPr>
              <w:widowControl/>
              <w:spacing w:line="300" w:lineRule="exact"/>
              <w:jc w:val="center"/>
              <w:rPr>
                <w:rFonts w:eastAsia="仿宋_GB2312"/>
                <w:szCs w:val="21"/>
              </w:rPr>
            </w:pPr>
            <w:r>
              <w:rPr>
                <w:rFonts w:eastAsia="仿宋_GB2312" w:hint="eastAsia"/>
                <w:szCs w:val="21"/>
              </w:rPr>
              <w:t>顾秋平</w:t>
            </w:r>
          </w:p>
          <w:p w:rsidR="00C45D91" w:rsidRDefault="00492ECB">
            <w:pPr>
              <w:widowControl/>
              <w:spacing w:line="300" w:lineRule="exact"/>
              <w:jc w:val="center"/>
              <w:rPr>
                <w:rFonts w:eastAsia="仿宋_GB2312"/>
                <w:szCs w:val="21"/>
              </w:rPr>
            </w:pPr>
            <w:r>
              <w:rPr>
                <w:rFonts w:eastAsia="仿宋_GB2312" w:hint="eastAsia"/>
                <w:szCs w:val="21"/>
              </w:rPr>
              <w:t>时</w:t>
            </w:r>
            <w:r>
              <w:rPr>
                <w:rFonts w:eastAsia="仿宋_GB2312" w:hint="eastAsia"/>
                <w:szCs w:val="21"/>
              </w:rPr>
              <w:t xml:space="preserve">  </w:t>
            </w:r>
            <w:r>
              <w:rPr>
                <w:rFonts w:eastAsia="仿宋_GB2312" w:hint="eastAsia"/>
                <w:szCs w:val="21"/>
              </w:rPr>
              <w:t>林</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宣传统战科</w:t>
            </w:r>
          </w:p>
        </w:tc>
      </w:tr>
      <w:tr w:rsidR="00C45D91">
        <w:trPr>
          <w:trHeight w:val="1536"/>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shd w:val="clear" w:color="auto" w:fill="FFFFFF"/>
              </w:rPr>
              <w:t>69</w:t>
            </w:r>
            <w:r>
              <w:rPr>
                <w:rFonts w:ascii="仿宋_GB2312" w:eastAsia="仿宋_GB2312" w:hAnsi="仿宋_GB2312" w:cs="仿宋_GB2312" w:hint="eastAsia"/>
                <w:szCs w:val="21"/>
                <w:shd w:val="clear" w:color="auto" w:fill="FFFFFF"/>
              </w:rPr>
              <w:t>、做好党管武装工作。</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①思想政治建设。</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①</w:t>
            </w:r>
            <w:r>
              <w:rPr>
                <w:rFonts w:ascii="仿宋_GB2312" w:eastAsia="仿宋_GB2312" w:hAnsi="仿宋_GB2312" w:cs="仿宋_GB2312" w:hint="eastAsia"/>
                <w:szCs w:val="21"/>
              </w:rPr>
              <w:t>召开武装工作会议。</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②</w:t>
            </w:r>
            <w:r>
              <w:rPr>
                <w:rFonts w:ascii="仿宋_GB2312" w:eastAsia="仿宋_GB2312" w:hAnsi="仿宋_GB2312" w:cs="仿宋_GB2312" w:hint="eastAsia"/>
                <w:szCs w:val="21"/>
              </w:rPr>
              <w:t>抓好民兵党组织预建工作。</w:t>
            </w:r>
          </w:p>
        </w:tc>
        <w:tc>
          <w:tcPr>
            <w:tcW w:w="1803"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①</w:t>
            </w:r>
            <w:r>
              <w:rPr>
                <w:rFonts w:ascii="仿宋_GB2312" w:eastAsia="仿宋_GB2312" w:hAnsi="仿宋_GB2312" w:cs="仿宋_GB2312" w:hint="eastAsia"/>
                <w:szCs w:val="21"/>
              </w:rPr>
              <w:t>组织民兵干部教育集训。</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②</w:t>
            </w:r>
            <w:r>
              <w:rPr>
                <w:rFonts w:ascii="仿宋_GB2312" w:eastAsia="仿宋_GB2312" w:hAnsi="仿宋_GB2312" w:cs="仿宋_GB2312" w:hint="eastAsia"/>
                <w:szCs w:val="21"/>
              </w:rPr>
              <w:t>组织党政班子军营一日活动。</w:t>
            </w:r>
          </w:p>
        </w:tc>
        <w:tc>
          <w:tcPr>
            <w:tcW w:w="1882"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①组织</w:t>
            </w:r>
            <w:r>
              <w:rPr>
                <w:rFonts w:ascii="仿宋_GB2312" w:eastAsia="仿宋_GB2312" w:hAnsi="仿宋_GB2312" w:cs="仿宋_GB2312" w:hint="eastAsia"/>
                <w:szCs w:val="21"/>
              </w:rPr>
              <w:t>开展全民国防教育日活动。</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②开展“传承红色基因，担当强军重任”主题教育。</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组织爱国主义教育宣传活动。</w:t>
            </w:r>
          </w:p>
        </w:tc>
        <w:tc>
          <w:tcPr>
            <w:tcW w:w="1509" w:type="dxa"/>
            <w:vMerge w:val="restart"/>
            <w:tcBorders>
              <w:tl2br w:val="nil"/>
              <w:tr2bl w:val="nil"/>
            </w:tcBorders>
            <w:shd w:val="clear" w:color="auto" w:fill="auto"/>
            <w:vAlign w:val="center"/>
          </w:tcPr>
          <w:p w:rsidR="00C45D91" w:rsidRDefault="00492ECB">
            <w:pPr>
              <w:widowControl/>
              <w:spacing w:line="300" w:lineRule="exact"/>
              <w:jc w:val="center"/>
              <w:rPr>
                <w:rFonts w:eastAsia="仿宋_GB2312"/>
                <w:szCs w:val="21"/>
                <w:shd w:val="clear" w:color="auto" w:fill="FFFFFF"/>
              </w:rPr>
            </w:pPr>
            <w:r>
              <w:rPr>
                <w:rFonts w:eastAsia="仿宋_GB2312" w:hint="eastAsia"/>
                <w:szCs w:val="21"/>
                <w:shd w:val="clear" w:color="auto" w:fill="FFFFFF"/>
              </w:rPr>
              <w:t>顾卫国</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人武部</w:t>
            </w:r>
          </w:p>
        </w:tc>
      </w:tr>
      <w:tr w:rsidR="00C45D91">
        <w:trPr>
          <w:trHeight w:val="1412"/>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shd w:val="clear" w:color="auto" w:fill="FFFFFF"/>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②民兵调整改革。</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组织整顿业务培训，部署明确任务。</w:t>
            </w:r>
          </w:p>
        </w:tc>
        <w:tc>
          <w:tcPr>
            <w:tcW w:w="1799"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完成民兵编组调整并组织整组点验、出入队大会。</w:t>
            </w:r>
          </w:p>
        </w:tc>
        <w:tc>
          <w:tcPr>
            <w:tcW w:w="188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①</w:t>
            </w:r>
            <w:r>
              <w:rPr>
                <w:rFonts w:ascii="仿宋_GB2312" w:eastAsia="仿宋_GB2312" w:hAnsi="仿宋_GB2312" w:cs="仿宋_GB2312" w:hint="eastAsia"/>
                <w:szCs w:val="21"/>
              </w:rPr>
              <w:t>按计划推进民兵调整改革工作落实。</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②建设海星村民兵连部。</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迎接警备区民兵调整改革考评。</w:t>
            </w:r>
          </w:p>
        </w:tc>
        <w:tc>
          <w:tcPr>
            <w:tcW w:w="1509" w:type="dxa"/>
            <w:vMerge/>
            <w:tcBorders>
              <w:tl2br w:val="nil"/>
              <w:tr2bl w:val="nil"/>
            </w:tcBorders>
            <w:shd w:val="clear" w:color="auto" w:fill="auto"/>
            <w:vAlign w:val="center"/>
          </w:tcPr>
          <w:p w:rsidR="00C45D91" w:rsidRDefault="00C45D91">
            <w:pPr>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2397"/>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③国防动员和征兵工作。</w:t>
            </w:r>
          </w:p>
        </w:tc>
        <w:tc>
          <w:tcPr>
            <w:tcW w:w="1814" w:type="dxa"/>
            <w:tcBorders>
              <w:tl2br w:val="nil"/>
              <w:tr2bl w:val="nil"/>
            </w:tcBorders>
            <w:shd w:val="clear" w:color="auto" w:fill="auto"/>
            <w:vAlign w:val="center"/>
          </w:tcPr>
          <w:p w:rsidR="00C45D91" w:rsidRDefault="00492ECB">
            <w:pPr>
              <w:spacing w:line="26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①</w:t>
            </w:r>
            <w:r>
              <w:rPr>
                <w:rFonts w:ascii="仿宋_GB2312" w:eastAsia="仿宋_GB2312" w:hAnsi="仿宋_GB2312" w:cs="仿宋_GB2312" w:hint="eastAsia"/>
                <w:szCs w:val="21"/>
              </w:rPr>
              <w:t>完成国防力量潜力调查。</w:t>
            </w:r>
          </w:p>
          <w:p w:rsidR="00C45D91" w:rsidRDefault="00492ECB">
            <w:pPr>
              <w:spacing w:line="26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②</w:t>
            </w:r>
            <w:r>
              <w:rPr>
                <w:rFonts w:ascii="仿宋_GB2312" w:eastAsia="仿宋_GB2312" w:hAnsi="仿宋_GB2312" w:cs="仿宋_GB2312" w:hint="eastAsia"/>
                <w:szCs w:val="21"/>
              </w:rPr>
              <w:t>组织开展网上兵役登记工作</w:t>
            </w:r>
            <w:r>
              <w:rPr>
                <w:rFonts w:ascii="仿宋_GB2312" w:eastAsia="仿宋_GB2312" w:hAnsi="仿宋_GB2312" w:cs="仿宋_GB2312" w:hint="eastAsia"/>
                <w:szCs w:val="21"/>
              </w:rPr>
              <w:t>，召开全镇春季征兵工作会议。</w:t>
            </w:r>
          </w:p>
          <w:p w:rsidR="00C45D91" w:rsidRDefault="00492ECB">
            <w:pPr>
              <w:spacing w:line="260" w:lineRule="exact"/>
              <w:rPr>
                <w:rFonts w:ascii="仿宋_GB2312" w:eastAsia="仿宋_GB2312" w:hAnsi="仿宋_GB2312" w:cs="仿宋_GB2312"/>
                <w:szCs w:val="21"/>
              </w:rPr>
            </w:pPr>
            <w:r>
              <w:rPr>
                <w:rFonts w:ascii="仿宋_GB2312" w:eastAsia="仿宋_GB2312" w:hAnsi="仿宋_GB2312" w:cs="仿宋_GB2312" w:hint="eastAsia"/>
                <w:color w:val="333333"/>
                <w:szCs w:val="21"/>
                <w:shd w:val="clear" w:color="auto" w:fill="FFFFFF"/>
              </w:rPr>
              <w:t>③</w:t>
            </w:r>
            <w:r>
              <w:rPr>
                <w:rFonts w:ascii="仿宋_GB2312" w:eastAsia="仿宋_GB2312" w:hAnsi="仿宋_GB2312" w:cs="仿宋_GB2312" w:hint="eastAsia"/>
                <w:szCs w:val="21"/>
              </w:rPr>
              <w:t>完成春季征兵体检、政审、定兵，组织镇（村居）二级送兵。</w:t>
            </w:r>
          </w:p>
        </w:tc>
        <w:tc>
          <w:tcPr>
            <w:tcW w:w="1799" w:type="dxa"/>
            <w:tcBorders>
              <w:tl2br w:val="nil"/>
              <w:tr2bl w:val="nil"/>
            </w:tcBorders>
            <w:shd w:val="clear" w:color="auto" w:fill="auto"/>
            <w:vAlign w:val="center"/>
          </w:tcPr>
          <w:p w:rsidR="00C45D91" w:rsidRDefault="00492ECB">
            <w:pPr>
              <w:spacing w:line="26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①</w:t>
            </w:r>
            <w:r>
              <w:rPr>
                <w:rFonts w:ascii="仿宋_GB2312" w:eastAsia="仿宋_GB2312" w:hAnsi="仿宋_GB2312" w:cs="仿宋_GB2312" w:hint="eastAsia"/>
                <w:szCs w:val="21"/>
              </w:rPr>
              <w:t>开展公民、法人和其他单位兵役执法检查工作。</w:t>
            </w:r>
          </w:p>
          <w:p w:rsidR="00C45D91" w:rsidRDefault="00492ECB">
            <w:pPr>
              <w:spacing w:line="26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②</w:t>
            </w:r>
            <w:r>
              <w:rPr>
                <w:rFonts w:ascii="仿宋_GB2312" w:eastAsia="仿宋_GB2312" w:hAnsi="仿宋_GB2312" w:cs="仿宋_GB2312" w:hint="eastAsia"/>
                <w:szCs w:val="21"/>
              </w:rPr>
              <w:t>完成现场兵役登记工作</w:t>
            </w:r>
            <w:r>
              <w:rPr>
                <w:rFonts w:ascii="仿宋_GB2312" w:eastAsia="仿宋_GB2312" w:hAnsi="仿宋_GB2312" w:cs="仿宋_GB2312" w:hint="eastAsia"/>
                <w:szCs w:val="21"/>
              </w:rPr>
              <w:t>，召开全镇秋季征兵工作会议</w:t>
            </w:r>
            <w:r>
              <w:rPr>
                <w:rFonts w:ascii="仿宋_GB2312" w:eastAsia="仿宋_GB2312" w:hAnsi="仿宋_GB2312" w:cs="仿宋_GB2312" w:hint="eastAsia"/>
                <w:szCs w:val="21"/>
              </w:rPr>
              <w:t>。</w:t>
            </w:r>
          </w:p>
        </w:tc>
        <w:tc>
          <w:tcPr>
            <w:tcW w:w="1886" w:type="dxa"/>
            <w:tcBorders>
              <w:tl2br w:val="nil"/>
              <w:tr2bl w:val="nil"/>
            </w:tcBorders>
            <w:shd w:val="clear" w:color="auto" w:fill="auto"/>
            <w:vAlign w:val="center"/>
          </w:tcPr>
          <w:p w:rsidR="00C45D91" w:rsidRDefault="00492ECB">
            <w:pPr>
              <w:spacing w:line="260" w:lineRule="exact"/>
              <w:rPr>
                <w:rFonts w:ascii="仿宋_GB2312" w:eastAsia="仿宋_GB2312" w:hAnsi="仿宋_GB2312" w:cs="仿宋_GB2312"/>
                <w:szCs w:val="21"/>
              </w:rPr>
            </w:pPr>
            <w:r>
              <w:rPr>
                <w:rFonts w:ascii="仿宋_GB2312" w:eastAsia="仿宋_GB2312" w:hAnsi="仿宋_GB2312" w:cs="仿宋_GB2312" w:hint="eastAsia"/>
                <w:szCs w:val="21"/>
              </w:rPr>
              <w:t>完成秋季征兵体检、政审、定兵，组织镇（村居）二级送兵。</w:t>
            </w:r>
          </w:p>
        </w:tc>
        <w:tc>
          <w:tcPr>
            <w:tcW w:w="1914" w:type="dxa"/>
            <w:tcBorders>
              <w:tl2br w:val="nil"/>
              <w:tr2bl w:val="nil"/>
            </w:tcBorders>
            <w:shd w:val="clear" w:color="auto" w:fill="auto"/>
            <w:vAlign w:val="center"/>
          </w:tcPr>
          <w:p w:rsidR="00C45D91" w:rsidRDefault="00492ECB">
            <w:pPr>
              <w:spacing w:line="26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①</w:t>
            </w:r>
            <w:r>
              <w:rPr>
                <w:rFonts w:ascii="仿宋_GB2312" w:eastAsia="仿宋_GB2312" w:hAnsi="仿宋_GB2312" w:cs="仿宋_GB2312" w:hint="eastAsia"/>
                <w:szCs w:val="21"/>
              </w:rPr>
              <w:t>开展走访慰问新兵家庭活动。</w:t>
            </w:r>
          </w:p>
          <w:p w:rsidR="00C45D91" w:rsidRDefault="00492ECB">
            <w:pPr>
              <w:spacing w:line="26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②</w:t>
            </w:r>
            <w:r>
              <w:rPr>
                <w:rFonts w:ascii="仿宋_GB2312" w:eastAsia="仿宋_GB2312" w:hAnsi="仿宋_GB2312" w:cs="仿宋_GB2312" w:hint="eastAsia"/>
                <w:szCs w:val="21"/>
              </w:rPr>
              <w:t>迎接区国防动员工作考评。</w:t>
            </w:r>
          </w:p>
        </w:tc>
        <w:tc>
          <w:tcPr>
            <w:tcW w:w="1509" w:type="dxa"/>
            <w:vMerge/>
            <w:tcBorders>
              <w:tl2br w:val="nil"/>
              <w:tr2bl w:val="nil"/>
            </w:tcBorders>
            <w:shd w:val="clear" w:color="auto" w:fill="auto"/>
            <w:vAlign w:val="center"/>
          </w:tcPr>
          <w:p w:rsidR="00C45D91" w:rsidRDefault="00C45D91">
            <w:pPr>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trHeight w:val="265"/>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党</w:t>
            </w:r>
            <w:r>
              <w:rPr>
                <w:rFonts w:eastAsia="仿宋_GB2312" w:hint="eastAsia"/>
                <w:szCs w:val="21"/>
              </w:rPr>
              <w:t xml:space="preserve">  </w:t>
            </w:r>
            <w:r>
              <w:rPr>
                <w:rFonts w:eastAsia="仿宋_GB2312" w:hint="eastAsia"/>
                <w:szCs w:val="21"/>
              </w:rPr>
              <w:t>的</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shd w:val="clear" w:color="auto" w:fill="FFFFFF"/>
              </w:rPr>
              <w:t>69</w:t>
            </w:r>
            <w:r>
              <w:rPr>
                <w:rFonts w:ascii="仿宋_GB2312" w:eastAsia="仿宋_GB2312" w:hAnsi="仿宋_GB2312" w:cs="仿宋_GB2312" w:hint="eastAsia"/>
                <w:szCs w:val="21"/>
                <w:shd w:val="clear" w:color="auto" w:fill="FFFFFF"/>
              </w:rPr>
              <w:t>、做好党管武装工作。</w:t>
            </w: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④战备工作和军事训练。</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①完善应急处置预案。</w:t>
            </w:r>
          </w:p>
          <w:p w:rsidR="00C45D91" w:rsidRDefault="00492ECB">
            <w:pPr>
              <w:spacing w:line="280" w:lineRule="exact"/>
              <w:rPr>
                <w:rFonts w:ascii="仿宋_GB2312" w:eastAsia="仿宋_GB2312" w:hAnsi="仿宋_GB2312" w:cs="仿宋_GB2312"/>
                <w:color w:val="333333"/>
                <w:szCs w:val="21"/>
                <w:shd w:val="clear" w:color="auto" w:fill="FFFFFF"/>
              </w:rPr>
            </w:pPr>
            <w:r>
              <w:rPr>
                <w:rFonts w:ascii="仿宋_GB2312" w:eastAsia="仿宋_GB2312" w:hAnsi="仿宋_GB2312" w:cs="仿宋_GB2312" w:hint="eastAsia"/>
                <w:color w:val="333333"/>
                <w:szCs w:val="21"/>
                <w:shd w:val="clear" w:color="auto" w:fill="FFFFFF"/>
              </w:rPr>
              <w:t>②</w:t>
            </w:r>
            <w:r>
              <w:rPr>
                <w:rFonts w:ascii="仿宋_GB2312" w:eastAsia="仿宋_GB2312" w:hAnsi="仿宋_GB2312" w:cs="仿宋_GB2312" w:hint="eastAsia"/>
                <w:szCs w:val="21"/>
              </w:rPr>
              <w:t>搞好武装部战备库室规范化建设。</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color w:val="333333"/>
                <w:szCs w:val="21"/>
                <w:shd w:val="clear" w:color="auto" w:fill="FFFFFF"/>
              </w:rPr>
              <w:t>③</w:t>
            </w:r>
            <w:r>
              <w:rPr>
                <w:rFonts w:ascii="仿宋_GB2312" w:eastAsia="仿宋_GB2312" w:hAnsi="仿宋_GB2312" w:cs="仿宋_GB2312" w:hint="eastAsia"/>
                <w:szCs w:val="21"/>
              </w:rPr>
              <w:t>落实节日战备工作。</w:t>
            </w:r>
          </w:p>
        </w:tc>
        <w:tc>
          <w:tcPr>
            <w:tcW w:w="1799"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①</w:t>
            </w:r>
            <w:r>
              <w:rPr>
                <w:rFonts w:ascii="仿宋_GB2312" w:eastAsia="仿宋_GB2312" w:hAnsi="仿宋_GB2312" w:cs="仿宋_GB2312" w:hint="eastAsia"/>
                <w:szCs w:val="21"/>
              </w:rPr>
              <w:t>修订非战争军事行动方案。</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②组织民兵应急排技能训练。</w:t>
            </w:r>
          </w:p>
        </w:tc>
        <w:tc>
          <w:tcPr>
            <w:tcW w:w="188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①</w:t>
            </w:r>
            <w:r>
              <w:rPr>
                <w:rFonts w:ascii="仿宋_GB2312" w:eastAsia="仿宋_GB2312" w:hAnsi="仿宋_GB2312" w:cs="仿宋_GB2312" w:hint="eastAsia"/>
                <w:szCs w:val="21"/>
              </w:rPr>
              <w:t>组织全镇民兵连长集训。</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②</w:t>
            </w:r>
            <w:r>
              <w:rPr>
                <w:rFonts w:ascii="仿宋_GB2312" w:eastAsia="仿宋_GB2312" w:hAnsi="仿宋_GB2312" w:cs="仿宋_GB2312" w:hint="eastAsia"/>
                <w:szCs w:val="21"/>
              </w:rPr>
              <w:t>组织入伍新兵役前训练。</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pacing w:val="4"/>
                <w:szCs w:val="21"/>
                <w:shd w:val="clear" w:color="auto" w:fill="FFFFFF"/>
              </w:rPr>
              <w:t>①</w:t>
            </w:r>
            <w:r>
              <w:rPr>
                <w:rFonts w:ascii="仿宋_GB2312" w:eastAsia="仿宋_GB2312" w:hAnsi="仿宋_GB2312" w:cs="仿宋_GB2312" w:hint="eastAsia"/>
                <w:szCs w:val="21"/>
              </w:rPr>
              <w:t>组织本级民兵军事训练、民兵干部比武训练等。</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pacing w:val="4"/>
                <w:szCs w:val="21"/>
                <w:shd w:val="clear" w:color="auto" w:fill="FFFFFF"/>
              </w:rPr>
              <w:t>②</w:t>
            </w:r>
            <w:r>
              <w:rPr>
                <w:rFonts w:ascii="仿宋_GB2312" w:eastAsia="仿宋_GB2312" w:hAnsi="仿宋_GB2312" w:cs="仿宋_GB2312" w:hint="eastAsia"/>
                <w:szCs w:val="21"/>
              </w:rPr>
              <w:t>落实上级民兵、预备役各类训练任务。</w:t>
            </w:r>
          </w:p>
        </w:tc>
        <w:tc>
          <w:tcPr>
            <w:tcW w:w="1509" w:type="dxa"/>
            <w:vMerge w:val="restart"/>
            <w:tcBorders>
              <w:tl2br w:val="nil"/>
              <w:tr2bl w:val="nil"/>
            </w:tcBorders>
            <w:shd w:val="clear" w:color="auto" w:fill="auto"/>
            <w:vAlign w:val="center"/>
          </w:tcPr>
          <w:p w:rsidR="00C45D91" w:rsidRDefault="00492ECB">
            <w:pPr>
              <w:spacing w:line="300" w:lineRule="exact"/>
              <w:ind w:firstLineChars="50" w:firstLine="105"/>
              <w:jc w:val="center"/>
              <w:rPr>
                <w:rFonts w:eastAsia="仿宋_GB2312"/>
                <w:szCs w:val="21"/>
              </w:rPr>
            </w:pPr>
            <w:r>
              <w:rPr>
                <w:rFonts w:eastAsia="仿宋_GB2312" w:hint="eastAsia"/>
                <w:szCs w:val="21"/>
              </w:rPr>
              <w:t>顾卫国</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人武部</w:t>
            </w:r>
          </w:p>
        </w:tc>
      </w:tr>
      <w:tr w:rsidR="00C45D91">
        <w:trPr>
          <w:trHeight w:val="1263"/>
          <w:jc w:val="center"/>
        </w:trPr>
        <w:tc>
          <w:tcPr>
            <w:tcW w:w="885" w:type="dxa"/>
            <w:vMerge/>
            <w:tcBorders>
              <w:tl2br w:val="nil"/>
              <w:tr2bl w:val="nil"/>
            </w:tcBorders>
            <w:shd w:val="clear" w:color="auto" w:fill="auto"/>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⑤做好人防准备工作。</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①</w:t>
            </w:r>
            <w:r>
              <w:rPr>
                <w:rFonts w:ascii="仿宋_GB2312" w:eastAsia="仿宋_GB2312" w:hAnsi="仿宋_GB2312" w:cs="仿宋_GB2312" w:hint="eastAsia"/>
                <w:color w:val="000000"/>
                <w:szCs w:val="21"/>
              </w:rPr>
              <w:t>健全人民防空组织管理体系建设。</w:t>
            </w:r>
          </w:p>
          <w:p w:rsidR="00C45D91" w:rsidRDefault="00492ECB">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333333"/>
                <w:szCs w:val="21"/>
                <w:shd w:val="clear" w:color="auto" w:fill="FFFFFF"/>
              </w:rPr>
              <w:t>②</w:t>
            </w:r>
            <w:r>
              <w:rPr>
                <w:rFonts w:ascii="仿宋_GB2312" w:eastAsia="仿宋_GB2312" w:hAnsi="仿宋_GB2312" w:cs="仿宋_GB2312" w:hint="eastAsia"/>
                <w:color w:val="000000"/>
                <w:szCs w:val="21"/>
              </w:rPr>
              <w:t>加强民防应急箱管理</w:t>
            </w:r>
            <w:r>
              <w:rPr>
                <w:rFonts w:ascii="仿宋_GB2312" w:eastAsia="仿宋_GB2312" w:hAnsi="仿宋_GB2312" w:cs="仿宋_GB2312" w:hint="eastAsia"/>
                <w:color w:val="000000"/>
                <w:szCs w:val="21"/>
              </w:rPr>
              <w:t>。</w:t>
            </w:r>
          </w:p>
        </w:tc>
        <w:tc>
          <w:tcPr>
            <w:tcW w:w="1799"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熟悉民防工程及警报器布点。</w:t>
            </w:r>
          </w:p>
        </w:tc>
        <w:tc>
          <w:tcPr>
            <w:tcW w:w="188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开展防空袭人口疏散演练。</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组织战时自救、互救演练。</w:t>
            </w:r>
          </w:p>
        </w:tc>
        <w:tc>
          <w:tcPr>
            <w:tcW w:w="1509" w:type="dxa"/>
            <w:vMerge/>
            <w:tcBorders>
              <w:tl2br w:val="nil"/>
              <w:tr2bl w:val="nil"/>
            </w:tcBorders>
            <w:shd w:val="clear" w:color="auto" w:fill="auto"/>
            <w:vAlign w:val="center"/>
          </w:tcPr>
          <w:p w:rsidR="00C45D91" w:rsidRDefault="00C45D91">
            <w:pPr>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cantSplit/>
          <w:trHeight w:val="1273"/>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⑥加强民防宣传教育工作。</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szCs w:val="21"/>
                <w:shd w:val="clear" w:color="auto" w:fill="FFFFFF"/>
              </w:rPr>
              <w:t>①</w:t>
            </w:r>
            <w:r>
              <w:rPr>
                <w:rFonts w:ascii="仿宋_GB2312" w:eastAsia="仿宋_GB2312" w:hAnsi="仿宋_GB2312" w:cs="仿宋_GB2312" w:hint="eastAsia"/>
                <w:color w:val="000000"/>
                <w:szCs w:val="21"/>
              </w:rPr>
              <w:t>开展国防民防知识宣传活动。</w:t>
            </w:r>
          </w:p>
          <w:p w:rsidR="00C45D91" w:rsidRDefault="00492ECB">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szCs w:val="21"/>
                <w:shd w:val="clear" w:color="auto" w:fill="FFFFFF"/>
              </w:rPr>
              <w:t>②加强</w:t>
            </w:r>
            <w:r>
              <w:rPr>
                <w:rFonts w:ascii="仿宋_GB2312" w:eastAsia="仿宋_GB2312" w:hAnsi="仿宋_GB2312" w:cs="仿宋_GB2312" w:hint="eastAsia"/>
                <w:color w:val="000000"/>
                <w:szCs w:val="21"/>
              </w:rPr>
              <w:t>民防应急箱管理。</w:t>
            </w:r>
          </w:p>
        </w:tc>
        <w:tc>
          <w:tcPr>
            <w:tcW w:w="1799"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szCs w:val="21"/>
                <w:shd w:val="clear" w:color="auto" w:fill="FFFFFF"/>
              </w:rPr>
              <w:t>①</w:t>
            </w:r>
            <w:r>
              <w:rPr>
                <w:rFonts w:ascii="仿宋_GB2312" w:eastAsia="仿宋_GB2312" w:hAnsi="仿宋_GB2312" w:cs="仿宋_GB2312" w:hint="eastAsia"/>
                <w:color w:val="000000"/>
                <w:szCs w:val="21"/>
              </w:rPr>
              <w:t>组织民防干部业务培训。</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②</w:t>
            </w:r>
            <w:r>
              <w:rPr>
                <w:rFonts w:ascii="仿宋_GB2312" w:eastAsia="仿宋_GB2312" w:hAnsi="仿宋_GB2312" w:cs="仿宋_GB2312" w:hint="eastAsia"/>
                <w:color w:val="000000"/>
                <w:szCs w:val="21"/>
              </w:rPr>
              <w:t>开展民防知识讲座进小区活动。</w:t>
            </w:r>
          </w:p>
        </w:tc>
        <w:tc>
          <w:tcPr>
            <w:tcW w:w="188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szCs w:val="21"/>
                <w:shd w:val="clear" w:color="auto" w:fill="FFFFFF"/>
              </w:rPr>
              <w:t>①</w:t>
            </w:r>
            <w:r>
              <w:rPr>
                <w:rFonts w:ascii="仿宋_GB2312" w:eastAsia="仿宋_GB2312" w:hAnsi="仿宋_GB2312" w:cs="仿宋_GB2312" w:hint="eastAsia"/>
                <w:color w:val="000000"/>
                <w:szCs w:val="21"/>
              </w:rPr>
              <w:t>举办社区民防纳凉晚会、有奖问答宣传活动。</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②</w:t>
            </w:r>
            <w:r>
              <w:rPr>
                <w:rFonts w:ascii="仿宋_GB2312" w:eastAsia="仿宋_GB2312" w:hAnsi="仿宋_GB2312" w:cs="仿宋_GB2312" w:hint="eastAsia"/>
                <w:color w:val="000000"/>
                <w:szCs w:val="21"/>
              </w:rPr>
              <w:t>组织观看《心系国防》演出等。</w:t>
            </w:r>
            <w:r w:rsidR="00C45D91">
              <w:rPr>
                <w:rFonts w:ascii="仿宋_GB2312" w:eastAsia="仿宋_GB2312" w:hAnsi="仿宋_GB2312" w:cs="仿宋_GB2312" w:hint="eastAsia"/>
                <w:color w:val="000000"/>
                <w:szCs w:val="21"/>
              </w:rPr>
              <w:fldChar w:fldCharType="begin"/>
            </w:r>
            <w:r>
              <w:rPr>
                <w:rFonts w:ascii="仿宋_GB2312" w:eastAsia="仿宋_GB2312" w:hAnsi="仿宋_GB2312" w:cs="仿宋_GB2312" w:hint="eastAsia"/>
                <w:color w:val="000000"/>
                <w:szCs w:val="21"/>
              </w:rPr>
              <w:instrText>= 3 \* Arabic</w:instrText>
            </w:r>
            <w:r w:rsidR="00C45D91">
              <w:rPr>
                <w:rFonts w:ascii="仿宋_GB2312" w:eastAsia="仿宋_GB2312" w:hAnsi="仿宋_GB2312" w:cs="仿宋_GB2312" w:hint="eastAsia"/>
                <w:color w:val="000000"/>
                <w:szCs w:val="21"/>
              </w:rPr>
              <w:fldChar w:fldCharType="end"/>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szCs w:val="21"/>
                <w:shd w:val="clear" w:color="auto" w:fill="FFFFFF"/>
              </w:rPr>
              <w:t>①</w:t>
            </w:r>
            <w:r>
              <w:rPr>
                <w:rFonts w:ascii="仿宋_GB2312" w:eastAsia="仿宋_GB2312" w:hAnsi="仿宋_GB2312" w:cs="仿宋_GB2312" w:hint="eastAsia"/>
                <w:color w:val="000000"/>
                <w:szCs w:val="21"/>
              </w:rPr>
              <w:t>组织参观民防知识教育展馆等。</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②</w:t>
            </w:r>
            <w:r>
              <w:rPr>
                <w:rFonts w:ascii="仿宋_GB2312" w:eastAsia="仿宋_GB2312" w:hAnsi="仿宋_GB2312" w:cs="仿宋_GB2312" w:hint="eastAsia"/>
                <w:szCs w:val="21"/>
              </w:rPr>
              <w:t>迎接区民防工作考评。</w:t>
            </w:r>
          </w:p>
        </w:tc>
        <w:tc>
          <w:tcPr>
            <w:tcW w:w="1509" w:type="dxa"/>
            <w:vMerge/>
            <w:tcBorders>
              <w:tl2br w:val="nil"/>
              <w:tr2bl w:val="nil"/>
            </w:tcBorders>
            <w:shd w:val="clear" w:color="auto" w:fill="auto"/>
            <w:vAlign w:val="center"/>
          </w:tcPr>
          <w:p w:rsidR="00C45D91" w:rsidRDefault="00C45D91">
            <w:pPr>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cantSplit/>
          <w:trHeight w:val="2895"/>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0</w:t>
            </w:r>
            <w:r>
              <w:rPr>
                <w:rFonts w:ascii="仿宋_GB2312" w:eastAsia="仿宋_GB2312" w:hAnsi="仿宋_GB2312" w:cs="仿宋_GB2312" w:hint="eastAsia"/>
                <w:szCs w:val="21"/>
              </w:rPr>
              <w:t>、</w:t>
            </w:r>
            <w:r>
              <w:rPr>
                <w:rFonts w:ascii="仿宋_GB2312" w:eastAsia="仿宋_GB2312" w:hAnsi="仿宋_GB2312" w:cs="仿宋_GB2312" w:hint="eastAsia"/>
                <w:szCs w:val="21"/>
              </w:rPr>
              <w:t>认真落实群团改革各项工作部署和要求，统筹推进疫情防控和非公企业工会创新发展，着力构建联系广泛、服务职工的工会工作体系。</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星级评选创建</w:t>
            </w:r>
            <w:r>
              <w:rPr>
                <w:rFonts w:ascii="仿宋_GB2312" w:eastAsia="仿宋_GB2312" w:hAnsi="仿宋_GB2312" w:cs="仿宋_GB2312" w:hint="eastAsia"/>
                <w:szCs w:val="21"/>
              </w:rPr>
              <w:t>。</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完善星级创建办法</w:t>
            </w:r>
            <w:r>
              <w:rPr>
                <w:rFonts w:ascii="仿宋_GB2312" w:eastAsia="仿宋_GB2312" w:hAnsi="仿宋_GB2312" w:cs="仿宋_GB2312" w:hint="eastAsia"/>
                <w:szCs w:val="21"/>
              </w:rPr>
              <w:t>。</w:t>
            </w:r>
          </w:p>
        </w:tc>
        <w:tc>
          <w:tcPr>
            <w:tcW w:w="1799"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推进阶段。</w:t>
            </w:r>
          </w:p>
        </w:tc>
        <w:tc>
          <w:tcPr>
            <w:tcW w:w="188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推进阶段</w:t>
            </w:r>
            <w:r>
              <w:rPr>
                <w:rFonts w:ascii="仿宋_GB2312" w:eastAsia="仿宋_GB2312" w:hAnsi="仿宋_GB2312" w:cs="仿宋_GB2312" w:hint="eastAsia"/>
                <w:szCs w:val="21"/>
              </w:rPr>
              <w:t>。</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评选、表彰阶段。</w:t>
            </w:r>
          </w:p>
        </w:tc>
        <w:tc>
          <w:tcPr>
            <w:tcW w:w="1509" w:type="dxa"/>
            <w:tcBorders>
              <w:tl2br w:val="nil"/>
              <w:tr2bl w:val="nil"/>
            </w:tcBorders>
            <w:shd w:val="clear" w:color="auto" w:fill="auto"/>
            <w:vAlign w:val="center"/>
          </w:tcPr>
          <w:p w:rsidR="00C45D91" w:rsidRDefault="00492ECB">
            <w:pPr>
              <w:spacing w:line="300" w:lineRule="exact"/>
              <w:ind w:firstLineChars="50" w:firstLine="105"/>
              <w:jc w:val="center"/>
              <w:rPr>
                <w:rFonts w:eastAsia="仿宋_GB2312"/>
                <w:szCs w:val="21"/>
              </w:rPr>
            </w:pPr>
            <w:r>
              <w:rPr>
                <w:rFonts w:eastAsia="仿宋_GB2312" w:hint="eastAsia"/>
                <w:szCs w:val="21"/>
              </w:rPr>
              <w:t>沈</w:t>
            </w:r>
            <w:r>
              <w:rPr>
                <w:rFonts w:eastAsia="仿宋_GB2312" w:hint="eastAsia"/>
                <w:szCs w:val="21"/>
              </w:rPr>
              <w:t xml:space="preserve">  </w:t>
            </w:r>
            <w:r>
              <w:rPr>
                <w:rFonts w:eastAsia="仿宋_GB2312" w:hint="eastAsia"/>
                <w:szCs w:val="21"/>
              </w:rPr>
              <w:t>威</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总工会</w:t>
            </w:r>
          </w:p>
        </w:tc>
      </w:tr>
      <w:tr w:rsidR="00C45D91">
        <w:trPr>
          <w:cantSplit/>
          <w:trHeight w:val="1137"/>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党</w:t>
            </w:r>
            <w:r>
              <w:rPr>
                <w:rFonts w:eastAsia="仿宋_GB2312" w:hint="eastAsia"/>
                <w:szCs w:val="21"/>
              </w:rPr>
              <w:t xml:space="preserve">  </w:t>
            </w:r>
            <w:r>
              <w:rPr>
                <w:rFonts w:eastAsia="仿宋_GB2312" w:hint="eastAsia"/>
                <w:szCs w:val="21"/>
              </w:rPr>
              <w:t>的</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p>
        </w:tc>
        <w:tc>
          <w:tcPr>
            <w:tcW w:w="1727" w:type="dxa"/>
            <w:gridSpan w:val="2"/>
            <w:vMerge w:val="restart"/>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0</w:t>
            </w:r>
            <w:r>
              <w:rPr>
                <w:rFonts w:ascii="仿宋_GB2312" w:eastAsia="仿宋_GB2312" w:hAnsi="仿宋_GB2312" w:cs="仿宋_GB2312" w:hint="eastAsia"/>
                <w:szCs w:val="21"/>
              </w:rPr>
              <w:t>、</w:t>
            </w:r>
            <w:r>
              <w:rPr>
                <w:rFonts w:ascii="仿宋_GB2312" w:eastAsia="仿宋_GB2312" w:hAnsi="仿宋_GB2312" w:cs="仿宋_GB2312" w:hint="eastAsia"/>
                <w:szCs w:val="21"/>
              </w:rPr>
              <w:t>认真落实群团改革各项工作部署和要求，统筹推进疫情防控和非公企业工会创新发展，着力构建联系广泛、服务职工的工会工作体系。</w:t>
            </w: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劳动竞赛积极分子、先进班组评选表彰。</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部署、推进阶段。</w:t>
            </w:r>
          </w:p>
        </w:tc>
        <w:tc>
          <w:tcPr>
            <w:tcW w:w="1799"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推进阶段。</w:t>
            </w:r>
          </w:p>
        </w:tc>
        <w:tc>
          <w:tcPr>
            <w:tcW w:w="188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推进、推荐阶段。</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材料申报、审查、表彰阶段。</w:t>
            </w:r>
          </w:p>
        </w:tc>
        <w:tc>
          <w:tcPr>
            <w:tcW w:w="1509" w:type="dxa"/>
            <w:vMerge w:val="restart"/>
            <w:tcBorders>
              <w:tl2br w:val="nil"/>
              <w:tr2bl w:val="nil"/>
            </w:tcBorders>
            <w:shd w:val="clear" w:color="auto" w:fill="auto"/>
            <w:vAlign w:val="center"/>
          </w:tcPr>
          <w:p w:rsidR="00C45D91" w:rsidRDefault="00492ECB">
            <w:pPr>
              <w:spacing w:line="300" w:lineRule="exact"/>
              <w:ind w:firstLineChars="50" w:firstLine="105"/>
              <w:jc w:val="center"/>
              <w:rPr>
                <w:rFonts w:eastAsia="仿宋_GB2312"/>
                <w:szCs w:val="21"/>
              </w:rPr>
            </w:pPr>
            <w:r>
              <w:rPr>
                <w:rFonts w:eastAsia="仿宋_GB2312" w:hint="eastAsia"/>
                <w:szCs w:val="21"/>
              </w:rPr>
              <w:t>沈</w:t>
            </w:r>
            <w:r>
              <w:rPr>
                <w:rFonts w:eastAsia="仿宋_GB2312" w:hint="eastAsia"/>
                <w:szCs w:val="21"/>
              </w:rPr>
              <w:t xml:space="preserve">  </w:t>
            </w:r>
            <w:r>
              <w:rPr>
                <w:rFonts w:eastAsia="仿宋_GB2312" w:hint="eastAsia"/>
                <w:szCs w:val="21"/>
              </w:rPr>
              <w:t>威</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总工会</w:t>
            </w:r>
          </w:p>
        </w:tc>
      </w:tr>
      <w:tr w:rsidR="00C45D91">
        <w:trPr>
          <w:cantSplit/>
          <w:trHeight w:val="1932"/>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推进职工服务、保障等工作。</w:t>
            </w:r>
          </w:p>
        </w:tc>
        <w:tc>
          <w:tcPr>
            <w:tcW w:w="18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组织职工开展“爱心一日捐”活动。</w:t>
            </w:r>
          </w:p>
          <w:p w:rsidR="00C45D91" w:rsidRDefault="00492ECB">
            <w:pPr>
              <w:pStyle w:val="a3"/>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②</w:t>
            </w:r>
            <w:r>
              <w:rPr>
                <w:rFonts w:ascii="仿宋_GB2312" w:eastAsia="仿宋_GB2312" w:hAnsi="仿宋_GB2312" w:cs="仿宋_GB2312" w:hint="eastAsia"/>
                <w:szCs w:val="21"/>
                <w:shd w:val="clear" w:color="auto" w:fill="FFFFFF"/>
              </w:rPr>
              <w:t>春节期间开展困难职工扶贫帮困和劳模慰问工作。</w:t>
            </w:r>
          </w:p>
          <w:p w:rsidR="00C45D91" w:rsidRDefault="00492ECB">
            <w:pPr>
              <w:pStyle w:val="a3"/>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慰问户外职工爱心接力站。</w:t>
            </w:r>
          </w:p>
          <w:p w:rsidR="00C45D91" w:rsidRDefault="00492ECB">
            <w:pPr>
              <w:pStyle w:val="a3"/>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协助做好新冠肺炎疫情防控工作，关心、慰问一线职工。</w:t>
            </w:r>
          </w:p>
        </w:tc>
        <w:tc>
          <w:tcPr>
            <w:tcW w:w="1799"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①</w:t>
            </w:r>
            <w:r>
              <w:rPr>
                <w:rFonts w:ascii="仿宋_GB2312" w:eastAsia="仿宋_GB2312" w:hAnsi="仿宋_GB2312" w:cs="仿宋_GB2312" w:hint="eastAsia"/>
                <w:szCs w:val="21"/>
                <w:shd w:val="clear" w:color="auto" w:fill="FFFFFF"/>
              </w:rPr>
              <w:t>指导双实企业签订集体合同和工资集体合同。</w:t>
            </w:r>
          </w:p>
          <w:p w:rsidR="00C45D91" w:rsidRDefault="00492ECB">
            <w:pPr>
              <w:pStyle w:val="a3"/>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②</w:t>
            </w:r>
            <w:r>
              <w:rPr>
                <w:rFonts w:ascii="仿宋_GB2312" w:eastAsia="仿宋_GB2312" w:hAnsi="仿宋_GB2312" w:cs="仿宋_GB2312" w:hint="eastAsia"/>
                <w:szCs w:val="21"/>
                <w:shd w:val="clear" w:color="auto" w:fill="FFFFFF"/>
              </w:rPr>
              <w:t>开展“五一”劳动表彰。</w:t>
            </w:r>
          </w:p>
          <w:p w:rsidR="00C45D91" w:rsidRDefault="00492ECB">
            <w:pPr>
              <w:pStyle w:val="a3"/>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开展“安康杯”竞赛。</w:t>
            </w:r>
          </w:p>
          <w:p w:rsidR="00C45D91" w:rsidRDefault="00492ECB">
            <w:pPr>
              <w:pStyle w:val="a3"/>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开展职工学堂、职工书屋等创建工作。</w:t>
            </w:r>
          </w:p>
        </w:tc>
        <w:tc>
          <w:tcPr>
            <w:tcW w:w="1886"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①开展高温慰问工作。</w:t>
            </w:r>
          </w:p>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②更新工会网上工作平台。</w:t>
            </w:r>
          </w:p>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③推进互助保障工作。</w:t>
            </w:r>
          </w:p>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④开展第四届“宝山工匠”培养选树活动。</w:t>
            </w:r>
          </w:p>
        </w:tc>
        <w:tc>
          <w:tcPr>
            <w:tcW w:w="1914" w:type="dxa"/>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①深化职工素质工程建设，开展文体活动。</w:t>
            </w:r>
          </w:p>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②申报创新工作室等评选工作。</w:t>
            </w:r>
            <w:r>
              <w:rPr>
                <w:rFonts w:ascii="仿宋_GB2312" w:eastAsia="仿宋_GB2312" w:hAnsi="仿宋_GB2312" w:cs="仿宋_GB2312" w:hint="eastAsia"/>
                <w:szCs w:val="21"/>
                <w:shd w:val="clear" w:color="auto" w:fill="FFFFFF"/>
              </w:rPr>
              <w:t xml:space="preserve">    </w:t>
            </w:r>
          </w:p>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③落实企业工会申请相关体检、疗休养工作。</w:t>
            </w:r>
          </w:p>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④协助区总做好“徒步赛”表彰会工作。</w:t>
            </w:r>
          </w:p>
        </w:tc>
        <w:tc>
          <w:tcPr>
            <w:tcW w:w="1509" w:type="dxa"/>
            <w:vMerge/>
            <w:tcBorders>
              <w:tl2br w:val="nil"/>
              <w:tr2bl w:val="nil"/>
            </w:tcBorders>
            <w:shd w:val="clear" w:color="auto" w:fill="auto"/>
            <w:vAlign w:val="center"/>
          </w:tcPr>
          <w:p w:rsidR="00C45D91" w:rsidRDefault="00C45D91">
            <w:pPr>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cantSplit/>
          <w:trHeight w:val="878"/>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④加强维护职工合法权益</w:t>
            </w:r>
          </w:p>
        </w:tc>
        <w:tc>
          <w:tcPr>
            <w:tcW w:w="7413" w:type="dxa"/>
            <w:gridSpan w:val="4"/>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建立、健全劳动矛盾多元调处工作机制。</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主动参与群体性劳资纠纷调处和预警。</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每周二专职律师提供免费法律咨询</w:t>
            </w:r>
            <w:r>
              <w:rPr>
                <w:rFonts w:ascii="仿宋_GB2312" w:eastAsia="仿宋_GB2312" w:hAnsi="仿宋_GB2312" w:cs="仿宋_GB2312" w:hint="eastAsia"/>
                <w:szCs w:val="21"/>
              </w:rPr>
              <w:t>。</w:t>
            </w:r>
          </w:p>
          <w:p w:rsidR="00C45D91" w:rsidRDefault="00492ECB">
            <w:pPr>
              <w:spacing w:line="30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开展形式多样的工会法律宣传教育活动，引导职工科学、理性、依法维权，正确处理劳动关系纠纷。</w:t>
            </w:r>
          </w:p>
        </w:tc>
        <w:tc>
          <w:tcPr>
            <w:tcW w:w="1509" w:type="dxa"/>
            <w:vMerge/>
            <w:tcBorders>
              <w:tl2br w:val="nil"/>
              <w:tr2bl w:val="nil"/>
            </w:tcBorders>
            <w:shd w:val="clear" w:color="auto" w:fill="auto"/>
            <w:vAlign w:val="center"/>
          </w:tcPr>
          <w:p w:rsidR="00C45D91" w:rsidRDefault="00C45D91">
            <w:pPr>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cantSplit/>
          <w:trHeight w:val="750"/>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⑤加强“双实企业”建会工作。</w:t>
            </w:r>
          </w:p>
        </w:tc>
        <w:tc>
          <w:tcPr>
            <w:tcW w:w="7413" w:type="dxa"/>
            <w:gridSpan w:val="4"/>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50</w:t>
            </w:r>
            <w:r>
              <w:rPr>
                <w:rFonts w:ascii="仿宋_GB2312" w:eastAsia="仿宋_GB2312" w:hAnsi="仿宋_GB2312" w:cs="仿宋_GB2312" w:hint="eastAsia"/>
                <w:szCs w:val="21"/>
              </w:rPr>
              <w:t>人以上企业实现全覆盖。</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25-49</w:t>
            </w:r>
            <w:r>
              <w:rPr>
                <w:rFonts w:ascii="仿宋_GB2312" w:eastAsia="仿宋_GB2312" w:hAnsi="仿宋_GB2312" w:cs="仿宋_GB2312" w:hint="eastAsia"/>
                <w:szCs w:val="21"/>
              </w:rPr>
              <w:t>人企业建会率达</w:t>
            </w:r>
            <w:r>
              <w:rPr>
                <w:rFonts w:ascii="仿宋_GB2312" w:eastAsia="仿宋_GB2312" w:hAnsi="仿宋_GB2312" w:cs="仿宋_GB2312" w:hint="eastAsia"/>
                <w:szCs w:val="21"/>
              </w:rPr>
              <w:t>90%</w:t>
            </w:r>
            <w:r>
              <w:rPr>
                <w:rFonts w:ascii="仿宋_GB2312" w:eastAsia="仿宋_GB2312" w:hAnsi="仿宋_GB2312" w:cs="仿宋_GB2312" w:hint="eastAsia"/>
                <w:szCs w:val="21"/>
              </w:rPr>
              <w:t>以上。</w:t>
            </w:r>
          </w:p>
        </w:tc>
        <w:tc>
          <w:tcPr>
            <w:tcW w:w="1509" w:type="dxa"/>
            <w:vMerge/>
            <w:tcBorders>
              <w:tl2br w:val="nil"/>
              <w:tr2bl w:val="nil"/>
            </w:tcBorders>
            <w:shd w:val="clear" w:color="auto" w:fill="auto"/>
            <w:vAlign w:val="center"/>
          </w:tcPr>
          <w:p w:rsidR="00C45D91" w:rsidRDefault="00C45D91">
            <w:pPr>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cantSplit/>
          <w:trHeight w:val="701"/>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300"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color w:val="000000"/>
                <w:szCs w:val="21"/>
              </w:rPr>
              <w:t>⑥</w:t>
            </w:r>
            <w:r>
              <w:rPr>
                <w:rFonts w:ascii="仿宋_GB2312" w:eastAsia="仿宋_GB2312" w:hAnsi="仿宋_GB2312" w:cs="仿宋_GB2312" w:hint="eastAsia"/>
                <w:szCs w:val="21"/>
              </w:rPr>
              <w:t>做好工会经费收缴工作</w:t>
            </w:r>
            <w:r>
              <w:rPr>
                <w:rFonts w:ascii="仿宋_GB2312" w:eastAsia="仿宋_GB2312" w:hAnsi="仿宋_GB2312" w:cs="仿宋_GB2312" w:hint="eastAsia"/>
                <w:szCs w:val="21"/>
              </w:rPr>
              <w:t>。</w:t>
            </w:r>
          </w:p>
        </w:tc>
        <w:tc>
          <w:tcPr>
            <w:tcW w:w="7413" w:type="dxa"/>
            <w:gridSpan w:val="4"/>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镇总工会直属工会经费收缴率达到</w:t>
            </w:r>
            <w:r>
              <w:rPr>
                <w:rFonts w:ascii="仿宋_GB2312" w:eastAsia="仿宋_GB2312" w:hAnsi="仿宋_GB2312" w:cs="仿宋_GB2312" w:hint="eastAsia"/>
                <w:szCs w:val="21"/>
              </w:rPr>
              <w:t>100%</w:t>
            </w:r>
            <w:r>
              <w:rPr>
                <w:rFonts w:ascii="仿宋_GB2312" w:eastAsia="仿宋_GB2312" w:hAnsi="仿宋_GB2312" w:cs="仿宋_GB2312" w:hint="eastAsia"/>
                <w:szCs w:val="21"/>
              </w:rPr>
              <w:t>，直属非公企业工会经费流转率达</w:t>
            </w:r>
            <w:r>
              <w:rPr>
                <w:rFonts w:ascii="仿宋_GB2312" w:eastAsia="仿宋_GB2312" w:hAnsi="仿宋_GB2312" w:cs="仿宋_GB2312" w:hint="eastAsia"/>
                <w:szCs w:val="21"/>
              </w:rPr>
              <w:t>85%</w:t>
            </w:r>
            <w:r>
              <w:rPr>
                <w:rFonts w:ascii="仿宋_GB2312" w:eastAsia="仿宋_GB2312" w:hAnsi="仿宋_GB2312" w:cs="仿宋_GB2312" w:hint="eastAsia"/>
                <w:szCs w:val="21"/>
              </w:rPr>
              <w:t>。</w:t>
            </w:r>
          </w:p>
        </w:tc>
        <w:tc>
          <w:tcPr>
            <w:tcW w:w="1509" w:type="dxa"/>
            <w:vMerge/>
            <w:tcBorders>
              <w:tl2br w:val="nil"/>
              <w:tr2bl w:val="nil"/>
            </w:tcBorders>
            <w:shd w:val="clear" w:color="auto" w:fill="auto"/>
            <w:vAlign w:val="center"/>
          </w:tcPr>
          <w:p w:rsidR="00C45D91" w:rsidRDefault="00C45D91">
            <w:pPr>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cantSplit/>
          <w:trHeight w:val="1005"/>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党</w:t>
            </w:r>
            <w:r>
              <w:rPr>
                <w:rFonts w:eastAsia="仿宋_GB2312" w:hint="eastAsia"/>
                <w:szCs w:val="21"/>
              </w:rPr>
              <w:t xml:space="preserve">  </w:t>
            </w:r>
            <w:r>
              <w:rPr>
                <w:rFonts w:eastAsia="仿宋_GB2312" w:hint="eastAsia"/>
                <w:szCs w:val="21"/>
              </w:rPr>
              <w:t>的</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p>
        </w:tc>
        <w:tc>
          <w:tcPr>
            <w:tcW w:w="1727" w:type="dxa"/>
            <w:gridSpan w:val="2"/>
            <w:vMerge w:val="restart"/>
            <w:tcBorders>
              <w:tl2br w:val="nil"/>
              <w:tr2bl w:val="nil"/>
            </w:tcBorders>
            <w:shd w:val="clear" w:color="auto" w:fill="auto"/>
            <w:vAlign w:val="center"/>
          </w:tcPr>
          <w:p w:rsidR="00C45D91" w:rsidRDefault="00492ECB">
            <w:pPr>
              <w:spacing w:line="274" w:lineRule="exact"/>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1</w:t>
            </w:r>
            <w:r>
              <w:rPr>
                <w:rFonts w:ascii="仿宋_GB2312" w:eastAsia="仿宋_GB2312" w:hAnsi="仿宋_GB2312" w:cs="仿宋_GB2312" w:hint="eastAsia"/>
                <w:szCs w:val="21"/>
              </w:rPr>
              <w:t>、扎实推进基层群团组织建设，积极打造特色工作品牌。</w:t>
            </w:r>
          </w:p>
        </w:tc>
        <w:tc>
          <w:tcPr>
            <w:tcW w:w="1716" w:type="dxa"/>
            <w:vMerge w:val="restart"/>
            <w:tcBorders>
              <w:tl2br w:val="nil"/>
              <w:tr2bl w:val="nil"/>
            </w:tcBorders>
            <w:shd w:val="clear" w:color="auto" w:fill="auto"/>
            <w:vAlign w:val="center"/>
          </w:tcPr>
          <w:p w:rsidR="00C45D91" w:rsidRDefault="00492ECB">
            <w:pPr>
              <w:spacing w:line="274" w:lineRule="exact"/>
              <w:rPr>
                <w:rFonts w:ascii="仿宋_GB2312" w:eastAsia="仿宋_GB2312" w:hAnsi="仿宋_GB2312" w:cs="仿宋_GB2312"/>
                <w:szCs w:val="21"/>
              </w:rPr>
            </w:pPr>
            <w:r>
              <w:rPr>
                <w:rFonts w:ascii="仿宋_GB2312" w:eastAsia="仿宋_GB2312" w:hAnsi="仿宋_GB2312" w:cs="仿宋_GB2312" w:hint="eastAsia"/>
                <w:szCs w:val="21"/>
              </w:rPr>
              <w:t>①引导和激励团员青年围绕中心、服务大局，着力打造特色工作品牌。</w:t>
            </w:r>
          </w:p>
        </w:tc>
        <w:tc>
          <w:tcPr>
            <w:tcW w:w="7413" w:type="dxa"/>
            <w:gridSpan w:val="4"/>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①深入学习习近平新时代中国特色社会主义思想及习近平总书记关于青少年和共青团工作的重要论述。</w:t>
            </w:r>
          </w:p>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②依托塘湾村乡村振兴青年中心，积极参与乡村治理。</w:t>
            </w:r>
          </w:p>
        </w:tc>
        <w:tc>
          <w:tcPr>
            <w:tcW w:w="1509" w:type="dxa"/>
            <w:vMerge w:val="restart"/>
            <w:tcBorders>
              <w:tl2br w:val="nil"/>
              <w:tr2bl w:val="nil"/>
            </w:tcBorders>
            <w:shd w:val="clear" w:color="auto" w:fill="auto"/>
            <w:vAlign w:val="center"/>
          </w:tcPr>
          <w:p w:rsidR="00C45D91" w:rsidRDefault="00492ECB">
            <w:pPr>
              <w:spacing w:line="300" w:lineRule="exact"/>
              <w:ind w:firstLineChars="50" w:firstLine="105"/>
              <w:jc w:val="center"/>
              <w:rPr>
                <w:rFonts w:eastAsia="仿宋_GB2312"/>
                <w:szCs w:val="21"/>
              </w:rPr>
            </w:pPr>
            <w:r>
              <w:rPr>
                <w:rFonts w:eastAsia="仿宋_GB2312" w:hint="eastAsia"/>
                <w:szCs w:val="21"/>
              </w:rPr>
              <w:t>顾秋平</w:t>
            </w: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团委</w:t>
            </w:r>
          </w:p>
        </w:tc>
      </w:tr>
      <w:tr w:rsidR="00C45D91">
        <w:trPr>
          <w:cantSplit/>
          <w:trHeight w:val="2528"/>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auto"/>
            <w:vAlign w:val="center"/>
          </w:tcPr>
          <w:p w:rsidR="00C45D91" w:rsidRDefault="00C45D91">
            <w:pPr>
              <w:spacing w:line="274" w:lineRule="exact"/>
              <w:rPr>
                <w:rFonts w:ascii="仿宋_GB2312" w:eastAsia="仿宋_GB2312" w:hAnsi="仿宋_GB2312" w:cs="仿宋_GB2312"/>
                <w:szCs w:val="21"/>
              </w:rPr>
            </w:pPr>
          </w:p>
        </w:tc>
        <w:tc>
          <w:tcPr>
            <w:tcW w:w="1716" w:type="dxa"/>
            <w:vMerge/>
            <w:tcBorders>
              <w:tl2br w:val="nil"/>
              <w:tr2bl w:val="nil"/>
            </w:tcBorders>
            <w:shd w:val="clear" w:color="auto" w:fill="auto"/>
            <w:vAlign w:val="center"/>
          </w:tcPr>
          <w:p w:rsidR="00C45D91" w:rsidRDefault="00C45D91">
            <w:pPr>
              <w:spacing w:line="274" w:lineRule="exact"/>
              <w:rPr>
                <w:rFonts w:ascii="仿宋_GB2312" w:eastAsia="仿宋_GB2312" w:hAnsi="仿宋_GB2312" w:cs="仿宋_GB2312"/>
                <w:szCs w:val="21"/>
              </w:rPr>
            </w:pP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积极开展走访慰问送温暖、学雷锋日等活动。</w:t>
            </w:r>
          </w:p>
        </w:tc>
        <w:tc>
          <w:tcPr>
            <w:tcW w:w="1799" w:type="dxa"/>
            <w:tcBorders>
              <w:tl2br w:val="nil"/>
              <w:tr2bl w:val="nil"/>
            </w:tcBorders>
            <w:shd w:val="clear" w:color="auto" w:fill="auto"/>
            <w:vAlign w:val="center"/>
          </w:tcPr>
          <w:p w:rsidR="00C45D91" w:rsidRDefault="00492ECB">
            <w:pPr>
              <w:spacing w:line="274" w:lineRule="exact"/>
              <w:rPr>
                <w:rFonts w:ascii="仿宋_GB2312" w:eastAsia="仿宋_GB2312" w:hAnsi="仿宋_GB2312" w:cs="仿宋_GB2312"/>
                <w:szCs w:val="21"/>
              </w:rPr>
            </w:pPr>
            <w:r>
              <w:rPr>
                <w:rFonts w:ascii="仿宋_GB2312" w:eastAsia="仿宋_GB2312" w:hAnsi="仿宋_GB2312" w:cs="仿宋_GB2312" w:hint="eastAsia"/>
                <w:szCs w:val="21"/>
              </w:rPr>
              <w:t>①开展“五四”系列活动。</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②依托区域化党建、团建平台，积极开展思想教育、社会公益、就业创业、文化体育等活动。</w:t>
            </w:r>
          </w:p>
        </w:tc>
        <w:tc>
          <w:tcPr>
            <w:tcW w:w="1886" w:type="dxa"/>
            <w:tcBorders>
              <w:tl2br w:val="nil"/>
              <w:tr2bl w:val="nil"/>
            </w:tcBorders>
            <w:shd w:val="clear" w:color="auto" w:fill="auto"/>
            <w:vAlign w:val="center"/>
          </w:tcPr>
          <w:p w:rsidR="00C45D91" w:rsidRDefault="00492ECB">
            <w:pPr>
              <w:spacing w:line="274" w:lineRule="exact"/>
              <w:rPr>
                <w:rFonts w:ascii="仿宋_GB2312" w:eastAsia="仿宋_GB2312" w:hAnsi="仿宋_GB2312" w:cs="仿宋_GB2312"/>
                <w:szCs w:val="21"/>
              </w:rPr>
            </w:pPr>
            <w:r>
              <w:rPr>
                <w:rFonts w:ascii="仿宋_GB2312" w:eastAsia="仿宋_GB2312" w:hAnsi="仿宋_GB2312" w:cs="仿宋_GB2312" w:hint="eastAsia"/>
                <w:szCs w:val="21"/>
              </w:rPr>
              <w:t>①开展罗泾大学生“知家乡、爱家乡、返家乡”活动。</w:t>
            </w:r>
          </w:p>
          <w:p w:rsidR="00C45D91" w:rsidRDefault="00492ECB">
            <w:pPr>
              <w:spacing w:line="274" w:lineRule="exact"/>
              <w:rPr>
                <w:rFonts w:ascii="仿宋_GB2312" w:eastAsia="仿宋_GB2312" w:hAnsi="仿宋_GB2312" w:cs="仿宋_GB2312"/>
                <w:szCs w:val="21"/>
              </w:rPr>
            </w:pPr>
            <w:r>
              <w:rPr>
                <w:rFonts w:ascii="仿宋_GB2312" w:eastAsia="仿宋_GB2312" w:hAnsi="仿宋_GB2312" w:cs="仿宋_GB2312" w:hint="eastAsia"/>
                <w:szCs w:val="21"/>
              </w:rPr>
              <w:t>②联合社会资源，开办爱心暑托班。</w:t>
            </w:r>
          </w:p>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③组织团干部培训。</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着力打造“青春暖流系列活动——乐活青运、奉献青志、相悦青情、促进青职”特色工作品牌。</w:t>
            </w:r>
          </w:p>
        </w:tc>
        <w:tc>
          <w:tcPr>
            <w:tcW w:w="1509" w:type="dxa"/>
            <w:vMerge/>
            <w:tcBorders>
              <w:tl2br w:val="nil"/>
              <w:tr2bl w:val="nil"/>
            </w:tcBorders>
            <w:shd w:val="clear" w:color="auto" w:fill="auto"/>
            <w:vAlign w:val="center"/>
          </w:tcPr>
          <w:p w:rsidR="00C45D91" w:rsidRDefault="00C45D91">
            <w:pPr>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cantSplit/>
          <w:trHeight w:val="1380"/>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FFFF00"/>
            <w:vAlign w:val="center"/>
          </w:tcPr>
          <w:p w:rsidR="00C45D91" w:rsidRDefault="00C45D91">
            <w:pPr>
              <w:spacing w:line="274"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widowControl/>
              <w:spacing w:line="274" w:lineRule="exact"/>
              <w:rPr>
                <w:rFonts w:ascii="仿宋_GB2312" w:eastAsia="仿宋_GB2312" w:hAnsi="仿宋_GB2312" w:cs="仿宋_GB2312"/>
                <w:szCs w:val="21"/>
              </w:rPr>
            </w:pPr>
            <w:r>
              <w:rPr>
                <w:rFonts w:ascii="仿宋_GB2312" w:eastAsia="仿宋_GB2312" w:hAnsi="仿宋_GB2312" w:cs="仿宋_GB2312" w:hint="eastAsia"/>
                <w:szCs w:val="21"/>
              </w:rPr>
              <w:t>②“三八”节</w:t>
            </w:r>
            <w:r>
              <w:rPr>
                <w:rFonts w:ascii="仿宋_GB2312" w:eastAsia="仿宋_GB2312" w:hAnsi="仿宋_GB2312" w:cs="仿宋_GB2312" w:hint="eastAsia"/>
                <w:szCs w:val="21"/>
              </w:rPr>
              <w:t>11</w:t>
            </w:r>
            <w:r>
              <w:rPr>
                <w:rFonts w:ascii="仿宋_GB2312" w:eastAsia="仿宋_GB2312" w:hAnsi="仿宋_GB2312" w:cs="仿宋_GB2312" w:hint="eastAsia"/>
                <w:szCs w:val="21"/>
              </w:rPr>
              <w:t>1</w:t>
            </w:r>
            <w:r>
              <w:rPr>
                <w:rFonts w:ascii="仿宋_GB2312" w:eastAsia="仿宋_GB2312" w:hAnsi="仿宋_GB2312" w:cs="仿宋_GB2312" w:hint="eastAsia"/>
                <w:szCs w:val="21"/>
              </w:rPr>
              <w:t>周年纪念活动。</w:t>
            </w:r>
          </w:p>
        </w:tc>
        <w:tc>
          <w:tcPr>
            <w:tcW w:w="3613" w:type="dxa"/>
            <w:gridSpan w:val="2"/>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“比学赶超当先锋，建设科创主阵地”巾帼大讨论暨三八国际妇女节</w:t>
            </w:r>
            <w:r>
              <w:rPr>
                <w:rFonts w:ascii="仿宋_GB2312" w:eastAsia="仿宋_GB2312" w:hAnsi="仿宋_GB2312" w:cs="仿宋_GB2312" w:hint="eastAsia"/>
                <w:szCs w:val="21"/>
              </w:rPr>
              <w:t>111</w:t>
            </w:r>
            <w:r>
              <w:rPr>
                <w:rFonts w:ascii="仿宋_GB2312" w:eastAsia="仿宋_GB2312" w:hAnsi="仿宋_GB2312" w:cs="仿宋_GB2312" w:hint="eastAsia"/>
                <w:szCs w:val="21"/>
              </w:rPr>
              <w:t>周年纪念活动</w:t>
            </w:r>
            <w:r>
              <w:rPr>
                <w:rFonts w:ascii="仿宋_GB2312" w:eastAsia="仿宋_GB2312" w:hAnsi="仿宋_GB2312" w:cs="仿宋_GB2312" w:hint="eastAsia"/>
                <w:szCs w:val="21"/>
              </w:rPr>
              <w:t>。</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“泾帼情”温暖行动</w:t>
            </w:r>
            <w:r>
              <w:rPr>
                <w:rFonts w:ascii="仿宋_GB2312" w:eastAsia="仿宋_GB2312" w:hAnsi="仿宋_GB2312" w:cs="仿宋_GB2312" w:hint="eastAsia"/>
                <w:szCs w:val="21"/>
              </w:rPr>
              <w:t>。</w:t>
            </w:r>
          </w:p>
        </w:tc>
        <w:tc>
          <w:tcPr>
            <w:tcW w:w="1886" w:type="dxa"/>
            <w:tcBorders>
              <w:tl2br w:val="nil"/>
              <w:tr2bl w:val="nil"/>
            </w:tcBorders>
            <w:shd w:val="clear" w:color="auto" w:fill="auto"/>
            <w:vAlign w:val="center"/>
          </w:tcPr>
          <w:p w:rsidR="00C45D91" w:rsidRDefault="00C45D91">
            <w:pPr>
              <w:spacing w:line="274" w:lineRule="exact"/>
              <w:rPr>
                <w:rFonts w:ascii="仿宋_GB2312" w:eastAsia="仿宋_GB2312" w:hAnsi="仿宋_GB2312" w:cs="仿宋_GB2312"/>
                <w:szCs w:val="21"/>
              </w:rPr>
            </w:pPr>
          </w:p>
        </w:tc>
        <w:tc>
          <w:tcPr>
            <w:tcW w:w="1914" w:type="dxa"/>
            <w:tcBorders>
              <w:tl2br w:val="nil"/>
              <w:tr2bl w:val="nil"/>
            </w:tcBorders>
            <w:shd w:val="clear" w:color="auto" w:fill="auto"/>
            <w:vAlign w:val="center"/>
          </w:tcPr>
          <w:p w:rsidR="00C45D91" w:rsidRDefault="00C45D91">
            <w:pPr>
              <w:spacing w:line="280" w:lineRule="exact"/>
              <w:rPr>
                <w:rFonts w:ascii="仿宋_GB2312" w:eastAsia="仿宋_GB2312" w:hAnsi="仿宋_GB2312" w:cs="仿宋_GB2312"/>
                <w:szCs w:val="21"/>
                <w:shd w:val="clear" w:color="auto" w:fill="FFFFFF"/>
              </w:rPr>
            </w:pPr>
          </w:p>
        </w:tc>
        <w:tc>
          <w:tcPr>
            <w:tcW w:w="1509" w:type="dxa"/>
            <w:vMerge/>
            <w:tcBorders>
              <w:tl2br w:val="nil"/>
              <w:tr2bl w:val="nil"/>
            </w:tcBorders>
            <w:shd w:val="clear" w:color="auto" w:fill="auto"/>
            <w:vAlign w:val="center"/>
          </w:tcPr>
          <w:p w:rsidR="00C45D91" w:rsidRDefault="00C45D91">
            <w:pPr>
              <w:spacing w:line="300" w:lineRule="exact"/>
              <w:ind w:firstLineChars="50" w:firstLine="105"/>
              <w:jc w:val="center"/>
              <w:rPr>
                <w:rFonts w:eastAsia="仿宋_GB2312"/>
                <w:szCs w:val="21"/>
              </w:rPr>
            </w:pP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妇联</w:t>
            </w:r>
          </w:p>
        </w:tc>
      </w:tr>
      <w:tr w:rsidR="00C45D91">
        <w:trPr>
          <w:cantSplit/>
          <w:trHeight w:val="1330"/>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FFFF00"/>
            <w:vAlign w:val="center"/>
          </w:tcPr>
          <w:p w:rsidR="00C45D91" w:rsidRDefault="00C45D91">
            <w:pPr>
              <w:spacing w:line="274"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widowControl/>
              <w:spacing w:line="274" w:lineRule="exact"/>
              <w:rPr>
                <w:rFonts w:ascii="仿宋_GB2312" w:eastAsia="仿宋_GB2312" w:hAnsi="仿宋_GB2312" w:cs="仿宋_GB2312"/>
                <w:szCs w:val="21"/>
              </w:rPr>
            </w:pPr>
            <w:r>
              <w:rPr>
                <w:rFonts w:ascii="仿宋_GB2312" w:eastAsia="仿宋_GB2312" w:hAnsi="仿宋_GB2312" w:cs="仿宋_GB2312" w:hint="eastAsia"/>
                <w:szCs w:val="21"/>
              </w:rPr>
              <w:t>③提素增能，服务乡村振兴。</w:t>
            </w:r>
          </w:p>
        </w:tc>
        <w:tc>
          <w:tcPr>
            <w:tcW w:w="7413" w:type="dxa"/>
            <w:gridSpan w:val="4"/>
            <w:tcBorders>
              <w:tl2br w:val="nil"/>
              <w:tr2bl w:val="nil"/>
            </w:tcBorders>
            <w:shd w:val="clear" w:color="auto" w:fill="auto"/>
            <w:vAlign w:val="center"/>
          </w:tcPr>
          <w:p w:rsidR="00C45D91" w:rsidRDefault="00492ECB">
            <w:pPr>
              <w:widowControl/>
              <w:spacing w:line="274" w:lineRule="exact"/>
              <w:rPr>
                <w:rFonts w:ascii="仿宋_GB2312" w:eastAsia="仿宋_GB2312" w:hAnsi="仿宋_GB2312" w:cs="仿宋_GB2312"/>
                <w:szCs w:val="21"/>
              </w:rPr>
            </w:pPr>
            <w:r>
              <w:rPr>
                <w:rFonts w:ascii="仿宋_GB2312" w:eastAsia="仿宋_GB2312" w:hAnsi="仿宋_GB2312" w:cs="仿宋_GB2312" w:hint="eastAsia"/>
                <w:szCs w:val="21"/>
              </w:rPr>
              <w:t>①指导</w:t>
            </w:r>
            <w:r>
              <w:rPr>
                <w:rFonts w:ascii="仿宋_GB2312" w:eastAsia="仿宋_GB2312" w:hAnsi="仿宋_GB2312" w:cs="仿宋_GB2312" w:hint="eastAsia"/>
                <w:szCs w:val="21"/>
              </w:rPr>
              <w:t>第三批上海市</w:t>
            </w:r>
            <w:r>
              <w:rPr>
                <w:rFonts w:ascii="仿宋_GB2312" w:eastAsia="仿宋_GB2312" w:hAnsi="仿宋_GB2312" w:cs="仿宋_GB2312" w:hint="eastAsia"/>
                <w:szCs w:val="21"/>
              </w:rPr>
              <w:t>乡村振兴示范村妇联“三亮”工作：执委亮身份、榜样家庭亮牌、妇女之家（妇女微家）亮服务。</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夯实并拓展上海市儿童友好社区示范点创建成果，丰富罗泾乡村品牌识别度</w:t>
            </w:r>
            <w:r>
              <w:rPr>
                <w:rFonts w:ascii="仿宋_GB2312" w:eastAsia="仿宋_GB2312" w:hAnsi="仿宋_GB2312" w:cs="仿宋_GB2312" w:hint="eastAsia"/>
                <w:szCs w:val="21"/>
              </w:rPr>
              <w:t>。</w:t>
            </w:r>
          </w:p>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③家庭文明助推乡风文明：重点开展</w:t>
            </w:r>
            <w:r>
              <w:rPr>
                <w:rFonts w:ascii="仿宋_GB2312" w:eastAsia="仿宋_GB2312" w:hAnsi="仿宋_GB2312" w:cs="仿宋_GB2312" w:hint="eastAsia"/>
                <w:szCs w:val="21"/>
              </w:rPr>
              <w:t>各类</w:t>
            </w:r>
            <w:r>
              <w:rPr>
                <w:rFonts w:ascii="仿宋_GB2312" w:eastAsia="仿宋_GB2312" w:hAnsi="仿宋_GB2312" w:cs="仿宋_GB2312" w:hint="eastAsia"/>
                <w:szCs w:val="21"/>
              </w:rPr>
              <w:t>家庭文明建设活动。</w:t>
            </w:r>
          </w:p>
        </w:tc>
        <w:tc>
          <w:tcPr>
            <w:tcW w:w="1509" w:type="dxa"/>
            <w:vMerge/>
            <w:tcBorders>
              <w:tl2br w:val="nil"/>
              <w:tr2bl w:val="nil"/>
            </w:tcBorders>
            <w:shd w:val="clear" w:color="auto" w:fill="auto"/>
            <w:vAlign w:val="center"/>
          </w:tcPr>
          <w:p w:rsidR="00C45D91" w:rsidRDefault="00C45D91">
            <w:pPr>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cantSplit/>
          <w:trHeight w:val="1283"/>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1727" w:type="dxa"/>
            <w:gridSpan w:val="2"/>
            <w:vMerge/>
            <w:tcBorders>
              <w:tl2br w:val="nil"/>
              <w:tr2bl w:val="nil"/>
            </w:tcBorders>
            <w:shd w:val="clear" w:color="auto" w:fill="FFFF00"/>
            <w:vAlign w:val="center"/>
          </w:tcPr>
          <w:p w:rsidR="00C45D91" w:rsidRDefault="00C45D91">
            <w:pPr>
              <w:spacing w:line="274" w:lineRule="exact"/>
              <w:rPr>
                <w:rFonts w:ascii="仿宋_GB2312" w:eastAsia="仿宋_GB2312" w:hAnsi="仿宋_GB2312" w:cs="仿宋_GB2312"/>
                <w:szCs w:val="21"/>
              </w:rPr>
            </w:pPr>
          </w:p>
        </w:tc>
        <w:tc>
          <w:tcPr>
            <w:tcW w:w="1716" w:type="dxa"/>
            <w:tcBorders>
              <w:tl2br w:val="nil"/>
              <w:tr2bl w:val="nil"/>
            </w:tcBorders>
            <w:shd w:val="clear" w:color="auto" w:fill="auto"/>
            <w:vAlign w:val="center"/>
          </w:tcPr>
          <w:p w:rsidR="00C45D91" w:rsidRDefault="00492ECB">
            <w:pPr>
              <w:widowControl/>
              <w:spacing w:line="274" w:lineRule="exact"/>
              <w:rPr>
                <w:rFonts w:ascii="仿宋_GB2312" w:eastAsia="仿宋_GB2312" w:hAnsi="仿宋_GB2312" w:cs="仿宋_GB2312"/>
                <w:szCs w:val="21"/>
              </w:rPr>
            </w:pPr>
            <w:r>
              <w:rPr>
                <w:rFonts w:ascii="仿宋_GB2312" w:eastAsia="仿宋_GB2312" w:hAnsi="仿宋_GB2312" w:cs="仿宋_GB2312" w:hint="eastAsia"/>
                <w:szCs w:val="21"/>
              </w:rPr>
              <w:t>④</w:t>
            </w:r>
            <w:r>
              <w:rPr>
                <w:rFonts w:ascii="仿宋_GB2312" w:eastAsia="仿宋_GB2312" w:hAnsi="仿宋_GB2312" w:cs="仿宋_GB2312" w:hint="eastAsia"/>
                <w:szCs w:val="21"/>
              </w:rPr>
              <w:t>家庭文明建设指导中心建设</w:t>
            </w:r>
            <w:r>
              <w:rPr>
                <w:rFonts w:ascii="仿宋_GB2312" w:eastAsia="仿宋_GB2312" w:hAnsi="仿宋_GB2312" w:cs="仿宋_GB2312" w:hint="eastAsia"/>
                <w:szCs w:val="21"/>
              </w:rPr>
              <w:t>。</w:t>
            </w:r>
          </w:p>
        </w:tc>
        <w:tc>
          <w:tcPr>
            <w:tcW w:w="7413" w:type="dxa"/>
            <w:gridSpan w:val="4"/>
            <w:tcBorders>
              <w:tl2br w:val="nil"/>
              <w:tr2bl w:val="nil"/>
            </w:tcBorders>
            <w:shd w:val="clear" w:color="auto" w:fill="auto"/>
            <w:vAlign w:val="center"/>
          </w:tcPr>
          <w:p w:rsidR="00C45D91" w:rsidRDefault="00492ECB">
            <w:pPr>
              <w:widowControl/>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落实阵地。</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健全制度。</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整合服务。</w:t>
            </w:r>
          </w:p>
        </w:tc>
        <w:tc>
          <w:tcPr>
            <w:tcW w:w="1509" w:type="dxa"/>
            <w:vMerge/>
            <w:tcBorders>
              <w:tl2br w:val="nil"/>
              <w:tr2bl w:val="nil"/>
            </w:tcBorders>
            <w:shd w:val="clear" w:color="auto" w:fill="auto"/>
            <w:vAlign w:val="center"/>
          </w:tcPr>
          <w:p w:rsidR="00C45D91" w:rsidRDefault="00C45D91">
            <w:pPr>
              <w:spacing w:line="300" w:lineRule="exact"/>
              <w:ind w:firstLineChars="50" w:firstLine="105"/>
              <w:jc w:val="center"/>
              <w:rPr>
                <w:rFonts w:eastAsia="仿宋_GB2312"/>
                <w:szCs w:val="21"/>
              </w:rPr>
            </w:pPr>
          </w:p>
        </w:tc>
        <w:tc>
          <w:tcPr>
            <w:tcW w:w="1563"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r>
      <w:tr w:rsidR="00C45D91">
        <w:trPr>
          <w:cantSplit/>
          <w:trHeight w:val="994"/>
          <w:jc w:val="center"/>
        </w:trPr>
        <w:tc>
          <w:tcPr>
            <w:tcW w:w="885" w:type="dxa"/>
            <w:vMerge w:val="restart"/>
            <w:tcBorders>
              <w:tl2br w:val="nil"/>
              <w:tr2bl w:val="nil"/>
            </w:tcBorders>
            <w:shd w:val="clear" w:color="auto" w:fill="auto"/>
            <w:textDirection w:val="tbRlV"/>
            <w:vAlign w:val="center"/>
          </w:tcPr>
          <w:p w:rsidR="00C45D91" w:rsidRDefault="00492ECB">
            <w:pPr>
              <w:spacing w:line="300" w:lineRule="exact"/>
              <w:ind w:left="113" w:right="113"/>
              <w:jc w:val="center"/>
              <w:rPr>
                <w:rFonts w:eastAsia="仿宋_GB2312"/>
                <w:szCs w:val="21"/>
              </w:rPr>
            </w:pPr>
            <w:r>
              <w:rPr>
                <w:rFonts w:eastAsia="仿宋_GB2312" w:hint="eastAsia"/>
                <w:szCs w:val="21"/>
              </w:rPr>
              <w:lastRenderedPageBreak/>
              <w:t>党</w:t>
            </w:r>
            <w:r>
              <w:rPr>
                <w:rFonts w:eastAsia="仿宋_GB2312" w:hint="eastAsia"/>
                <w:szCs w:val="21"/>
              </w:rPr>
              <w:t xml:space="preserve">  </w:t>
            </w:r>
            <w:r>
              <w:rPr>
                <w:rFonts w:eastAsia="仿宋_GB2312" w:hint="eastAsia"/>
                <w:szCs w:val="21"/>
              </w:rPr>
              <w:t>的</w:t>
            </w:r>
            <w:r>
              <w:rPr>
                <w:rFonts w:eastAsia="仿宋_GB2312" w:hint="eastAsia"/>
                <w:szCs w:val="21"/>
              </w:rPr>
              <w:t xml:space="preserve">  </w:t>
            </w:r>
            <w:r>
              <w:rPr>
                <w:rFonts w:eastAsia="仿宋_GB2312" w:hint="eastAsia"/>
                <w:szCs w:val="21"/>
              </w:rPr>
              <w:t>建</w:t>
            </w:r>
            <w:r>
              <w:rPr>
                <w:rFonts w:eastAsia="仿宋_GB2312" w:hint="eastAsia"/>
                <w:szCs w:val="21"/>
              </w:rPr>
              <w:t xml:space="preserve">  </w:t>
            </w:r>
            <w:r>
              <w:rPr>
                <w:rFonts w:eastAsia="仿宋_GB2312" w:hint="eastAsia"/>
                <w:szCs w:val="21"/>
              </w:rPr>
              <w:t>设</w:t>
            </w:r>
          </w:p>
        </w:tc>
        <w:tc>
          <w:tcPr>
            <w:tcW w:w="1727" w:type="dxa"/>
            <w:gridSpan w:val="2"/>
            <w:tcBorders>
              <w:tl2br w:val="nil"/>
              <w:tr2bl w:val="nil"/>
            </w:tcBorders>
            <w:shd w:val="clear" w:color="auto" w:fill="auto"/>
            <w:vAlign w:val="center"/>
          </w:tcPr>
          <w:p w:rsidR="00C45D91" w:rsidRDefault="00492ECB">
            <w:pPr>
              <w:spacing w:line="274" w:lineRule="exact"/>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1</w:t>
            </w:r>
            <w:r>
              <w:rPr>
                <w:rFonts w:ascii="仿宋_GB2312" w:eastAsia="仿宋_GB2312" w:hAnsi="仿宋_GB2312" w:cs="仿宋_GB2312" w:hint="eastAsia"/>
                <w:szCs w:val="21"/>
              </w:rPr>
              <w:t>、扎实推进基层群团组织建设，积极打造特色工作品牌。</w:t>
            </w:r>
          </w:p>
        </w:tc>
        <w:tc>
          <w:tcPr>
            <w:tcW w:w="1716" w:type="dxa"/>
            <w:tcBorders>
              <w:tl2br w:val="nil"/>
              <w:tr2bl w:val="nil"/>
            </w:tcBorders>
            <w:shd w:val="clear" w:color="auto" w:fill="auto"/>
            <w:vAlign w:val="center"/>
          </w:tcPr>
          <w:p w:rsidR="00C45D91" w:rsidRDefault="00492ECB">
            <w:pPr>
              <w:widowControl/>
              <w:spacing w:line="274" w:lineRule="exact"/>
              <w:rPr>
                <w:rFonts w:ascii="仿宋_GB2312" w:eastAsia="仿宋_GB2312" w:hAnsi="仿宋_GB2312" w:cs="仿宋_GB2312"/>
                <w:szCs w:val="21"/>
              </w:rPr>
            </w:pPr>
            <w:r>
              <w:rPr>
                <w:rFonts w:ascii="仿宋_GB2312" w:eastAsia="仿宋_GB2312" w:hAnsi="仿宋_GB2312" w:cs="仿宋_GB2312" w:hint="eastAsia"/>
                <w:szCs w:val="21"/>
              </w:rPr>
              <w:t>⑤</w:t>
            </w:r>
            <w:r>
              <w:rPr>
                <w:rFonts w:ascii="仿宋_GB2312" w:eastAsia="仿宋_GB2312" w:hAnsi="仿宋_GB2312" w:cs="仿宋_GB2312" w:hint="eastAsia"/>
                <w:szCs w:val="21"/>
              </w:rPr>
              <w:t>创全·家庭行动日。</w:t>
            </w:r>
          </w:p>
        </w:tc>
        <w:tc>
          <w:tcPr>
            <w:tcW w:w="18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1</w:t>
            </w:r>
            <w:r>
              <w:rPr>
                <w:rFonts w:ascii="仿宋_GB2312" w:eastAsia="仿宋_GB2312" w:hAnsi="仿宋_GB2312" w:cs="仿宋_GB2312" w:hint="eastAsia"/>
                <w:szCs w:val="21"/>
              </w:rPr>
              <w:t>月在宝祥新苑开展。</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2</w:t>
            </w:r>
            <w:r>
              <w:rPr>
                <w:rFonts w:ascii="仿宋_GB2312" w:eastAsia="仿宋_GB2312" w:hAnsi="仿宋_GB2312" w:cs="仿宋_GB2312" w:hint="eastAsia"/>
                <w:szCs w:val="21"/>
              </w:rPr>
              <w:t>月在和平村开展。</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3</w:t>
            </w:r>
            <w:r>
              <w:rPr>
                <w:rFonts w:ascii="仿宋_GB2312" w:eastAsia="仿宋_GB2312" w:hAnsi="仿宋_GB2312" w:cs="仿宋_GB2312" w:hint="eastAsia"/>
                <w:szCs w:val="21"/>
              </w:rPr>
              <w:t>月在花红村开展。</w:t>
            </w:r>
          </w:p>
        </w:tc>
        <w:tc>
          <w:tcPr>
            <w:tcW w:w="1799"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4</w:t>
            </w:r>
            <w:r>
              <w:rPr>
                <w:rFonts w:ascii="仿宋_GB2312" w:eastAsia="仿宋_GB2312" w:hAnsi="仿宋_GB2312" w:cs="仿宋_GB2312" w:hint="eastAsia"/>
                <w:szCs w:val="21"/>
              </w:rPr>
              <w:t>月在川沙村（宝通家园）开展。</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5</w:t>
            </w:r>
            <w:r>
              <w:rPr>
                <w:rFonts w:ascii="仿宋_GB2312" w:eastAsia="仿宋_GB2312" w:hAnsi="仿宋_GB2312" w:cs="仿宋_GB2312" w:hint="eastAsia"/>
                <w:szCs w:val="21"/>
              </w:rPr>
              <w:t>月在牌楼村开展。</w:t>
            </w:r>
          </w:p>
          <w:p w:rsidR="00C45D91" w:rsidRDefault="00492ECB">
            <w:pPr>
              <w:widowControl/>
              <w:spacing w:line="274"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6</w:t>
            </w:r>
            <w:r>
              <w:rPr>
                <w:rFonts w:ascii="仿宋_GB2312" w:eastAsia="仿宋_GB2312" w:hAnsi="仿宋_GB2312" w:cs="仿宋_GB2312" w:hint="eastAsia"/>
                <w:szCs w:val="21"/>
              </w:rPr>
              <w:t>月在肖泾村开展。</w:t>
            </w:r>
          </w:p>
        </w:tc>
        <w:tc>
          <w:tcPr>
            <w:tcW w:w="1886"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7</w:t>
            </w:r>
            <w:r>
              <w:rPr>
                <w:rFonts w:ascii="仿宋_GB2312" w:eastAsia="仿宋_GB2312" w:hAnsi="仿宋_GB2312" w:cs="仿宋_GB2312" w:hint="eastAsia"/>
                <w:szCs w:val="21"/>
              </w:rPr>
              <w:t>月在宝丰村开展。</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8</w:t>
            </w:r>
            <w:r>
              <w:rPr>
                <w:rFonts w:ascii="仿宋_GB2312" w:eastAsia="仿宋_GB2312" w:hAnsi="仿宋_GB2312" w:cs="仿宋_GB2312" w:hint="eastAsia"/>
                <w:szCs w:val="21"/>
              </w:rPr>
              <w:t>月在宝虹家园开展。</w:t>
            </w:r>
          </w:p>
          <w:p w:rsidR="00C45D91" w:rsidRDefault="00492ECB">
            <w:pPr>
              <w:widowControl/>
              <w:spacing w:line="274" w:lineRule="exact"/>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hint="eastAsia"/>
                <w:szCs w:val="21"/>
              </w:rPr>
              <w:t>9</w:t>
            </w:r>
            <w:r>
              <w:rPr>
                <w:rFonts w:ascii="仿宋_GB2312" w:eastAsia="仿宋_GB2312" w:hAnsi="仿宋_GB2312" w:cs="仿宋_GB2312" w:hint="eastAsia"/>
                <w:szCs w:val="21"/>
              </w:rPr>
              <w:t>月在三桥村开展。</w:t>
            </w:r>
          </w:p>
        </w:tc>
        <w:tc>
          <w:tcPr>
            <w:tcW w:w="1914" w:type="dxa"/>
            <w:tcBorders>
              <w:tl2br w:val="nil"/>
              <w:tr2bl w:val="nil"/>
            </w:tcBorders>
            <w:shd w:val="clear" w:color="auto" w:fill="auto"/>
            <w:vAlign w:val="center"/>
          </w:tcPr>
          <w:p w:rsidR="00C45D91" w:rsidRDefault="00492ECB">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hint="eastAsia"/>
                <w:szCs w:val="21"/>
              </w:rPr>
              <w:t>10</w:t>
            </w:r>
            <w:r>
              <w:rPr>
                <w:rFonts w:ascii="仿宋_GB2312" w:eastAsia="仿宋_GB2312" w:hAnsi="仿宋_GB2312" w:cs="仿宋_GB2312" w:hint="eastAsia"/>
                <w:szCs w:val="21"/>
              </w:rPr>
              <w:t>月在海红村开展。</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_GB2312" w:cs="仿宋_GB2312" w:hint="eastAsia"/>
                <w:szCs w:val="21"/>
              </w:rPr>
              <w:t>11</w:t>
            </w:r>
            <w:r>
              <w:rPr>
                <w:rFonts w:ascii="仿宋_GB2312" w:eastAsia="仿宋_GB2312" w:hAnsi="仿宋_GB2312" w:cs="仿宋_GB2312" w:hint="eastAsia"/>
                <w:szCs w:val="21"/>
              </w:rPr>
              <w:t>月在解放村开展。</w:t>
            </w:r>
          </w:p>
        </w:tc>
        <w:tc>
          <w:tcPr>
            <w:tcW w:w="1509"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rPr>
              <w:t>顾秋平</w:t>
            </w: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妇联</w:t>
            </w:r>
          </w:p>
        </w:tc>
      </w:tr>
      <w:tr w:rsidR="00C45D91">
        <w:trPr>
          <w:cantSplit/>
          <w:trHeight w:val="2299"/>
          <w:jc w:val="center"/>
        </w:trPr>
        <w:tc>
          <w:tcPr>
            <w:tcW w:w="885" w:type="dxa"/>
            <w:vMerge/>
            <w:tcBorders>
              <w:tl2br w:val="nil"/>
              <w:tr2bl w:val="nil"/>
            </w:tcBorders>
            <w:shd w:val="clear" w:color="auto" w:fill="auto"/>
            <w:textDirection w:val="tbRlV"/>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widowControl/>
              <w:spacing w:line="274"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72</w:t>
            </w:r>
            <w:r>
              <w:rPr>
                <w:rFonts w:ascii="仿宋_GB2312" w:eastAsia="仿宋_GB2312" w:hAnsi="仿宋_GB2312" w:cs="仿宋_GB2312" w:hint="eastAsia"/>
                <w:szCs w:val="21"/>
              </w:rPr>
              <w:t>、开展“比学赶超当先锋，建设科创主阵地”活动。</w:t>
            </w:r>
          </w:p>
        </w:tc>
        <w:tc>
          <w:tcPr>
            <w:tcW w:w="7413" w:type="dxa"/>
            <w:gridSpan w:val="4"/>
            <w:tcBorders>
              <w:tl2br w:val="nil"/>
              <w:tr2bl w:val="nil"/>
            </w:tcBorders>
            <w:shd w:val="clear" w:color="auto" w:fill="auto"/>
            <w:vAlign w:val="center"/>
          </w:tcPr>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①开展“比学赶超当先锋，建设科创主阵地”学习大讨论。</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②开展“比学赶超当先锋，建设科创主阵地”工作大调研。</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③</w:t>
            </w:r>
            <w:r>
              <w:rPr>
                <w:rFonts w:ascii="仿宋_GB2312" w:eastAsia="仿宋_GB2312" w:hAnsi="仿宋_GB2312" w:cs="仿宋_GB2312" w:hint="eastAsia"/>
                <w:szCs w:val="21"/>
              </w:rPr>
              <w:t>开展“比学赶超当先锋，建设科创主阵地”干部大培训。</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④</w:t>
            </w:r>
            <w:r>
              <w:rPr>
                <w:rFonts w:ascii="仿宋_GB2312" w:eastAsia="仿宋_GB2312" w:hAnsi="仿宋_GB2312" w:cs="仿宋_GB2312" w:hint="eastAsia"/>
                <w:szCs w:val="21"/>
                <w:shd w:val="clear" w:color="auto" w:fill="FFFFFF"/>
              </w:rPr>
              <w:t>开展</w:t>
            </w:r>
            <w:r>
              <w:rPr>
                <w:rFonts w:ascii="仿宋_GB2312" w:eastAsia="仿宋_GB2312" w:hAnsi="仿宋_GB2312" w:cs="仿宋_GB2312" w:hint="eastAsia"/>
                <w:szCs w:val="21"/>
              </w:rPr>
              <w:t>“比学赶超当先锋，建设科创主阵地”能力大比武。</w:t>
            </w:r>
          </w:p>
          <w:p w:rsidR="00C45D91" w:rsidRDefault="00492ECB">
            <w:pPr>
              <w:pStyle w:val="a3"/>
              <w:spacing w:line="30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⑤</w:t>
            </w:r>
            <w:r>
              <w:rPr>
                <w:rFonts w:ascii="仿宋_GB2312" w:eastAsia="仿宋_GB2312" w:hAnsi="仿宋_GB2312" w:cs="仿宋_GB2312" w:hint="eastAsia"/>
                <w:szCs w:val="21"/>
                <w:shd w:val="clear" w:color="auto" w:fill="FFFFFF"/>
              </w:rPr>
              <w:t>开展</w:t>
            </w:r>
            <w:r>
              <w:rPr>
                <w:rFonts w:ascii="仿宋_GB2312" w:eastAsia="仿宋_GB2312" w:hAnsi="仿宋_GB2312" w:cs="仿宋_GB2312" w:hint="eastAsia"/>
                <w:szCs w:val="21"/>
              </w:rPr>
              <w:t>“比学赶超当先锋，建设科创主阵地”岗位大建功。</w:t>
            </w:r>
          </w:p>
        </w:tc>
        <w:tc>
          <w:tcPr>
            <w:tcW w:w="1509" w:type="dxa"/>
            <w:vMerge/>
            <w:tcBorders>
              <w:tl2br w:val="nil"/>
              <w:tr2bl w:val="nil"/>
            </w:tcBorders>
            <w:shd w:val="clear" w:color="auto" w:fill="auto"/>
            <w:vAlign w:val="center"/>
          </w:tcPr>
          <w:p w:rsidR="00C45D91" w:rsidRDefault="00C45D91">
            <w:pPr>
              <w:spacing w:line="300" w:lineRule="exact"/>
              <w:jc w:val="center"/>
              <w:rPr>
                <w:rFonts w:eastAsia="仿宋_GB2312"/>
                <w:szCs w:val="21"/>
              </w:rPr>
            </w:pPr>
          </w:p>
        </w:tc>
        <w:tc>
          <w:tcPr>
            <w:tcW w:w="1563" w:type="dxa"/>
            <w:tcBorders>
              <w:tl2br w:val="nil"/>
              <w:tr2bl w:val="nil"/>
            </w:tcBorders>
            <w:shd w:val="clear" w:color="auto" w:fill="auto"/>
            <w:vAlign w:val="center"/>
          </w:tcPr>
          <w:p w:rsidR="00C45D91" w:rsidRDefault="00492ECB">
            <w:pPr>
              <w:spacing w:line="300" w:lineRule="exact"/>
              <w:jc w:val="center"/>
              <w:rPr>
                <w:rFonts w:eastAsia="仿宋_GB2312"/>
                <w:szCs w:val="21"/>
              </w:rPr>
            </w:pPr>
            <w:r>
              <w:rPr>
                <w:rFonts w:eastAsia="仿宋_GB2312" w:hint="eastAsia"/>
                <w:szCs w:val="21"/>
              </w:rPr>
              <w:t>办公室</w:t>
            </w:r>
          </w:p>
          <w:p w:rsidR="00C45D91" w:rsidRDefault="00492ECB">
            <w:pPr>
              <w:spacing w:line="300" w:lineRule="exact"/>
              <w:jc w:val="center"/>
              <w:rPr>
                <w:rFonts w:eastAsia="仿宋_GB2312"/>
                <w:szCs w:val="21"/>
              </w:rPr>
            </w:pPr>
            <w:r>
              <w:rPr>
                <w:rFonts w:eastAsia="仿宋_GB2312" w:hint="eastAsia"/>
                <w:szCs w:val="21"/>
              </w:rPr>
              <w:t>组织科</w:t>
            </w:r>
          </w:p>
          <w:p w:rsidR="00C45D91" w:rsidRDefault="00492ECB">
            <w:pPr>
              <w:spacing w:line="300" w:lineRule="exact"/>
              <w:jc w:val="center"/>
              <w:rPr>
                <w:rFonts w:eastAsia="仿宋_GB2312"/>
                <w:szCs w:val="21"/>
              </w:rPr>
            </w:pPr>
            <w:r>
              <w:rPr>
                <w:rFonts w:eastAsia="仿宋_GB2312" w:hint="eastAsia"/>
                <w:szCs w:val="21"/>
              </w:rPr>
              <w:t>宣传统战科</w:t>
            </w:r>
          </w:p>
          <w:p w:rsidR="00C45D91" w:rsidRDefault="00492ECB">
            <w:pPr>
              <w:spacing w:line="300" w:lineRule="exact"/>
              <w:jc w:val="center"/>
              <w:rPr>
                <w:rFonts w:eastAsia="仿宋_GB2312"/>
                <w:szCs w:val="21"/>
              </w:rPr>
            </w:pPr>
            <w:r>
              <w:rPr>
                <w:rFonts w:eastAsia="仿宋_GB2312" w:hint="eastAsia"/>
                <w:szCs w:val="21"/>
              </w:rPr>
              <w:t>总工会</w:t>
            </w:r>
          </w:p>
          <w:p w:rsidR="00C45D91" w:rsidRDefault="00492ECB">
            <w:pPr>
              <w:spacing w:line="300" w:lineRule="exact"/>
              <w:jc w:val="center"/>
              <w:rPr>
                <w:rFonts w:eastAsia="仿宋_GB2312"/>
                <w:szCs w:val="21"/>
              </w:rPr>
            </w:pPr>
            <w:r>
              <w:rPr>
                <w:rFonts w:eastAsia="仿宋_GB2312" w:hint="eastAsia"/>
                <w:szCs w:val="21"/>
              </w:rPr>
              <w:t>团委</w:t>
            </w:r>
          </w:p>
          <w:p w:rsidR="00C45D91" w:rsidRDefault="00492ECB">
            <w:pPr>
              <w:spacing w:line="300" w:lineRule="exact"/>
              <w:jc w:val="center"/>
              <w:rPr>
                <w:rFonts w:eastAsia="仿宋_GB2312"/>
                <w:szCs w:val="21"/>
              </w:rPr>
            </w:pPr>
            <w:r>
              <w:rPr>
                <w:rFonts w:eastAsia="仿宋_GB2312" w:hint="eastAsia"/>
                <w:szCs w:val="21"/>
              </w:rPr>
              <w:t>妇联</w:t>
            </w:r>
          </w:p>
          <w:p w:rsidR="00C45D91" w:rsidRDefault="00492ECB">
            <w:pPr>
              <w:spacing w:line="300" w:lineRule="exact"/>
              <w:jc w:val="center"/>
              <w:rPr>
                <w:rFonts w:eastAsia="仿宋_GB2312"/>
                <w:szCs w:val="21"/>
              </w:rPr>
            </w:pPr>
            <w:r>
              <w:rPr>
                <w:rFonts w:eastAsia="仿宋_GB2312" w:hint="eastAsia"/>
                <w:szCs w:val="21"/>
                <w:shd w:val="clear" w:color="auto" w:fill="FFFFFF"/>
              </w:rPr>
              <w:t>党群服务中心</w:t>
            </w:r>
          </w:p>
        </w:tc>
      </w:tr>
      <w:tr w:rsidR="00C45D91">
        <w:trPr>
          <w:cantSplit/>
          <w:trHeight w:val="593"/>
          <w:jc w:val="center"/>
        </w:trPr>
        <w:tc>
          <w:tcPr>
            <w:tcW w:w="885" w:type="dxa"/>
            <w:vMerge/>
            <w:tcBorders>
              <w:tl2br w:val="nil"/>
              <w:tr2bl w:val="nil"/>
            </w:tcBorders>
            <w:shd w:val="clear" w:color="auto" w:fill="FFFF00"/>
            <w:textDirection w:val="tbRlV"/>
            <w:vAlign w:val="center"/>
          </w:tcPr>
          <w:p w:rsidR="00C45D91" w:rsidRDefault="00C45D91">
            <w:pPr>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3</w:t>
            </w:r>
            <w:r>
              <w:rPr>
                <w:rFonts w:ascii="仿宋_GB2312" w:eastAsia="仿宋_GB2312" w:hAnsi="仿宋_GB2312" w:cs="仿宋_GB2312" w:hint="eastAsia"/>
                <w:szCs w:val="21"/>
              </w:rPr>
              <w:t>、常态化开展大调研工作。</w:t>
            </w:r>
          </w:p>
        </w:tc>
        <w:tc>
          <w:tcPr>
            <w:tcW w:w="7413" w:type="dxa"/>
            <w:gridSpan w:val="4"/>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不断完善健全工作机制，持续常态化开展大调研工作。</w:t>
            </w:r>
          </w:p>
        </w:tc>
        <w:tc>
          <w:tcPr>
            <w:tcW w:w="1509" w:type="dxa"/>
            <w:vMerge/>
            <w:tcBorders>
              <w:tl2br w:val="nil"/>
              <w:tr2bl w:val="nil"/>
            </w:tcBorders>
            <w:shd w:val="clear" w:color="auto" w:fill="auto"/>
            <w:vAlign w:val="center"/>
          </w:tcPr>
          <w:p w:rsidR="00C45D91" w:rsidRDefault="00C45D91">
            <w:pPr>
              <w:widowControl/>
              <w:spacing w:line="300" w:lineRule="exact"/>
              <w:jc w:val="center"/>
              <w:rPr>
                <w:rFonts w:eastAsia="仿宋_GB2312"/>
                <w:szCs w:val="21"/>
                <w:shd w:val="clear" w:color="auto" w:fill="FFFFFF"/>
              </w:rPr>
            </w:pPr>
          </w:p>
        </w:tc>
        <w:tc>
          <w:tcPr>
            <w:tcW w:w="1563" w:type="dxa"/>
            <w:vMerge w:val="restart"/>
            <w:tcBorders>
              <w:tl2br w:val="nil"/>
              <w:tr2bl w:val="nil"/>
            </w:tcBorders>
            <w:shd w:val="clear" w:color="auto" w:fill="auto"/>
            <w:vAlign w:val="center"/>
          </w:tcPr>
          <w:p w:rsidR="00C45D91" w:rsidRDefault="00492ECB">
            <w:pPr>
              <w:spacing w:line="300" w:lineRule="exact"/>
              <w:jc w:val="center"/>
              <w:rPr>
                <w:rFonts w:eastAsia="仿宋_GB2312"/>
                <w:szCs w:val="21"/>
                <w:shd w:val="clear" w:color="auto" w:fill="FFFFFF"/>
              </w:rPr>
            </w:pPr>
            <w:r>
              <w:rPr>
                <w:rFonts w:eastAsia="仿宋_GB2312" w:hint="eastAsia"/>
                <w:szCs w:val="21"/>
                <w:shd w:val="clear" w:color="auto" w:fill="FFFFFF"/>
              </w:rPr>
              <w:t>办公室</w:t>
            </w:r>
          </w:p>
        </w:tc>
      </w:tr>
      <w:tr w:rsidR="00C45D91">
        <w:trPr>
          <w:cantSplit/>
          <w:trHeight w:val="1550"/>
          <w:jc w:val="center"/>
        </w:trPr>
        <w:tc>
          <w:tcPr>
            <w:tcW w:w="885" w:type="dxa"/>
            <w:vMerge/>
            <w:tcBorders>
              <w:tl2br w:val="nil"/>
              <w:tr2bl w:val="nil"/>
            </w:tcBorders>
            <w:shd w:val="clear" w:color="auto" w:fill="FFFF00"/>
            <w:textDirection w:val="tbRlV"/>
            <w:vAlign w:val="center"/>
          </w:tcPr>
          <w:p w:rsidR="00C45D91" w:rsidRDefault="00C45D91">
            <w:pPr>
              <w:widowControl/>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szCs w:val="21"/>
              </w:rPr>
              <w:t>▲</w:t>
            </w:r>
            <w:r>
              <w:rPr>
                <w:rFonts w:ascii="仿宋_GB2312" w:eastAsia="仿宋_GB2312" w:hAnsi="仿宋_GB2312" w:cs="仿宋_GB2312" w:hint="eastAsia"/>
                <w:color w:val="000000"/>
                <w:szCs w:val="21"/>
              </w:rPr>
              <w:t>7</w:t>
            </w:r>
            <w:r>
              <w:rPr>
                <w:rFonts w:ascii="仿宋_GB2312" w:eastAsia="仿宋_GB2312" w:hAnsi="仿宋_GB2312" w:cs="仿宋_GB2312" w:hint="eastAsia"/>
                <w:color w:val="000000"/>
                <w:szCs w:val="21"/>
              </w:rPr>
              <w:t>4</w:t>
            </w:r>
            <w:r>
              <w:rPr>
                <w:rFonts w:ascii="仿宋_GB2312" w:eastAsia="仿宋_GB2312" w:hAnsi="仿宋_GB2312" w:cs="仿宋_GB2312" w:hint="eastAsia"/>
                <w:color w:val="000000"/>
                <w:szCs w:val="21"/>
              </w:rPr>
              <w:t>、做好保密工作。</w:t>
            </w:r>
          </w:p>
        </w:tc>
        <w:tc>
          <w:tcPr>
            <w:tcW w:w="7413" w:type="dxa"/>
            <w:gridSpan w:val="4"/>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①修订完善保密工作规章制度。</w:t>
            </w:r>
          </w:p>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②每季度开展保密宣传教育。</w:t>
            </w:r>
          </w:p>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③</w:t>
            </w:r>
            <w:r>
              <w:rPr>
                <w:rFonts w:ascii="仿宋_GB2312" w:eastAsia="仿宋_GB2312" w:hAnsi="仿宋_GB2312" w:cs="仿宋_GB2312" w:hint="eastAsia"/>
                <w:szCs w:val="21"/>
                <w:shd w:val="clear" w:color="auto" w:fill="FFFFFF"/>
              </w:rPr>
              <w:t>加强定密和涉密人员管理</w:t>
            </w:r>
            <w:r>
              <w:rPr>
                <w:rFonts w:ascii="仿宋_GB2312" w:eastAsia="仿宋_GB2312" w:hAnsi="仿宋_GB2312" w:cs="仿宋_GB2312" w:hint="eastAsia"/>
                <w:szCs w:val="21"/>
                <w:shd w:val="clear" w:color="auto" w:fill="FFFFFF"/>
              </w:rPr>
              <w:t>。</w:t>
            </w:r>
          </w:p>
          <w:p w:rsidR="00C45D91" w:rsidRDefault="00492ECB">
            <w:pPr>
              <w:spacing w:line="280" w:lineRule="exact"/>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④认真做好保密自查自评工作。</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⑤</w:t>
            </w:r>
            <w:r>
              <w:rPr>
                <w:rFonts w:ascii="仿宋_GB2312" w:eastAsia="仿宋_GB2312" w:hAnsi="仿宋_GB2312" w:cs="仿宋_GB2312" w:hint="eastAsia"/>
                <w:szCs w:val="21"/>
                <w:shd w:val="clear" w:color="auto" w:fill="FFFFFF"/>
              </w:rPr>
              <w:t>加强网络和信息设备管理</w:t>
            </w:r>
            <w:r>
              <w:rPr>
                <w:rFonts w:ascii="仿宋_GB2312" w:eastAsia="仿宋_GB2312" w:hAnsi="仿宋_GB2312" w:cs="仿宋_GB2312" w:hint="eastAsia"/>
                <w:szCs w:val="21"/>
                <w:shd w:val="clear" w:color="auto" w:fill="FFFFFF"/>
              </w:rPr>
              <w:t>。</w:t>
            </w:r>
          </w:p>
        </w:tc>
        <w:tc>
          <w:tcPr>
            <w:tcW w:w="1509" w:type="dxa"/>
            <w:tcBorders>
              <w:tl2br w:val="nil"/>
              <w:tr2bl w:val="nil"/>
            </w:tcBorders>
            <w:shd w:val="clear" w:color="auto" w:fill="auto"/>
            <w:vAlign w:val="center"/>
          </w:tcPr>
          <w:p w:rsidR="00C45D91" w:rsidRDefault="00492ECB">
            <w:pPr>
              <w:widowControl/>
              <w:spacing w:line="300" w:lineRule="exact"/>
              <w:ind w:firstLineChars="50" w:firstLine="105"/>
              <w:jc w:val="center"/>
              <w:rPr>
                <w:rFonts w:eastAsia="仿宋_GB2312"/>
                <w:szCs w:val="21"/>
              </w:rPr>
            </w:pPr>
            <w:r>
              <w:rPr>
                <w:rFonts w:eastAsia="仿宋_GB2312" w:hint="eastAsia"/>
                <w:szCs w:val="21"/>
              </w:rPr>
              <w:t>金伟荣</w:t>
            </w:r>
          </w:p>
        </w:tc>
        <w:tc>
          <w:tcPr>
            <w:tcW w:w="1563" w:type="dxa"/>
            <w:vMerge/>
            <w:tcBorders>
              <w:tl2br w:val="nil"/>
              <w:tr2bl w:val="nil"/>
            </w:tcBorders>
            <w:shd w:val="clear" w:color="auto" w:fill="FFFF00"/>
            <w:vAlign w:val="center"/>
          </w:tcPr>
          <w:p w:rsidR="00C45D91" w:rsidRDefault="00C45D91">
            <w:pPr>
              <w:spacing w:line="300" w:lineRule="exact"/>
              <w:jc w:val="center"/>
              <w:rPr>
                <w:rFonts w:eastAsia="仿宋_GB2312"/>
                <w:szCs w:val="21"/>
              </w:rPr>
            </w:pPr>
          </w:p>
        </w:tc>
      </w:tr>
      <w:tr w:rsidR="00C45D91">
        <w:trPr>
          <w:cantSplit/>
          <w:trHeight w:val="710"/>
          <w:jc w:val="center"/>
        </w:trPr>
        <w:tc>
          <w:tcPr>
            <w:tcW w:w="885" w:type="dxa"/>
            <w:vMerge/>
            <w:tcBorders>
              <w:tl2br w:val="nil"/>
              <w:tr2bl w:val="nil"/>
            </w:tcBorders>
            <w:shd w:val="clear" w:color="auto" w:fill="FFFF00"/>
            <w:textDirection w:val="tbRlV"/>
            <w:vAlign w:val="center"/>
          </w:tcPr>
          <w:p w:rsidR="00C45D91" w:rsidRDefault="00C45D91">
            <w:pPr>
              <w:widowControl/>
              <w:spacing w:line="300" w:lineRule="exact"/>
              <w:ind w:left="113" w:right="113"/>
              <w:jc w:val="center"/>
              <w:rPr>
                <w:rFonts w:eastAsia="仿宋_GB2312"/>
                <w:szCs w:val="21"/>
              </w:rPr>
            </w:pPr>
          </w:p>
        </w:tc>
        <w:tc>
          <w:tcPr>
            <w:tcW w:w="3443" w:type="dxa"/>
            <w:gridSpan w:val="3"/>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7</w:t>
            </w:r>
            <w:r>
              <w:rPr>
                <w:rFonts w:ascii="仿宋_GB2312" w:eastAsia="仿宋_GB2312" w:hAnsi="仿宋_GB2312" w:cs="仿宋_GB2312" w:hint="eastAsia"/>
                <w:szCs w:val="21"/>
              </w:rPr>
              <w:t>5</w:t>
            </w:r>
            <w:r>
              <w:rPr>
                <w:rFonts w:ascii="仿宋_GB2312" w:eastAsia="仿宋_GB2312" w:hAnsi="仿宋_GB2312" w:cs="仿宋_GB2312" w:hint="eastAsia"/>
                <w:szCs w:val="21"/>
              </w:rPr>
              <w:t>、加快政府职能转变，推进建议提案办理，提升政务公开率。</w:t>
            </w:r>
          </w:p>
        </w:tc>
        <w:tc>
          <w:tcPr>
            <w:tcW w:w="7413" w:type="dxa"/>
            <w:gridSpan w:val="4"/>
            <w:tcBorders>
              <w:tl2br w:val="nil"/>
              <w:tr2bl w:val="nil"/>
            </w:tcBorders>
            <w:shd w:val="clear" w:color="auto" w:fill="auto"/>
            <w:vAlign w:val="center"/>
          </w:tcPr>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①深入推进依法行政，认真办理建议提案和其他案件。</w:t>
            </w:r>
          </w:p>
          <w:p w:rsidR="00C45D91" w:rsidRDefault="00492ECB">
            <w:pPr>
              <w:spacing w:line="280" w:lineRule="exact"/>
              <w:rPr>
                <w:rFonts w:ascii="仿宋_GB2312" w:eastAsia="仿宋_GB2312" w:hAnsi="仿宋_GB2312" w:cs="仿宋_GB2312"/>
                <w:szCs w:val="21"/>
              </w:rPr>
            </w:pPr>
            <w:r>
              <w:rPr>
                <w:rFonts w:ascii="仿宋_GB2312" w:eastAsia="仿宋_GB2312" w:hAnsi="仿宋_GB2312" w:cs="仿宋_GB2312" w:hint="eastAsia"/>
                <w:szCs w:val="21"/>
              </w:rPr>
              <w:t>②加大政府信息公开力度，做到应公开尽公开。</w:t>
            </w:r>
          </w:p>
        </w:tc>
        <w:tc>
          <w:tcPr>
            <w:tcW w:w="1509" w:type="dxa"/>
            <w:tcBorders>
              <w:tl2br w:val="nil"/>
              <w:tr2bl w:val="nil"/>
            </w:tcBorders>
            <w:shd w:val="clear" w:color="auto" w:fill="auto"/>
            <w:vAlign w:val="center"/>
          </w:tcPr>
          <w:p w:rsidR="00C45D91" w:rsidRDefault="00492ECB">
            <w:pPr>
              <w:widowControl/>
              <w:spacing w:line="300" w:lineRule="exact"/>
              <w:jc w:val="center"/>
              <w:rPr>
                <w:rFonts w:eastAsia="仿宋_GB2312"/>
                <w:szCs w:val="21"/>
                <w:shd w:val="clear" w:color="auto" w:fill="FFFFFF"/>
              </w:rPr>
            </w:pPr>
            <w:r>
              <w:rPr>
                <w:rFonts w:eastAsia="仿宋_GB2312" w:hint="eastAsia"/>
                <w:szCs w:val="21"/>
                <w:shd w:val="clear" w:color="auto" w:fill="FFFFFF"/>
              </w:rPr>
              <w:t>行政副镇长</w:t>
            </w:r>
          </w:p>
        </w:tc>
        <w:tc>
          <w:tcPr>
            <w:tcW w:w="1563" w:type="dxa"/>
            <w:vMerge/>
            <w:tcBorders>
              <w:tl2br w:val="nil"/>
              <w:tr2bl w:val="nil"/>
            </w:tcBorders>
            <w:shd w:val="clear" w:color="auto" w:fill="FFFF00"/>
            <w:vAlign w:val="center"/>
          </w:tcPr>
          <w:p w:rsidR="00C45D91" w:rsidRDefault="00C45D91">
            <w:pPr>
              <w:spacing w:line="300" w:lineRule="exact"/>
              <w:jc w:val="center"/>
              <w:rPr>
                <w:rFonts w:eastAsia="仿宋_GB2312"/>
                <w:szCs w:val="21"/>
                <w:shd w:val="clear" w:color="auto" w:fill="FFFFFF"/>
              </w:rPr>
            </w:pPr>
          </w:p>
        </w:tc>
      </w:tr>
    </w:tbl>
    <w:p w:rsidR="00C45D91" w:rsidRDefault="00C45D91">
      <w:pPr>
        <w:rPr>
          <w:b/>
        </w:rPr>
      </w:pPr>
    </w:p>
    <w:p w:rsidR="00C45D91" w:rsidRDefault="00C45D91">
      <w:pPr>
        <w:rPr>
          <w:rFonts w:ascii="仿宋_GB2312" w:eastAsia="仿宋_GB2312"/>
        </w:rPr>
        <w:sectPr w:rsidR="00C45D91">
          <w:footerReference w:type="even" r:id="rId8"/>
          <w:footerReference w:type="default" r:id="rId9"/>
          <w:pgSz w:w="16838" w:h="11906" w:orient="landscape"/>
          <w:pgMar w:top="1701" w:right="1440" w:bottom="1418" w:left="1440" w:header="851" w:footer="992" w:gutter="0"/>
          <w:pgNumType w:start="3"/>
          <w:cols w:space="425"/>
          <w:docGrid w:type="lines" w:linePitch="312"/>
        </w:sectPr>
      </w:pPr>
    </w:p>
    <w:p w:rsidR="00C45D91" w:rsidRDefault="00C45D91">
      <w:pPr>
        <w:pStyle w:val="2"/>
      </w:pPr>
    </w:p>
    <w:p w:rsidR="00C45D91" w:rsidRDefault="00C45D91">
      <w:pPr>
        <w:pStyle w:val="2"/>
      </w:pPr>
    </w:p>
    <w:p w:rsidR="00C45D91" w:rsidRDefault="00C45D91">
      <w:pPr>
        <w:pStyle w:val="2"/>
      </w:pPr>
    </w:p>
    <w:p w:rsidR="00C45D91" w:rsidRDefault="00C45D91">
      <w:pPr>
        <w:pStyle w:val="2"/>
      </w:pPr>
    </w:p>
    <w:p w:rsidR="00C45D91" w:rsidRDefault="00C45D91">
      <w:pPr>
        <w:pStyle w:val="2"/>
      </w:pPr>
    </w:p>
    <w:p w:rsidR="00C45D91" w:rsidRDefault="00C45D91">
      <w:pPr>
        <w:pStyle w:val="2"/>
      </w:pPr>
    </w:p>
    <w:p w:rsidR="00C45D91" w:rsidRDefault="00C45D91">
      <w:pPr>
        <w:pStyle w:val="2"/>
      </w:pPr>
    </w:p>
    <w:p w:rsidR="00C45D91" w:rsidRDefault="00C45D91">
      <w:pPr>
        <w:pStyle w:val="2"/>
      </w:pPr>
    </w:p>
    <w:p w:rsidR="00C45D91" w:rsidRDefault="00C45D91">
      <w:pPr>
        <w:pStyle w:val="2"/>
      </w:pPr>
    </w:p>
    <w:p w:rsidR="00C45D91" w:rsidRDefault="00C45D91">
      <w:pPr>
        <w:pStyle w:val="2"/>
      </w:pPr>
    </w:p>
    <w:p w:rsidR="00C45D91" w:rsidRDefault="00C45D91">
      <w:pPr>
        <w:pStyle w:val="2"/>
      </w:pPr>
    </w:p>
    <w:p w:rsidR="00C45D91" w:rsidRDefault="00C45D91">
      <w:pPr>
        <w:pStyle w:val="2"/>
      </w:pPr>
    </w:p>
    <w:p w:rsidR="00C45D91" w:rsidRDefault="00C45D91">
      <w:pPr>
        <w:pStyle w:val="2"/>
      </w:pPr>
      <w:bookmarkStart w:id="1" w:name="_GoBack"/>
      <w:bookmarkEnd w:id="1"/>
    </w:p>
    <w:p w:rsidR="00C45D91" w:rsidRDefault="00C45D91">
      <w:pPr>
        <w:pStyle w:val="2"/>
      </w:pPr>
    </w:p>
    <w:p w:rsidR="00C45D91" w:rsidRDefault="00C45D91">
      <w:pPr>
        <w:pStyle w:val="2"/>
      </w:pPr>
    </w:p>
    <w:p w:rsidR="00C45D91" w:rsidRDefault="00492ECB">
      <w:pPr>
        <w:pBdr>
          <w:top w:val="single" w:sz="4" w:space="1" w:color="auto"/>
          <w:bottom w:val="single" w:sz="4" w:space="1" w:color="auto"/>
          <w:between w:val="single" w:sz="4" w:space="1" w:color="auto"/>
        </w:pBdr>
        <w:spacing w:line="400" w:lineRule="exact"/>
        <w:rPr>
          <w:rFonts w:eastAsia="仿宋_GB2312"/>
          <w:sz w:val="28"/>
          <w:szCs w:val="28"/>
        </w:rPr>
      </w:pPr>
      <w:r>
        <w:rPr>
          <w:rFonts w:ascii="仿宋_GB2312" w:eastAsia="仿宋_GB2312" w:hAnsi="宋体" w:hint="eastAsia"/>
          <w:sz w:val="28"/>
          <w:szCs w:val="28"/>
        </w:rPr>
        <w:t xml:space="preserve">上海市宝山区罗泾镇办公室　　</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eastAsia="仿宋_GB2312"/>
          <w:sz w:val="28"/>
          <w:szCs w:val="28"/>
        </w:rPr>
        <w:t>202</w:t>
      </w:r>
      <w:r>
        <w:rPr>
          <w:rFonts w:eastAsia="仿宋_GB2312"/>
          <w:sz w:val="28"/>
          <w:szCs w:val="28"/>
        </w:rPr>
        <w:t>1</w:t>
      </w:r>
      <w:r>
        <w:rPr>
          <w:rFonts w:eastAsia="仿宋_GB2312"/>
          <w:sz w:val="28"/>
          <w:szCs w:val="28"/>
        </w:rPr>
        <w:t>年</w:t>
      </w:r>
      <w:r>
        <w:rPr>
          <w:rFonts w:eastAsia="仿宋_GB2312" w:hint="eastAsia"/>
          <w:sz w:val="28"/>
          <w:szCs w:val="28"/>
        </w:rPr>
        <w:t>4</w:t>
      </w:r>
      <w:r>
        <w:rPr>
          <w:rFonts w:eastAsia="仿宋_GB2312"/>
          <w:sz w:val="28"/>
          <w:szCs w:val="28"/>
        </w:rPr>
        <w:t>月</w:t>
      </w:r>
      <w:r>
        <w:rPr>
          <w:rFonts w:eastAsia="仿宋_GB2312" w:hint="eastAsia"/>
          <w:sz w:val="28"/>
          <w:szCs w:val="28"/>
        </w:rPr>
        <w:t>1</w:t>
      </w:r>
      <w:r>
        <w:rPr>
          <w:rFonts w:eastAsia="仿宋_GB2312"/>
          <w:sz w:val="28"/>
          <w:szCs w:val="28"/>
        </w:rPr>
        <w:t>日印发</w:t>
      </w:r>
    </w:p>
    <w:p w:rsidR="00C45D91" w:rsidRDefault="00492ECB">
      <w:pPr>
        <w:wordWrap w:val="0"/>
        <w:spacing w:line="560" w:lineRule="exact"/>
        <w:jc w:val="right"/>
      </w:pPr>
      <w:r>
        <w:rPr>
          <w:rFonts w:eastAsia="仿宋_GB2312"/>
          <w:sz w:val="28"/>
          <w:szCs w:val="28"/>
        </w:rPr>
        <w:t xml:space="preserve">  </w:t>
      </w:r>
      <w:r>
        <w:rPr>
          <w:rFonts w:eastAsia="仿宋_GB2312"/>
          <w:sz w:val="28"/>
          <w:szCs w:val="28"/>
        </w:rPr>
        <w:t>（共印</w:t>
      </w:r>
      <w:r>
        <w:rPr>
          <w:rFonts w:eastAsia="仿宋_GB2312"/>
          <w:sz w:val="28"/>
          <w:szCs w:val="28"/>
        </w:rPr>
        <w:t>100</w:t>
      </w:r>
      <w:r>
        <w:rPr>
          <w:rFonts w:eastAsia="仿宋_GB2312"/>
          <w:sz w:val="28"/>
          <w:szCs w:val="28"/>
        </w:rPr>
        <w:t>份）</w:t>
      </w:r>
    </w:p>
    <w:sectPr w:rsidR="00C45D91" w:rsidSect="00C45D91">
      <w:footerReference w:type="default" r:id="rId10"/>
      <w:pgSz w:w="11906" w:h="16838"/>
      <w:pgMar w:top="2098" w:right="1474" w:bottom="1871" w:left="1587" w:header="851" w:footer="992" w:gutter="0"/>
      <w:pgNumType w:start="4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ECB" w:rsidRDefault="00492ECB" w:rsidP="00C45D91">
      <w:r>
        <w:separator/>
      </w:r>
    </w:p>
  </w:endnote>
  <w:endnote w:type="continuationSeparator" w:id="0">
    <w:p w:rsidR="00492ECB" w:rsidRDefault="00492ECB" w:rsidP="00C45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altName w:val="DejaVu Sans"/>
    <w:panose1 w:val="020B0604030504040204"/>
    <w:charset w:val="00"/>
    <w:family w:val="swiss"/>
    <w:pitch w:val="variable"/>
    <w:sig w:usb0="E1002EFF" w:usb1="C000605B" w:usb2="00000029" w:usb3="00000000" w:csb0="000101FF" w:csb1="00000000"/>
  </w:font>
  <w:font w:name="方正仿宋">
    <w:altName w:val="仿宋"/>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05141"/>
    </w:sdtPr>
    <w:sdtContent>
      <w:p w:rsidR="00C45D91" w:rsidRDefault="00C45D91">
        <w:pPr>
          <w:pStyle w:val="a5"/>
          <w:jc w:val="center"/>
        </w:pPr>
        <w:r w:rsidRPr="00C45D91">
          <w:fldChar w:fldCharType="begin"/>
        </w:r>
        <w:r w:rsidR="00492ECB">
          <w:instrText xml:space="preserve"> PAGE   \* MERGEFORMAT </w:instrText>
        </w:r>
        <w:r w:rsidRPr="00C45D91">
          <w:fldChar w:fldCharType="separate"/>
        </w:r>
        <w:r w:rsidR="00553483" w:rsidRPr="00553483">
          <w:rPr>
            <w:noProof/>
            <w:lang w:val="zh-CN"/>
          </w:rPr>
          <w:t>2</w:t>
        </w:r>
        <w:r>
          <w:rPr>
            <w:lang w:val="zh-CN"/>
          </w:rPr>
          <w:fldChar w:fldCharType="end"/>
        </w:r>
      </w:p>
    </w:sdtContent>
  </w:sdt>
  <w:p w:rsidR="00C45D91" w:rsidRDefault="00C45D9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91" w:rsidRDefault="00C45D91">
    <w:pPr>
      <w:pStyle w:val="a5"/>
      <w:framePr w:wrap="around" w:vAnchor="text" w:hAnchor="margin" w:xAlign="center" w:y="1"/>
      <w:rPr>
        <w:rStyle w:val="a7"/>
      </w:rPr>
    </w:pPr>
    <w:r>
      <w:rPr>
        <w:rStyle w:val="a7"/>
      </w:rPr>
      <w:fldChar w:fldCharType="begin"/>
    </w:r>
    <w:r w:rsidR="00492ECB">
      <w:rPr>
        <w:rStyle w:val="a7"/>
      </w:rPr>
      <w:instrText xml:space="preserve">PAGE  </w:instrText>
    </w:r>
    <w:r>
      <w:rPr>
        <w:rStyle w:val="a7"/>
      </w:rPr>
      <w:fldChar w:fldCharType="end"/>
    </w:r>
  </w:p>
  <w:p w:rsidR="00C45D91" w:rsidRDefault="00C45D9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91" w:rsidRDefault="00C45D91">
    <w:pPr>
      <w:pStyle w:val="a5"/>
      <w:jc w:val="center"/>
    </w:pPr>
    <w:r w:rsidRPr="00C45D91">
      <w:fldChar w:fldCharType="begin"/>
    </w:r>
    <w:r w:rsidR="00492ECB">
      <w:instrText xml:space="preserve"> PAGE   \* MERGEFORMAT </w:instrText>
    </w:r>
    <w:r w:rsidRPr="00C45D91">
      <w:fldChar w:fldCharType="separate"/>
    </w:r>
    <w:r w:rsidR="00553483" w:rsidRPr="00553483">
      <w:rPr>
        <w:noProof/>
        <w:lang w:val="zh-CN"/>
      </w:rPr>
      <w:t>41</w:t>
    </w:r>
    <w:r>
      <w:rPr>
        <w:lang w:val="zh-CN"/>
      </w:rPr>
      <w:fldChar w:fldCharType="end"/>
    </w:r>
  </w:p>
  <w:p w:rsidR="00C45D91" w:rsidRDefault="00C45D9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D91" w:rsidRDefault="00C45D91">
    <w:pPr>
      <w:pStyle w:val="a5"/>
      <w:jc w:val="center"/>
    </w:pPr>
    <w:r w:rsidRPr="00C45D91">
      <w:fldChar w:fldCharType="begin"/>
    </w:r>
    <w:r w:rsidR="00492ECB">
      <w:instrText xml:space="preserve"> PAGE   \* MERGEFORMAT </w:instrText>
    </w:r>
    <w:r w:rsidRPr="00C45D91">
      <w:fldChar w:fldCharType="separate"/>
    </w:r>
    <w:r w:rsidR="00553483" w:rsidRPr="00553483">
      <w:rPr>
        <w:noProof/>
        <w:lang w:val="zh-CN"/>
      </w:rPr>
      <w:t>42</w:t>
    </w:r>
    <w:r>
      <w:rPr>
        <w:lang w:val="zh-CN"/>
      </w:rPr>
      <w:fldChar w:fldCharType="end"/>
    </w:r>
  </w:p>
  <w:p w:rsidR="00C45D91" w:rsidRDefault="00C45D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ECB" w:rsidRDefault="00492ECB" w:rsidP="00C45D91">
      <w:r>
        <w:separator/>
      </w:r>
    </w:p>
  </w:footnote>
  <w:footnote w:type="continuationSeparator" w:id="0">
    <w:p w:rsidR="00492ECB" w:rsidRDefault="00492ECB" w:rsidP="00C45D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157"/>
    <w:rsid w:val="BE6B7E73"/>
    <w:rsid w:val="00001AC9"/>
    <w:rsid w:val="000021EC"/>
    <w:rsid w:val="000149B1"/>
    <w:rsid w:val="00025A56"/>
    <w:rsid w:val="00045A32"/>
    <w:rsid w:val="00046102"/>
    <w:rsid w:val="00047E37"/>
    <w:rsid w:val="00051846"/>
    <w:rsid w:val="00051C6A"/>
    <w:rsid w:val="00051DEE"/>
    <w:rsid w:val="00056AAF"/>
    <w:rsid w:val="000603AD"/>
    <w:rsid w:val="000606C2"/>
    <w:rsid w:val="00062FFF"/>
    <w:rsid w:val="00073CEE"/>
    <w:rsid w:val="00074E0A"/>
    <w:rsid w:val="00077209"/>
    <w:rsid w:val="000828B1"/>
    <w:rsid w:val="000830FC"/>
    <w:rsid w:val="00085712"/>
    <w:rsid w:val="00093128"/>
    <w:rsid w:val="00093C01"/>
    <w:rsid w:val="00093D63"/>
    <w:rsid w:val="000945D6"/>
    <w:rsid w:val="00096D8F"/>
    <w:rsid w:val="0009755E"/>
    <w:rsid w:val="000A03F1"/>
    <w:rsid w:val="000B4AA6"/>
    <w:rsid w:val="000B7083"/>
    <w:rsid w:val="000C0E02"/>
    <w:rsid w:val="000C21DF"/>
    <w:rsid w:val="000C4B69"/>
    <w:rsid w:val="000C4C2D"/>
    <w:rsid w:val="000C738D"/>
    <w:rsid w:val="000C7FD8"/>
    <w:rsid w:val="000D5F3A"/>
    <w:rsid w:val="000D6169"/>
    <w:rsid w:val="000E09A7"/>
    <w:rsid w:val="000E687D"/>
    <w:rsid w:val="000F27FF"/>
    <w:rsid w:val="000F3457"/>
    <w:rsid w:val="001015E6"/>
    <w:rsid w:val="0010193F"/>
    <w:rsid w:val="00101DA0"/>
    <w:rsid w:val="00103B17"/>
    <w:rsid w:val="00106956"/>
    <w:rsid w:val="00110D84"/>
    <w:rsid w:val="00116829"/>
    <w:rsid w:val="00117157"/>
    <w:rsid w:val="00125BF3"/>
    <w:rsid w:val="00132F04"/>
    <w:rsid w:val="001513A7"/>
    <w:rsid w:val="001537FA"/>
    <w:rsid w:val="00154A40"/>
    <w:rsid w:val="00157645"/>
    <w:rsid w:val="0016401D"/>
    <w:rsid w:val="00167A50"/>
    <w:rsid w:val="00171C7E"/>
    <w:rsid w:val="00180A03"/>
    <w:rsid w:val="0018156F"/>
    <w:rsid w:val="00190F15"/>
    <w:rsid w:val="001951C0"/>
    <w:rsid w:val="00195C90"/>
    <w:rsid w:val="001A1668"/>
    <w:rsid w:val="001A6DE5"/>
    <w:rsid w:val="001B221F"/>
    <w:rsid w:val="001B3625"/>
    <w:rsid w:val="001B7715"/>
    <w:rsid w:val="001C1E18"/>
    <w:rsid w:val="001C2C74"/>
    <w:rsid w:val="001E67C9"/>
    <w:rsid w:val="001E716E"/>
    <w:rsid w:val="001F50D3"/>
    <w:rsid w:val="00200229"/>
    <w:rsid w:val="00202C2E"/>
    <w:rsid w:val="0020372F"/>
    <w:rsid w:val="00211F31"/>
    <w:rsid w:val="00215AA5"/>
    <w:rsid w:val="00223881"/>
    <w:rsid w:val="00235168"/>
    <w:rsid w:val="00235556"/>
    <w:rsid w:val="00235FA5"/>
    <w:rsid w:val="002371D1"/>
    <w:rsid w:val="002379FF"/>
    <w:rsid w:val="00243024"/>
    <w:rsid w:val="0025058B"/>
    <w:rsid w:val="002516B5"/>
    <w:rsid w:val="00256003"/>
    <w:rsid w:val="00256069"/>
    <w:rsid w:val="002600B2"/>
    <w:rsid w:val="00260B06"/>
    <w:rsid w:val="0026169D"/>
    <w:rsid w:val="00264689"/>
    <w:rsid w:val="0027008B"/>
    <w:rsid w:val="002701CC"/>
    <w:rsid w:val="00273ADF"/>
    <w:rsid w:val="002752CF"/>
    <w:rsid w:val="00284F1C"/>
    <w:rsid w:val="00285AB0"/>
    <w:rsid w:val="00286963"/>
    <w:rsid w:val="002927A1"/>
    <w:rsid w:val="002A0611"/>
    <w:rsid w:val="002A60B7"/>
    <w:rsid w:val="002A6A14"/>
    <w:rsid w:val="002B0151"/>
    <w:rsid w:val="002B0335"/>
    <w:rsid w:val="002B1E30"/>
    <w:rsid w:val="002C1389"/>
    <w:rsid w:val="002C3422"/>
    <w:rsid w:val="002C685F"/>
    <w:rsid w:val="002D3A69"/>
    <w:rsid w:val="002D49AA"/>
    <w:rsid w:val="002D79C0"/>
    <w:rsid w:val="002E006A"/>
    <w:rsid w:val="002E5F5C"/>
    <w:rsid w:val="002E670E"/>
    <w:rsid w:val="002E7A8F"/>
    <w:rsid w:val="002F75F7"/>
    <w:rsid w:val="003051B6"/>
    <w:rsid w:val="0030735B"/>
    <w:rsid w:val="00307480"/>
    <w:rsid w:val="0031255E"/>
    <w:rsid w:val="00312FCC"/>
    <w:rsid w:val="003142DE"/>
    <w:rsid w:val="00316F2F"/>
    <w:rsid w:val="00317274"/>
    <w:rsid w:val="00326840"/>
    <w:rsid w:val="00332C0F"/>
    <w:rsid w:val="00337A86"/>
    <w:rsid w:val="0034006C"/>
    <w:rsid w:val="00344507"/>
    <w:rsid w:val="003473BC"/>
    <w:rsid w:val="0035502E"/>
    <w:rsid w:val="00361AEB"/>
    <w:rsid w:val="003627A3"/>
    <w:rsid w:val="003628EE"/>
    <w:rsid w:val="003723BA"/>
    <w:rsid w:val="0037282E"/>
    <w:rsid w:val="00375A96"/>
    <w:rsid w:val="0038186C"/>
    <w:rsid w:val="00387073"/>
    <w:rsid w:val="003962DA"/>
    <w:rsid w:val="003A781D"/>
    <w:rsid w:val="003B195F"/>
    <w:rsid w:val="003C584B"/>
    <w:rsid w:val="003D0487"/>
    <w:rsid w:val="003D0966"/>
    <w:rsid w:val="003D193B"/>
    <w:rsid w:val="003D4B6D"/>
    <w:rsid w:val="003D75F0"/>
    <w:rsid w:val="003D7EF9"/>
    <w:rsid w:val="003E1840"/>
    <w:rsid w:val="003E4019"/>
    <w:rsid w:val="003E5308"/>
    <w:rsid w:val="003E6593"/>
    <w:rsid w:val="003E7E0D"/>
    <w:rsid w:val="003F6F06"/>
    <w:rsid w:val="003F7492"/>
    <w:rsid w:val="003F7751"/>
    <w:rsid w:val="0040499C"/>
    <w:rsid w:val="0040594B"/>
    <w:rsid w:val="00406CE5"/>
    <w:rsid w:val="00434A5E"/>
    <w:rsid w:val="00434C55"/>
    <w:rsid w:val="00436847"/>
    <w:rsid w:val="004449D7"/>
    <w:rsid w:val="00451475"/>
    <w:rsid w:val="0045712D"/>
    <w:rsid w:val="00461EF4"/>
    <w:rsid w:val="00462D65"/>
    <w:rsid w:val="00463D4C"/>
    <w:rsid w:val="00466660"/>
    <w:rsid w:val="00466AE9"/>
    <w:rsid w:val="00467690"/>
    <w:rsid w:val="00470890"/>
    <w:rsid w:val="00471D1F"/>
    <w:rsid w:val="00471F6D"/>
    <w:rsid w:val="00477285"/>
    <w:rsid w:val="004775C5"/>
    <w:rsid w:val="004909FC"/>
    <w:rsid w:val="00492048"/>
    <w:rsid w:val="00492ECB"/>
    <w:rsid w:val="0049687B"/>
    <w:rsid w:val="004A5DA9"/>
    <w:rsid w:val="004A6E3F"/>
    <w:rsid w:val="004B155C"/>
    <w:rsid w:val="004B2F6A"/>
    <w:rsid w:val="004B4971"/>
    <w:rsid w:val="004B514A"/>
    <w:rsid w:val="004C3DBB"/>
    <w:rsid w:val="004D101C"/>
    <w:rsid w:val="004D62C0"/>
    <w:rsid w:val="004E1E2C"/>
    <w:rsid w:val="004F72D3"/>
    <w:rsid w:val="00500ABB"/>
    <w:rsid w:val="0051166A"/>
    <w:rsid w:val="00511CA5"/>
    <w:rsid w:val="00517771"/>
    <w:rsid w:val="0052053C"/>
    <w:rsid w:val="00526CBF"/>
    <w:rsid w:val="005270D5"/>
    <w:rsid w:val="005307F6"/>
    <w:rsid w:val="00532409"/>
    <w:rsid w:val="00537A18"/>
    <w:rsid w:val="005431B3"/>
    <w:rsid w:val="00551052"/>
    <w:rsid w:val="00553483"/>
    <w:rsid w:val="0055649E"/>
    <w:rsid w:val="005614C3"/>
    <w:rsid w:val="00564D8D"/>
    <w:rsid w:val="00564F2C"/>
    <w:rsid w:val="00567E57"/>
    <w:rsid w:val="00570A8F"/>
    <w:rsid w:val="00575DBF"/>
    <w:rsid w:val="0058140D"/>
    <w:rsid w:val="00581499"/>
    <w:rsid w:val="005900AB"/>
    <w:rsid w:val="005A6D8E"/>
    <w:rsid w:val="005C5711"/>
    <w:rsid w:val="005D2F2B"/>
    <w:rsid w:val="005D5A46"/>
    <w:rsid w:val="005D5DDA"/>
    <w:rsid w:val="005D71B1"/>
    <w:rsid w:val="005E1D96"/>
    <w:rsid w:val="005E3016"/>
    <w:rsid w:val="005F63A9"/>
    <w:rsid w:val="005F66F9"/>
    <w:rsid w:val="005F7397"/>
    <w:rsid w:val="006002C3"/>
    <w:rsid w:val="00603E6B"/>
    <w:rsid w:val="00610B83"/>
    <w:rsid w:val="00610F83"/>
    <w:rsid w:val="00613F7A"/>
    <w:rsid w:val="00623E85"/>
    <w:rsid w:val="00625D1A"/>
    <w:rsid w:val="00630478"/>
    <w:rsid w:val="00631F09"/>
    <w:rsid w:val="006462A5"/>
    <w:rsid w:val="00646986"/>
    <w:rsid w:val="0065251A"/>
    <w:rsid w:val="00662A4F"/>
    <w:rsid w:val="00663054"/>
    <w:rsid w:val="00680259"/>
    <w:rsid w:val="00683F28"/>
    <w:rsid w:val="00686B8D"/>
    <w:rsid w:val="00686DCA"/>
    <w:rsid w:val="00687A46"/>
    <w:rsid w:val="00693F45"/>
    <w:rsid w:val="006A5185"/>
    <w:rsid w:val="006B09E9"/>
    <w:rsid w:val="006B32BD"/>
    <w:rsid w:val="006B42E8"/>
    <w:rsid w:val="006B7BA8"/>
    <w:rsid w:val="006C0591"/>
    <w:rsid w:val="006C2AEA"/>
    <w:rsid w:val="006C72B6"/>
    <w:rsid w:val="006D1A91"/>
    <w:rsid w:val="006F072A"/>
    <w:rsid w:val="006F3F86"/>
    <w:rsid w:val="006F7DD7"/>
    <w:rsid w:val="0070141D"/>
    <w:rsid w:val="007076C8"/>
    <w:rsid w:val="00730149"/>
    <w:rsid w:val="00731B16"/>
    <w:rsid w:val="00735095"/>
    <w:rsid w:val="00740565"/>
    <w:rsid w:val="0074183A"/>
    <w:rsid w:val="00751175"/>
    <w:rsid w:val="007675EE"/>
    <w:rsid w:val="00777565"/>
    <w:rsid w:val="007864A0"/>
    <w:rsid w:val="007865E3"/>
    <w:rsid w:val="007927ED"/>
    <w:rsid w:val="00794DC2"/>
    <w:rsid w:val="007A1AB7"/>
    <w:rsid w:val="007B61BC"/>
    <w:rsid w:val="007C173D"/>
    <w:rsid w:val="007D5496"/>
    <w:rsid w:val="007E0C19"/>
    <w:rsid w:val="007F5899"/>
    <w:rsid w:val="00801CC3"/>
    <w:rsid w:val="00802A12"/>
    <w:rsid w:val="0082009C"/>
    <w:rsid w:val="0082089A"/>
    <w:rsid w:val="00821471"/>
    <w:rsid w:val="00822B29"/>
    <w:rsid w:val="00825CD5"/>
    <w:rsid w:val="00831464"/>
    <w:rsid w:val="008324F9"/>
    <w:rsid w:val="00833868"/>
    <w:rsid w:val="00834862"/>
    <w:rsid w:val="00837EEE"/>
    <w:rsid w:val="008467F8"/>
    <w:rsid w:val="00850877"/>
    <w:rsid w:val="00857494"/>
    <w:rsid w:val="00857AC6"/>
    <w:rsid w:val="008642F0"/>
    <w:rsid w:val="00865CA3"/>
    <w:rsid w:val="008668DD"/>
    <w:rsid w:val="00870D04"/>
    <w:rsid w:val="0088104F"/>
    <w:rsid w:val="008823A3"/>
    <w:rsid w:val="00882C07"/>
    <w:rsid w:val="00883774"/>
    <w:rsid w:val="008938BD"/>
    <w:rsid w:val="008945E8"/>
    <w:rsid w:val="008973D8"/>
    <w:rsid w:val="008A6DBD"/>
    <w:rsid w:val="008B5A38"/>
    <w:rsid w:val="008C549D"/>
    <w:rsid w:val="008D2CE1"/>
    <w:rsid w:val="008D36B1"/>
    <w:rsid w:val="008E552D"/>
    <w:rsid w:val="008F38F3"/>
    <w:rsid w:val="008F68FC"/>
    <w:rsid w:val="008F6A6E"/>
    <w:rsid w:val="00900F1E"/>
    <w:rsid w:val="00904E5C"/>
    <w:rsid w:val="009121C5"/>
    <w:rsid w:val="00912646"/>
    <w:rsid w:val="009131A3"/>
    <w:rsid w:val="00914A52"/>
    <w:rsid w:val="009158AB"/>
    <w:rsid w:val="00916711"/>
    <w:rsid w:val="00917F68"/>
    <w:rsid w:val="00934741"/>
    <w:rsid w:val="00934B65"/>
    <w:rsid w:val="00942BEF"/>
    <w:rsid w:val="009432E8"/>
    <w:rsid w:val="00953E7C"/>
    <w:rsid w:val="00953EC5"/>
    <w:rsid w:val="009540F6"/>
    <w:rsid w:val="00954799"/>
    <w:rsid w:val="0095665A"/>
    <w:rsid w:val="00957917"/>
    <w:rsid w:val="009641C3"/>
    <w:rsid w:val="00967792"/>
    <w:rsid w:val="00973477"/>
    <w:rsid w:val="00987E75"/>
    <w:rsid w:val="0099491E"/>
    <w:rsid w:val="0099688F"/>
    <w:rsid w:val="00997AC7"/>
    <w:rsid w:val="009B0E41"/>
    <w:rsid w:val="009B4417"/>
    <w:rsid w:val="009C06DD"/>
    <w:rsid w:val="009C1651"/>
    <w:rsid w:val="009D3461"/>
    <w:rsid w:val="009D6EE3"/>
    <w:rsid w:val="009E167A"/>
    <w:rsid w:val="009E4ABB"/>
    <w:rsid w:val="009F02B5"/>
    <w:rsid w:val="00A10B3E"/>
    <w:rsid w:val="00A130C1"/>
    <w:rsid w:val="00A150B0"/>
    <w:rsid w:val="00A179DB"/>
    <w:rsid w:val="00A22534"/>
    <w:rsid w:val="00A26F3F"/>
    <w:rsid w:val="00A27852"/>
    <w:rsid w:val="00A27CE6"/>
    <w:rsid w:val="00A36742"/>
    <w:rsid w:val="00A44119"/>
    <w:rsid w:val="00A46913"/>
    <w:rsid w:val="00A579C0"/>
    <w:rsid w:val="00A63C45"/>
    <w:rsid w:val="00A64687"/>
    <w:rsid w:val="00A6780E"/>
    <w:rsid w:val="00A714DE"/>
    <w:rsid w:val="00A765DA"/>
    <w:rsid w:val="00A82337"/>
    <w:rsid w:val="00A903C1"/>
    <w:rsid w:val="00A920EF"/>
    <w:rsid w:val="00A92574"/>
    <w:rsid w:val="00A936BB"/>
    <w:rsid w:val="00A961BF"/>
    <w:rsid w:val="00A970CA"/>
    <w:rsid w:val="00A97FFE"/>
    <w:rsid w:val="00AA28EE"/>
    <w:rsid w:val="00AA50EA"/>
    <w:rsid w:val="00AA76CA"/>
    <w:rsid w:val="00AB4532"/>
    <w:rsid w:val="00AC20D9"/>
    <w:rsid w:val="00AC24F2"/>
    <w:rsid w:val="00AC38E0"/>
    <w:rsid w:val="00AC4AB4"/>
    <w:rsid w:val="00AD0563"/>
    <w:rsid w:val="00AD1685"/>
    <w:rsid w:val="00AD2CA5"/>
    <w:rsid w:val="00AE0C45"/>
    <w:rsid w:val="00AF3524"/>
    <w:rsid w:val="00B04312"/>
    <w:rsid w:val="00B07B85"/>
    <w:rsid w:val="00B13D96"/>
    <w:rsid w:val="00B17B0D"/>
    <w:rsid w:val="00B20327"/>
    <w:rsid w:val="00B21305"/>
    <w:rsid w:val="00B225D3"/>
    <w:rsid w:val="00B25524"/>
    <w:rsid w:val="00B30786"/>
    <w:rsid w:val="00B310BC"/>
    <w:rsid w:val="00B34DB3"/>
    <w:rsid w:val="00B36720"/>
    <w:rsid w:val="00B41185"/>
    <w:rsid w:val="00B521F7"/>
    <w:rsid w:val="00B6032B"/>
    <w:rsid w:val="00B63EF8"/>
    <w:rsid w:val="00B65F57"/>
    <w:rsid w:val="00B67608"/>
    <w:rsid w:val="00B80048"/>
    <w:rsid w:val="00B822A6"/>
    <w:rsid w:val="00B82370"/>
    <w:rsid w:val="00B939F6"/>
    <w:rsid w:val="00BA0020"/>
    <w:rsid w:val="00BA09D0"/>
    <w:rsid w:val="00BB1D31"/>
    <w:rsid w:val="00BC3413"/>
    <w:rsid w:val="00BD111F"/>
    <w:rsid w:val="00BD45AA"/>
    <w:rsid w:val="00BD55C6"/>
    <w:rsid w:val="00BD6C0C"/>
    <w:rsid w:val="00BD74D4"/>
    <w:rsid w:val="00BE385E"/>
    <w:rsid w:val="00BE752B"/>
    <w:rsid w:val="00BF187E"/>
    <w:rsid w:val="00BF2661"/>
    <w:rsid w:val="00BF4943"/>
    <w:rsid w:val="00BF56D7"/>
    <w:rsid w:val="00C02973"/>
    <w:rsid w:val="00C21BD7"/>
    <w:rsid w:val="00C2795B"/>
    <w:rsid w:val="00C45D91"/>
    <w:rsid w:val="00C561D9"/>
    <w:rsid w:val="00C60637"/>
    <w:rsid w:val="00C61F1E"/>
    <w:rsid w:val="00C62952"/>
    <w:rsid w:val="00C6697A"/>
    <w:rsid w:val="00C669AD"/>
    <w:rsid w:val="00C6700D"/>
    <w:rsid w:val="00C70264"/>
    <w:rsid w:val="00C8133B"/>
    <w:rsid w:val="00C83EEE"/>
    <w:rsid w:val="00C84418"/>
    <w:rsid w:val="00C85E18"/>
    <w:rsid w:val="00C87C29"/>
    <w:rsid w:val="00C93780"/>
    <w:rsid w:val="00CA16D5"/>
    <w:rsid w:val="00CA3151"/>
    <w:rsid w:val="00CA3BD6"/>
    <w:rsid w:val="00CA41C4"/>
    <w:rsid w:val="00CB0954"/>
    <w:rsid w:val="00CB1317"/>
    <w:rsid w:val="00CB4F8B"/>
    <w:rsid w:val="00CB5876"/>
    <w:rsid w:val="00CD077F"/>
    <w:rsid w:val="00CD6C3E"/>
    <w:rsid w:val="00CE10B5"/>
    <w:rsid w:val="00CE2343"/>
    <w:rsid w:val="00CF018D"/>
    <w:rsid w:val="00CF1563"/>
    <w:rsid w:val="00CF2362"/>
    <w:rsid w:val="00CF53BB"/>
    <w:rsid w:val="00CF6A7F"/>
    <w:rsid w:val="00D14B92"/>
    <w:rsid w:val="00D237E4"/>
    <w:rsid w:val="00D2620B"/>
    <w:rsid w:val="00D37365"/>
    <w:rsid w:val="00D458FA"/>
    <w:rsid w:val="00D57C75"/>
    <w:rsid w:val="00D57E67"/>
    <w:rsid w:val="00D601AF"/>
    <w:rsid w:val="00D64A49"/>
    <w:rsid w:val="00D6511B"/>
    <w:rsid w:val="00D67038"/>
    <w:rsid w:val="00D7628E"/>
    <w:rsid w:val="00D77C8A"/>
    <w:rsid w:val="00D87728"/>
    <w:rsid w:val="00D93CDD"/>
    <w:rsid w:val="00DA0CDB"/>
    <w:rsid w:val="00DA26CE"/>
    <w:rsid w:val="00DA6131"/>
    <w:rsid w:val="00DB4764"/>
    <w:rsid w:val="00DC176A"/>
    <w:rsid w:val="00DD3ECB"/>
    <w:rsid w:val="00DD5746"/>
    <w:rsid w:val="00DE1AF4"/>
    <w:rsid w:val="00DE4385"/>
    <w:rsid w:val="00DE6123"/>
    <w:rsid w:val="00DE7489"/>
    <w:rsid w:val="00DF466F"/>
    <w:rsid w:val="00DF6C51"/>
    <w:rsid w:val="00E0258D"/>
    <w:rsid w:val="00E129C5"/>
    <w:rsid w:val="00E2045E"/>
    <w:rsid w:val="00E21925"/>
    <w:rsid w:val="00E249CE"/>
    <w:rsid w:val="00E25B38"/>
    <w:rsid w:val="00E26BE9"/>
    <w:rsid w:val="00E30CA2"/>
    <w:rsid w:val="00E51A4D"/>
    <w:rsid w:val="00E52211"/>
    <w:rsid w:val="00E56C30"/>
    <w:rsid w:val="00E5706C"/>
    <w:rsid w:val="00E60779"/>
    <w:rsid w:val="00E725AA"/>
    <w:rsid w:val="00E753FF"/>
    <w:rsid w:val="00E76B22"/>
    <w:rsid w:val="00E76DB6"/>
    <w:rsid w:val="00E8049A"/>
    <w:rsid w:val="00E94A34"/>
    <w:rsid w:val="00E97B10"/>
    <w:rsid w:val="00EA14AA"/>
    <w:rsid w:val="00EA7BA6"/>
    <w:rsid w:val="00EB21C0"/>
    <w:rsid w:val="00EB22D1"/>
    <w:rsid w:val="00EB49F8"/>
    <w:rsid w:val="00ED53A2"/>
    <w:rsid w:val="00ED7373"/>
    <w:rsid w:val="00EE2446"/>
    <w:rsid w:val="00EE2A66"/>
    <w:rsid w:val="00EE3CC4"/>
    <w:rsid w:val="00EF2CBE"/>
    <w:rsid w:val="00EF4A1C"/>
    <w:rsid w:val="00EF681E"/>
    <w:rsid w:val="00EF6F41"/>
    <w:rsid w:val="00F0102A"/>
    <w:rsid w:val="00F10E79"/>
    <w:rsid w:val="00F130AE"/>
    <w:rsid w:val="00F14D27"/>
    <w:rsid w:val="00F235AF"/>
    <w:rsid w:val="00F238B1"/>
    <w:rsid w:val="00F253ED"/>
    <w:rsid w:val="00F255B9"/>
    <w:rsid w:val="00F33C1D"/>
    <w:rsid w:val="00F350D1"/>
    <w:rsid w:val="00F35663"/>
    <w:rsid w:val="00F3681A"/>
    <w:rsid w:val="00F37271"/>
    <w:rsid w:val="00F37490"/>
    <w:rsid w:val="00F40BC8"/>
    <w:rsid w:val="00F42986"/>
    <w:rsid w:val="00F437BC"/>
    <w:rsid w:val="00F44B6D"/>
    <w:rsid w:val="00F45917"/>
    <w:rsid w:val="00F50930"/>
    <w:rsid w:val="00F556F3"/>
    <w:rsid w:val="00F565CA"/>
    <w:rsid w:val="00F6138C"/>
    <w:rsid w:val="00F6253B"/>
    <w:rsid w:val="00F63E77"/>
    <w:rsid w:val="00F72053"/>
    <w:rsid w:val="00F80B9E"/>
    <w:rsid w:val="00F80F87"/>
    <w:rsid w:val="00F827A8"/>
    <w:rsid w:val="00F86D96"/>
    <w:rsid w:val="00F90B5F"/>
    <w:rsid w:val="00F963A5"/>
    <w:rsid w:val="00FA31A3"/>
    <w:rsid w:val="00FA67C4"/>
    <w:rsid w:val="00FA68E8"/>
    <w:rsid w:val="00FA745F"/>
    <w:rsid w:val="00FB2A59"/>
    <w:rsid w:val="00FB46AE"/>
    <w:rsid w:val="00FB67BB"/>
    <w:rsid w:val="00FC1FEA"/>
    <w:rsid w:val="00FC3A32"/>
    <w:rsid w:val="00FC4AB2"/>
    <w:rsid w:val="00FD0465"/>
    <w:rsid w:val="00FD3863"/>
    <w:rsid w:val="00FD63A4"/>
    <w:rsid w:val="00FE5D45"/>
    <w:rsid w:val="00FE61E0"/>
    <w:rsid w:val="00FF20A7"/>
    <w:rsid w:val="00FF68ED"/>
    <w:rsid w:val="035A3EC5"/>
    <w:rsid w:val="03663DB1"/>
    <w:rsid w:val="0647517D"/>
    <w:rsid w:val="0735067E"/>
    <w:rsid w:val="075B1A8C"/>
    <w:rsid w:val="07982C1C"/>
    <w:rsid w:val="08F172AF"/>
    <w:rsid w:val="0917622D"/>
    <w:rsid w:val="0D66325F"/>
    <w:rsid w:val="112C2357"/>
    <w:rsid w:val="11516756"/>
    <w:rsid w:val="11C00A16"/>
    <w:rsid w:val="14E04292"/>
    <w:rsid w:val="16E82BB4"/>
    <w:rsid w:val="1B6A1B31"/>
    <w:rsid w:val="1EE56DA9"/>
    <w:rsid w:val="223E3B7B"/>
    <w:rsid w:val="239B2CCF"/>
    <w:rsid w:val="26A701B4"/>
    <w:rsid w:val="270F66DE"/>
    <w:rsid w:val="28A03AC1"/>
    <w:rsid w:val="2AAB7A99"/>
    <w:rsid w:val="2E1638A5"/>
    <w:rsid w:val="2EB00961"/>
    <w:rsid w:val="30D33307"/>
    <w:rsid w:val="32927A87"/>
    <w:rsid w:val="32BB39F1"/>
    <w:rsid w:val="33A7744A"/>
    <w:rsid w:val="40422F44"/>
    <w:rsid w:val="41CF2819"/>
    <w:rsid w:val="42757FB7"/>
    <w:rsid w:val="43356675"/>
    <w:rsid w:val="43467F8C"/>
    <w:rsid w:val="4A982B8D"/>
    <w:rsid w:val="4AAB35BB"/>
    <w:rsid w:val="54871E18"/>
    <w:rsid w:val="5520310C"/>
    <w:rsid w:val="596D799E"/>
    <w:rsid w:val="59DC32E4"/>
    <w:rsid w:val="5A5912AA"/>
    <w:rsid w:val="5B4F3C27"/>
    <w:rsid w:val="646E362C"/>
    <w:rsid w:val="661949AD"/>
    <w:rsid w:val="66414884"/>
    <w:rsid w:val="67756F8D"/>
    <w:rsid w:val="68B321D7"/>
    <w:rsid w:val="6C4837D7"/>
    <w:rsid w:val="6F7C055C"/>
    <w:rsid w:val="71427F86"/>
    <w:rsid w:val="72D10302"/>
    <w:rsid w:val="7C924CA8"/>
    <w:rsid w:val="7CCF9483"/>
    <w:rsid w:val="7CDF2AD6"/>
    <w:rsid w:val="7DBB6130"/>
    <w:rsid w:val="7F2C35A7"/>
    <w:rsid w:val="7FEC29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45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rsid w:val="00C45D91"/>
    <w:pPr>
      <w:spacing w:after="120" w:line="480" w:lineRule="auto"/>
    </w:pPr>
  </w:style>
  <w:style w:type="paragraph" w:styleId="a3">
    <w:name w:val="Body Text"/>
    <w:basedOn w:val="a"/>
    <w:qFormat/>
    <w:rsid w:val="00C45D91"/>
  </w:style>
  <w:style w:type="paragraph" w:styleId="a4">
    <w:name w:val="Balloon Text"/>
    <w:basedOn w:val="a"/>
    <w:link w:val="Char"/>
    <w:qFormat/>
    <w:rsid w:val="00C45D91"/>
    <w:rPr>
      <w:sz w:val="18"/>
      <w:szCs w:val="18"/>
    </w:rPr>
  </w:style>
  <w:style w:type="paragraph" w:styleId="a5">
    <w:name w:val="footer"/>
    <w:basedOn w:val="a"/>
    <w:link w:val="Char0"/>
    <w:uiPriority w:val="99"/>
    <w:qFormat/>
    <w:rsid w:val="00C45D91"/>
    <w:pPr>
      <w:tabs>
        <w:tab w:val="center" w:pos="4153"/>
        <w:tab w:val="right" w:pos="8306"/>
      </w:tabs>
      <w:snapToGrid w:val="0"/>
      <w:jc w:val="left"/>
    </w:pPr>
    <w:rPr>
      <w:sz w:val="18"/>
      <w:szCs w:val="18"/>
    </w:rPr>
  </w:style>
  <w:style w:type="paragraph" w:styleId="a6">
    <w:name w:val="header"/>
    <w:basedOn w:val="a"/>
    <w:qFormat/>
    <w:rsid w:val="00C45D91"/>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C45D91"/>
  </w:style>
  <w:style w:type="character" w:customStyle="1" w:styleId="Char0">
    <w:name w:val="页脚 Char"/>
    <w:link w:val="a5"/>
    <w:uiPriority w:val="99"/>
    <w:qFormat/>
    <w:rsid w:val="00C45D91"/>
    <w:rPr>
      <w:rFonts w:eastAsia="宋体"/>
      <w:kern w:val="2"/>
      <w:sz w:val="18"/>
      <w:szCs w:val="18"/>
      <w:lang w:val="en-US" w:eastAsia="zh-CN" w:bidi="ar-SA"/>
    </w:rPr>
  </w:style>
  <w:style w:type="paragraph" w:customStyle="1" w:styleId="Char1CharCharCharCharCharChar">
    <w:name w:val="Char1 Char Char Char Char Char Char"/>
    <w:basedOn w:val="a"/>
    <w:qFormat/>
    <w:rsid w:val="00C45D91"/>
    <w:rPr>
      <w:rFonts w:ascii="Tahoma" w:eastAsia="方正仿宋" w:hAnsi="Tahoma"/>
      <w:kern w:val="0"/>
      <w:sz w:val="24"/>
      <w:szCs w:val="20"/>
    </w:rPr>
  </w:style>
  <w:style w:type="paragraph" w:customStyle="1" w:styleId="TableParagraph">
    <w:name w:val="Table Paragraph"/>
    <w:basedOn w:val="a"/>
    <w:qFormat/>
    <w:rsid w:val="00C45D91"/>
    <w:pPr>
      <w:autoSpaceDE w:val="0"/>
      <w:autoSpaceDN w:val="0"/>
      <w:jc w:val="left"/>
    </w:pPr>
    <w:rPr>
      <w:rFonts w:ascii="宋体" w:hAnsi="宋体" w:cs="宋体"/>
      <w:kern w:val="0"/>
      <w:sz w:val="22"/>
      <w:szCs w:val="22"/>
      <w:lang w:val="zh-CN" w:bidi="zh-CN"/>
    </w:rPr>
  </w:style>
  <w:style w:type="paragraph" w:styleId="a8">
    <w:name w:val="List Paragraph"/>
    <w:basedOn w:val="a"/>
    <w:uiPriority w:val="99"/>
    <w:unhideWhenUsed/>
    <w:qFormat/>
    <w:rsid w:val="00C45D91"/>
    <w:pPr>
      <w:ind w:firstLineChars="200" w:firstLine="420"/>
    </w:pPr>
  </w:style>
  <w:style w:type="character" w:customStyle="1" w:styleId="Char">
    <w:name w:val="批注框文本 Char"/>
    <w:basedOn w:val="a0"/>
    <w:link w:val="a4"/>
    <w:qFormat/>
    <w:rsid w:val="00C45D9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12034</Words>
  <Characters>12636</Characters>
  <Application>Microsoft Office Word</Application>
  <DocSecurity>0</DocSecurity>
  <Lines>842</Lines>
  <Paragraphs>747</Paragraphs>
  <ScaleCrop>false</ScaleCrop>
  <Company>微软中国</Company>
  <LinksUpToDate>false</LinksUpToDate>
  <CharactersWithSpaces>23923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泾委〔2018〕 号</dc:title>
  <dc:creator>朱惠芳(朱惠芳:起草)</dc:creator>
  <cp:lastModifiedBy>Administrator</cp:lastModifiedBy>
  <cp:revision>15</cp:revision>
  <cp:lastPrinted>2021-04-01T19:49:00Z</cp:lastPrinted>
  <dcterms:created xsi:type="dcterms:W3CDTF">2020-04-22T17:03:00Z</dcterms:created>
  <dcterms:modified xsi:type="dcterms:W3CDTF">2021-04-26T06:08:00Z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FB04F238EF8747BC8785532CF606564F</vt:lpwstr>
  </property>
</Properties>
</file>