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月浦防控新型肺炎</w:t>
      </w:r>
      <w:r>
        <w:rPr>
          <w:rFonts w:hint="eastAsia"/>
          <w:sz w:val="44"/>
          <w:szCs w:val="44"/>
          <w:lang w:eastAsia="zh-CN"/>
        </w:rPr>
        <w:t>捐款名单公示</w:t>
      </w:r>
    </w:p>
    <w:tbl>
      <w:tblPr>
        <w:tblW w:w="9420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026"/>
        <w:gridCol w:w="1614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捐款单位（个人）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捐款金额（元）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上海石洞口经济发展有限公司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王玉霞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上海新月浦房地产（集团）有限公司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上海钢月浦资产经营有限责任公司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上海月浦工业园区发展有限公司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上海月浦经济发展公司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上海月新企业管理有限公司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上海中田经济发展公司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上海月盛经济发展有限公司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张凤兴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徐建龙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马明忠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郭应兰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董金奎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昱翠家苑居委会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王移民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代伟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李建明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杨洪明、钱永娟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陆林妹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邓荣辉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石启元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济淑媛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上海毅俊市政交通工程有限公司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宝山月浦安息灵园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上海扬峰园林装璜工程有限公司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上海钢月浦资产经营有限公司（个人）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上海市宝山区盛桥液压附件厂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上海市宝山区盛桥镇劳动服务所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上海市宝山区月浦镇农业服务中心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上海宝山区贝贝艺术幼稚园工会委员会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昱翠家苑居委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上海盛禹市政工程有限公司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上海中田绿化工程有限公司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上海宝冠工业技术服务有限公司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中共上海市宝山区月浦镇经济管理事务中心支部委员会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上海中田农业产业化管理发展有限公司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月浦镇城乡建设和管理服务中心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月浦二三村居委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上海宝世威石油钢管制造有限公司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上海锦佳物业管理有限公司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上海月峰实业公司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月浦镇庆安二村居委会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月浦镇月浦七村居委会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月浦镇乐业四村二居委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上海煦轩建筑工程有限公司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月浦镇北岸郡庭居委会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月浦镇沈家桥村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月浦镇月浦十村居委会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上海盈智汽车零部件有限公司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张海平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魏菊英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上海新竹物业管理有限公司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上海新月浦房地产（集团）有限公司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上海亚爵电工成套设备制造有限公司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月浦镇乐业一村居委会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詹世标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周宝元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上海宝盛汽车零部件制造有限公司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月浦镇月浦五村居委会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上海月浦经济发展公司工会委员会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上海月盛经济发展有限公司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上海月盛经济发展有限公司物产部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上海月浦工业园区发展有限公司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月浦镇新月明珠园居委会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董建环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月浦镇鸿锦苑居委会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王小龙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月浦镇盛桥三村居委会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上海宝山普莱克斯实用气体有限公司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月浦镇庆安一村居委会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月浦镇盛桥四村居委会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王冠彬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月浦镇月浦四村居委会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翁嘉康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月浦镇星月居委会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 w:eastAsia="zh-CN" w:bidi="ar"/>
              </w:rPr>
              <w:t>上海亚爵电工成套设备制造有限公司</w:t>
            </w:r>
            <w:bookmarkStart w:id="0" w:name="_GoBack"/>
            <w:bookmarkEnd w:id="0"/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月浦镇钱潘村村民委员会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月浦镇乐业二村居委会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周凉峰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月浦镇社会事务服务中心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月浦镇聚源桥村村民委员会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钱凤英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高霞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金世忠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月浦镇时代富浩居委会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上海宝产三和门业有限公司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洪晓萍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周顺福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上海盛宝冶金科技有限公司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月浦镇盛桥四村居委会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毛阿敏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宋慧凤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樊靖懿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上海万时红实业集团有限公司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月浦镇月浦九村居委会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上海华豹保安服务有限公司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张永兴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潘硕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沈英英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施正琴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徐龙英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张素珍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张爱民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宋银娣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肖本宁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月浦镇庆安四村居委会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毛华东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马泾桥新村居委会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月浦镇钱潘村村民委员会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张进生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孙永杰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翟爱珍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曾文芳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郭宝云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顾学琴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王龙宝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陆文华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潘西云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月浦镇月浦七村居委会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昱翠家苑居委会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宝山区基督教月浦教堂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盛桥四村居委会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宋欣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阳光锦园居委会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丁礼松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月浦镇乐业四村二居委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月浦镇聚源桥村村民委员会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月浦镇盛桥新村居委会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月浦镇乐业五村居委会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月浦镇盛桥新村居委会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滕永清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B5F33"/>
    <w:rsid w:val="14F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default" w:ascii="仿宋_GB2312" w:eastAsia="仿宋_GB2312" w:cs="仿宋_GB2312"/>
      <w:color w:val="000000"/>
      <w:sz w:val="30"/>
      <w:szCs w:val="30"/>
      <w:u w:val="none"/>
    </w:rPr>
  </w:style>
  <w:style w:type="character" w:customStyle="1" w:styleId="5">
    <w:name w:val="font61"/>
    <w:basedOn w:val="3"/>
    <w:uiPriority w:val="0"/>
    <w:rPr>
      <w:rFonts w:hint="default" w:ascii="仿宋_GB2312" w:eastAsia="仿宋_GB2312" w:cs="仿宋_GB2312"/>
      <w:color w:val="FF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2021-06-17T23:59:00Z</dcterms:created>
  <dc:creator>灵</dc:creator>
  <cp:lastModifiedBy>灵</cp:lastModifiedBy>
  <dcterms:modified xsi:type="dcterms:W3CDTF">2021-06-18T00:05:16Z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56DCE5593D76454783BFD3922BC0A5A5</vt:lpwstr>
  </property>
</Properties>
</file>