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jc w:val="both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-SA"/>
        </w:rPr>
        <w:t xml:space="preserve">附件2：                  </w:t>
      </w:r>
      <w:r>
        <w:rPr>
          <w:rFonts w:hint="default" w:ascii="Times New Roman" w:hAnsi="Times New Roman" w:eastAsia="黑体" w:cs="Times New Roman"/>
          <w:b/>
          <w:bCs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sz w:val="24"/>
          <w:szCs w:val="24"/>
          <w:lang w:val="en-US" w:eastAsia="zh-CN"/>
        </w:rPr>
        <w:t>补贴奖补资金明细表</w:t>
      </w:r>
    </w:p>
    <w:tbl>
      <w:tblPr>
        <w:tblStyle w:val="3"/>
        <w:tblpPr w:leftFromText="180" w:rightFromText="180" w:vertAnchor="text" w:horzAnchor="page" w:tblpX="1870" w:tblpY="99"/>
        <w:tblOverlap w:val="never"/>
        <w:tblW w:w="81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61"/>
        <w:gridCol w:w="1021"/>
        <w:gridCol w:w="1572"/>
        <w:gridCol w:w="1643"/>
        <w:gridCol w:w="1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各镇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成功创建  （50元/亩）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市区级评奖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罗店镇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罗店罗升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罗店三树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罗店四达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罗泾镇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罗泾民顺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罗泾同新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47450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罗泾合建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罗泾宝丰园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罗泾丰宝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月浦镇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月浦盛新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顾村镇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顾村硕育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4192.4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209620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230000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439620</w:t>
            </w:r>
          </w:p>
        </w:tc>
      </w:tr>
    </w:tbl>
    <w:p>
      <w:pPr>
        <w:pStyle w:val="2"/>
        <w:wordWrap/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228C"/>
    <w:rsid w:val="7FBF228C"/>
    <w:rsid w:val="F7F6D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2021-10-11T23:35:00Z</dcterms:created>
  <dc:creator>user</dc:creator>
  <cp:lastModifiedBy>user</cp:lastModifiedBy>
  <dcterms:modified xsi:type="dcterms:W3CDTF">2021-10-18T08:50:49Z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