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华文中宋" w:cs="Times New Roman"/>
          <w:b/>
          <w:bCs/>
          <w:sz w:val="44"/>
          <w:szCs w:val="44"/>
          <w:lang w:val="en" w:eastAsia="zh-CN"/>
        </w:rPr>
      </w:pPr>
      <w:r>
        <w:rPr>
          <w:rFonts w:hint="default" w:ascii="Times New Roman" w:hAnsi="Times New Roman" w:eastAsia="华文中宋" w:cs="Times New Roman"/>
          <w:b/>
          <w:bCs/>
          <w:sz w:val="44"/>
          <w:szCs w:val="44"/>
          <w:lang w:val="en" w:eastAsia="zh-CN"/>
        </w:rPr>
        <w:t>以工业化思维、方式、技术创新，加快农业现代化</w:t>
      </w:r>
    </w:p>
    <w:p>
      <w:pPr>
        <w:rPr>
          <w:rFonts w:hint="default" w:ascii="Times New Roman" w:hAnsi="Times New Roman" w:eastAsia="仿宋_GB2312" w:cs="Times New Roman"/>
          <w:sz w:val="32"/>
          <w:szCs w:val="32"/>
          <w:lang w:val="en" w:eastAsia="zh-CN"/>
        </w:rPr>
      </w:pPr>
      <w:r>
        <w:rPr>
          <w:rFonts w:hint="eastAsia" w:ascii="Times New Roman" w:hAnsi="Times New Roman" w:eastAsia="仿宋" w:cs="Times New Roman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1076325</wp:posOffset>
            </wp:positionV>
            <wp:extent cx="4133850" cy="2465705"/>
            <wp:effectExtent l="0" t="0" r="0" b="0"/>
            <wp:wrapSquare wrapText="bothSides"/>
            <wp:docPr id="2" name="图片 2" descr="title设计_03.10改_CS7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tle设计_03.10改_CS7-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华文中宋" w:cs="Times New Roman"/>
          <w:b/>
          <w:bCs/>
          <w:sz w:val="44"/>
          <w:szCs w:val="44"/>
          <w:lang w:val="en" w:eastAsia="zh-CN"/>
        </w:rPr>
        <w:t>---区农业农村委组织开展政务开放周活动</w:t>
      </w:r>
    </w:p>
    <w:p>
      <w:pPr>
        <w:ind w:firstLine="64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ind w:firstLine="64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为扩大公众对宝山农业发展的了解，增进公众与政府工作的互动，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8月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25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日，区农业农村委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永大菌业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开展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“科技农业、循环农业、种源农业”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为参观内容的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“政府开放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”系列活动。</w:t>
      </w:r>
    </w:p>
    <w:p>
      <w:pPr>
        <w:ind w:firstLine="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ind w:firstLine="640"/>
        <w:rPr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</w:pPr>
    </w:p>
    <w:p>
      <w:pPr>
        <w:ind w:firstLine="640"/>
        <w:rPr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</w:pPr>
    </w:p>
    <w:p>
      <w:pPr>
        <w:ind w:firstLine="640"/>
        <w:rPr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_GB2312" w:cs="Times New Roman"/>
          <w:b/>
          <w:bCs/>
          <w:sz w:val="32"/>
          <w:szCs w:val="32"/>
          <w:lang w:val="en-US" w:eastAsia="zh-Hans"/>
        </w:rPr>
        <w:t>实地参观</w:t>
      </w:r>
      <w:r>
        <w:rPr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  <w:t>环节：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我委邀请了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邀请社会公众代表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、人大代表、政协委员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一行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16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由区农业农村委副主任俞虹带队到永大菌业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进行现场参观、实地体验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市民朋友们参观了企业文化展厅，冷链成品加工车间，菌包生产区以及智能化生育间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永大菌业工作人员从食用菌基质原材料加工、制作菌包、培育菌种、菌菇成品等全生产环节，介绍了企业工厂化生产、科技化赋能（育种和生长环境控制）、绿色循环发展情况，向现场人员全面展示了工业化、科技化对农业现代化的重要推动作用，代表了宝山农业转型的发展方向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</w:pPr>
      <w:r>
        <w:drawing>
          <wp:inline distT="0" distB="0" distL="114300" distR="114300">
            <wp:extent cx="5264150" cy="3509645"/>
            <wp:effectExtent l="0" t="0" r="19050" b="2095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0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</w:pP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val="en" w:eastAsia="zh-CN"/>
        </w:rPr>
      </w:pPr>
      <w:r>
        <w:drawing>
          <wp:inline distT="0" distB="0" distL="114300" distR="114300">
            <wp:extent cx="5252720" cy="3501390"/>
            <wp:effectExtent l="0" t="0" r="508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>
      <w:pPr>
        <w:ind w:firstLine="640"/>
        <w:rPr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楷体_GB2312" w:cs="Times New Roman"/>
          <w:b/>
          <w:bCs/>
          <w:sz w:val="32"/>
          <w:szCs w:val="32"/>
          <w:lang w:val="en-US" w:eastAsia="zh-CN"/>
        </w:rPr>
        <w:t>互动交流环节：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在永大菌业负责人的带领下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市民朋友们一起亲手采摘了灰树花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秀珍菇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了解了其生长特点和烹饪方式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大家都收获颇丰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drawing>
          <wp:inline distT="0" distB="0" distL="114300" distR="114300">
            <wp:extent cx="5267960" cy="3512185"/>
            <wp:effectExtent l="0" t="0" r="1524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在过程中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大家也了解到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永大菌业通过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回收宝山区的秸秆和城市绿化枝丫条，经加工处理后作为食用菌生产的原材料种植菌菇，长菇结束后菌渣返田，真正实现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“点草成金”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变废为宝、循环利用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为水稻秸秆的综合开发利用开辟了一条有效、可持续发展的途径。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同时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永大菌业的菌包在生产初期就使用管道蒸汽灭菌消毒，发电站的蒸汽通过管道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直接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输送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是宝山区开展绿色农业的重要系统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。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87140" cy="4992370"/>
            <wp:effectExtent l="0" t="0" r="3810" b="17780"/>
            <wp:docPr id="7" name="图片 7" descr="91cdcd11f3c925c46beb54110816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1cdcd11f3c925c46beb541108168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</w:pPr>
      <w:r>
        <w:t>（</w:t>
      </w:r>
      <w:r>
        <w:rPr>
          <w:rFonts w:hint="eastAsia"/>
          <w:lang w:val="en-US" w:eastAsia="zh-Hans"/>
        </w:rPr>
        <w:t>管道蒸汽灭菌柜</w:t>
      </w:r>
      <w:r>
        <w:t>）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通过本次“政府开放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日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”活动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市民朋友们对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我区农业生产和发展情况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有了更深刻的认识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也了解到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从生态到生活，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科技农业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绿色农业是如何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多维度反哺乡村发展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重塑乡村面貌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的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我们也将以此为激励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努力将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乡村工作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Hans"/>
        </w:rPr>
        <w:t>做得更出色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。</w:t>
      </w:r>
      <w:r>
        <w:drawing>
          <wp:inline distT="0" distB="0" distL="114300" distR="114300">
            <wp:extent cx="5266690" cy="3510280"/>
            <wp:effectExtent l="0" t="0" r="16510" b="203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2520315" cy="8830310"/>
            <wp:effectExtent l="0" t="0" r="13335" b="8890"/>
            <wp:docPr id="6" name="图片 6" descr="6ce70f43e8ad983db97e08e1fb6f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ce70f43e8ad983db97e08e1fb6f9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EEEEFE"/>
    <w:rsid w:val="0F7EE9E0"/>
    <w:rsid w:val="0FEF0268"/>
    <w:rsid w:val="37EF882E"/>
    <w:rsid w:val="5CC3832E"/>
    <w:rsid w:val="5F9F321A"/>
    <w:rsid w:val="68FAC357"/>
    <w:rsid w:val="7B97F915"/>
    <w:rsid w:val="7BBBB4DF"/>
    <w:rsid w:val="7CCE0BEF"/>
    <w:rsid w:val="7EEB8057"/>
    <w:rsid w:val="7FBD64B3"/>
    <w:rsid w:val="7FDD1819"/>
    <w:rsid w:val="7FEE063C"/>
    <w:rsid w:val="ADA0F526"/>
    <w:rsid w:val="BB763D0C"/>
    <w:rsid w:val="BBBB2756"/>
    <w:rsid w:val="BBF72859"/>
    <w:rsid w:val="BDFF967D"/>
    <w:rsid w:val="BE33B07F"/>
    <w:rsid w:val="C35215F3"/>
    <w:rsid w:val="DBDFB41F"/>
    <w:rsid w:val="DC976497"/>
    <w:rsid w:val="EFFFB411"/>
    <w:rsid w:val="F5EEEEFE"/>
    <w:rsid w:val="F97D555E"/>
    <w:rsid w:val="FCB79E6E"/>
    <w:rsid w:val="FED6903B"/>
    <w:rsid w:val="FFEE7453"/>
    <w:rsid w:val="FFFE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Office_11.8.2.11653_F1E327BC-269C-435d-A152-05C5408002CA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2022-08-26T16:06:00Z</dcterms:created>
  <dc:creator>user</dc:creator>
  <cp:lastModifiedBy>user</cp:lastModifiedBy>
  <cp:lastPrinted>2022-08-25T10:52:00Z</cp:lastPrinted>
  <dcterms:modified xsi:type="dcterms:W3CDTF">2023-08-25T16:54:29Z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2052-11.8.2.11653</vt:lpwstr>
  </property>
  <property fmtid="{D5CDD505-2E9C-101B-9397-08002B2CF9AE}" pid="3" name="ICV">
    <vt:lpwstr>B11F5EC32F5285F5105DE864E5BBBAE7_43</vt:lpwstr>
  </property>
</Properties>
</file>