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984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华文中宋" w:cs="Times New Roman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上海市宝山区</w:t>
      </w:r>
      <w:r>
        <w:rPr>
          <w:rFonts w:hint="eastAsia" w:ascii="Times New Roman" w:hAnsi="Times New Roman" w:eastAsia="华文中宋" w:cs="Times New Roman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科技创新开发委</w:t>
      </w:r>
      <w:r>
        <w:rPr>
          <w:rFonts w:hint="default" w:ascii="Times New Roman" w:hAnsi="Times New Roman" w:eastAsia="华文中宋" w:cs="Times New Roman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华文中宋" w:cs="Times New Roman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华文中宋" w:cs="Times New Roman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年政府信息公开工作年度报告</w:t>
      </w:r>
    </w:p>
    <w:p w14:paraId="5DC28F5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4F075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 w14:paraId="78B719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2024年，区科创委紧紧围绕区委、区政府关于全面推进基层政务公开标准化规范化工作部署，深入推进政务公开工作，扎实推进各项工作有序开展。现将2024年政务公开工作情况总结如下： </w:t>
      </w:r>
    </w:p>
    <w:p w14:paraId="6D2123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（一）信息公开工作开展情况</w:t>
      </w:r>
    </w:p>
    <w:p w14:paraId="405B02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区科创委年内不断增强政府信息公开实效，进一步完善政务公开信息内容。</w:t>
      </w:r>
      <w:r>
        <w:rPr>
          <w:rFonts w:hint="eastAsia" w:cs="Times New Roman"/>
          <w:b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在主动公开方面，</w:t>
      </w:r>
      <w:r>
        <w:rPr>
          <w:rFonts w:hint="eastAsia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共发布各类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政府信息</w:t>
      </w:r>
      <w:r>
        <w:rPr>
          <w:rFonts w:hint="eastAsia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10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条，包括：</w:t>
      </w:r>
      <w:r>
        <w:rPr>
          <w:rFonts w:hint="eastAsia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年度报告1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条，财务预决算信息</w:t>
      </w:r>
      <w:r>
        <w:rPr>
          <w:rFonts w:hint="eastAsia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条</w:t>
      </w:r>
      <w:r>
        <w:rPr>
          <w:rFonts w:hint="eastAsia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，区级提案议案结果公开3条。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在依申请公开方面，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年内共受理了2件依申请公开件，2件均为网上申请，已全部答复，其中1件同意公开，剩余1件由于所申请公开信息属于为非政府信息，我委决定不予公开，同时已以书面形式告知申请人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 w14:paraId="4EF288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我委2024年没有收到政府信息公开行政复议和诉讼案件的申请。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 xml:space="preserve">    （二）政府信息管理方面</w:t>
      </w:r>
    </w:p>
    <w:p w14:paraId="1ECC20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严格落实保密审查制度，夯实政务公开工作基础，加强信息发布管理，保证政务信息发布规范性、及时性和科学性。</w:t>
      </w:r>
    </w:p>
    <w:p w14:paraId="4C4CDA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 w14:paraId="03C35D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pPr w:leftFromText="180" w:rightFromText="180" w:vertAnchor="text" w:horzAnchor="page" w:tblpX="1394" w:tblpY="143"/>
        <w:tblOverlap w:val="never"/>
        <w:tblW w:w="94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178"/>
      </w:tblGrid>
      <w:tr w14:paraId="5DEDA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4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961F1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1C555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D82C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A901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62EE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6C54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4C03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99E2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1316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7465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FDB9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59539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4D12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6F1A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F1F3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1839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5B50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48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C0881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937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A313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D62A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2605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832D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0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CD5F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2E8B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48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F7493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6092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1956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4986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9BCB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2391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0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5041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CFEB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95C5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0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4964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5D58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48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7E48EE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0DF01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B1D9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4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5B10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4F752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4C2B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04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45F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9703F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54506C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p w14:paraId="31A5E2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1"/>
        <w:gridCol w:w="687"/>
        <w:gridCol w:w="690"/>
        <w:gridCol w:w="687"/>
        <w:gridCol w:w="687"/>
        <w:gridCol w:w="687"/>
        <w:gridCol w:w="687"/>
        <w:gridCol w:w="702"/>
      </w:tblGrid>
      <w:tr w14:paraId="68436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7832F1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3521A1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16709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BF6D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454D8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625BB9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A05B1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753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A288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38C0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5EDB6E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DFAEC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39E2E5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3024C6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13BFEC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2013D2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2F562D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355E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</w:tr>
      <w:tr w14:paraId="13979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EE460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52A1F8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6D3EB7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18E3B5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194C11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5E1135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428411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0D7FD6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 w14:paraId="2C83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4898B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7122AF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7C619B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268B6C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6EEE60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40A6B6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19D7C1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16CABD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2CE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C9545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7C636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31FF00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1EE0FF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527E93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369330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039051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445860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6465F3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E063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7862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FD9E1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3AF814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31DE4A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2E5000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12998D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6C1BF3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6F144B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13FF4D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371D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F758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65B5F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 w14:paraId="03CB72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40C40F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656821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036922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71E12C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77FFEA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41AEE5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2898E9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6D4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6D88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596B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 w14:paraId="493474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4D90E5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2FAA69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7A8020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373C2F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162700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356E9A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4C3C0F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EC14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FDE2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DEE8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 w14:paraId="0F671C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3D2EAA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5F571B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52834E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5AAFDF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12DF4A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0DF297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34FAAB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0FCD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C646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1FA6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 w14:paraId="092FFB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0C8876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07E60D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2BD244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22EBF3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483F95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3FE731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5B8C32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5A1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4C2A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F420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 w14:paraId="55CC32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11F49B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2ABD06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78EF78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4D8468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79FCA2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55F5B1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715C25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83BD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AED1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9226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 w14:paraId="54D7B8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112604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0DB2A2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5BCD93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35B650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567FBA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71AAAA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362340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9195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46E8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0200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 w14:paraId="528B5A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6E1658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6EEDAA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13D2DD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25CBC5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266911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40A986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42314A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CC7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E2E6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3C5A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 w14:paraId="686261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0F701C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13CE66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0 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5E1EA6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458391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32AF3C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64448B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4AFEC7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C44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9BC8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BABC0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 w14:paraId="48F58B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6F6AD8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089850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40D7ED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21453C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6B82A0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094B3C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49E107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B07C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81A9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EC1E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 w14:paraId="1395E4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2BF0DD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2253FF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7593D5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0B939D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3D0B5F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4F6641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2E320B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9D6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94C0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D238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 w14:paraId="0C4C0D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5AF328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2C4D69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5549E4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2035E8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7200C5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2DA78E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53238D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276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46BA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81A86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 w14:paraId="3BF34F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75C472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4D7484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779A1C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08EDCB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593ACB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12F397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6E3127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C06D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09DE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CAB5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 w14:paraId="662B6B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09AB56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7612CD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38DCE1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057227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6E36DB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6F96E1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7B2C3E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02F3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03DF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DE0E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 w14:paraId="085A09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3DFA77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76FFDB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6FD694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22FAB5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655D9B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120634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1ECF6E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C653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6707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DDF7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 w14:paraId="25C736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6FEE06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0C1477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29FB25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12A39E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0D060D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5CAE0B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6F9482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0C18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30B4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A168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center"/>
          </w:tcPr>
          <w:p w14:paraId="470519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28BCBD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571D51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14496A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3F439A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2D32A0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606894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07B3FA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524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4B90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DA003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center"/>
          </w:tcPr>
          <w:p w14:paraId="2D421C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300AAA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6FAE22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2A45C9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2257FF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4565FD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731519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382CCC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36FB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B7D7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3E09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center"/>
          </w:tcPr>
          <w:p w14:paraId="18FD30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080FFD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1277D4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27E1FA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67C0FB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332CF4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007B0D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1D25FB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3793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D425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C307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center"/>
          </w:tcPr>
          <w:p w14:paraId="586910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1AB53D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45EC3A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31C54F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3B1792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14115F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74FD85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6F4BA3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0D8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9996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CF4D1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627E84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7CB4E0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3058F5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135370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0EDB4B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63F015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4D8C35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 w14:paraId="7C8F7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22382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449602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20428E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713BA5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6F9038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29A8B0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 w14:paraId="5058D8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 w14:paraId="32C1D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00" w:firstLineChars="100"/>
              <w:textAlignment w:val="auto"/>
              <w:rPr>
                <w:rFonts w:hint="eastAsia" w:ascii="宋体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626620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8E4CA9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 w14:paraId="28079F5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E2095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6D69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45D3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48D7B7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4B72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38BD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F7F1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2E27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3708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9E8A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9EE7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05A64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337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7C8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08E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ECB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BF5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B1F0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8E72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0055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0196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9348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3015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F8F4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26B1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70EB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1F7F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FD415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99D6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89B5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2A4B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D911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3798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3E62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BCA8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5247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3694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908C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A0AB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3D5D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C327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7817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632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D710BC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6DFC92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 w14:paraId="301DB3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我委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政务公开工作取得了一定成效，但离上级要求和公众需求还有一定差距，主要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表现在主动公开意识有待加强，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信息公开类型及内容覆盖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还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不够全面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71F285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下一步，进一步深化政务公开工作，落实政府信息公开载体，规范信息制作、发布流程，进一步拓展信息公开的深度和广度。</w:t>
      </w:r>
    </w:p>
    <w:p w14:paraId="6C7419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 w14:paraId="194138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无其他需要报告的事项。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F956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1D8ECB"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1D8ECB"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NWVmYTUxZjg5OWQzOGE0MGJmNDJlYmFlZjNjNzIifQ=="/>
  </w:docVars>
  <w:rsids>
    <w:rsidRoot w:val="508B416C"/>
    <w:rsid w:val="017B4A45"/>
    <w:rsid w:val="12C329EB"/>
    <w:rsid w:val="1A09266E"/>
    <w:rsid w:val="24BC51EC"/>
    <w:rsid w:val="2BD37E67"/>
    <w:rsid w:val="45ED09BF"/>
    <w:rsid w:val="50051448"/>
    <w:rsid w:val="508B416C"/>
    <w:rsid w:val="64BD0AE1"/>
    <w:rsid w:val="70A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731</Words>
  <Characters>743</Characters>
  <Lines>0</Lines>
  <Paragraphs>0</Paragraphs>
  <TotalTime>297</TotalTime>
  <ScaleCrop>false</ScaleCrop>
  <LinksUpToDate>false</LinksUpToDate>
  <CharactersWithSpaces>759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2022-01-12T05:27:00Z</dcterms:created>
  <dc:creator>ASUS</dc:creator>
  <cp:lastModifiedBy>Cassiel</cp:lastModifiedBy>
  <dcterms:modified xsi:type="dcterms:W3CDTF">2025-02-12T03:33:15Z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0AAA5340DACF4239B59C2D586C373543_13</vt:lpwstr>
  </property>
  <property fmtid="{D5CDD505-2E9C-101B-9397-08002B2CF9AE}" pid="4" name="KSOTemplateDocerSaveRecord">
    <vt:lpwstr>eyJoZGlkIjoiM2ZkNWVmYTUxZjg5OWQzOGE0MGJmNDJlYmFlZjNjNzIiLCJ1c2VySWQiOiI0NDUyNzg5MzQifQ==</vt:lpwstr>
  </property>
</Properties>
</file>