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2373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</w:p>
    <w:p w14:paraId="601391B4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center"/>
        <w:rPr>
          <w:rFonts w:hint="eastAsia" w:ascii="黑体" w:hAnsi="宋体" w:eastAsia="黑体" w:cs="黑体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上海市宝山区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2026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年普教系统转聘专技岗位人员名单</w:t>
      </w:r>
      <w:bookmarkEnd w:id="0"/>
    </w:p>
    <w:p w14:paraId="1263905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center"/>
        <w:rPr>
          <w:rFonts w:hint="eastAsia" w:ascii="黑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tbl>
      <w:tblPr>
        <w:tblStyle w:val="2"/>
        <w:tblW w:w="92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3937"/>
        <w:gridCol w:w="1134"/>
        <w:gridCol w:w="1417"/>
        <w:gridCol w:w="1843"/>
      </w:tblGrid>
      <w:tr w14:paraId="720ED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2FE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F3C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27F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40E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ACCC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聘任时间</w:t>
            </w:r>
          </w:p>
        </w:tc>
      </w:tr>
      <w:tr w14:paraId="328A8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BC0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0DF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上海大学附属宝山外国语学校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DDC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顾珏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249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二级教师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0DC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20260101</w:t>
            </w:r>
          </w:p>
        </w:tc>
      </w:tr>
      <w:tr w14:paraId="5FD73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D79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396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上海市宝山区社区学院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7C2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李钧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41C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二级教师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478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20260101</w:t>
            </w:r>
          </w:p>
        </w:tc>
      </w:tr>
      <w:tr w14:paraId="53965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AE2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380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上海市宝山区教育局财务结算中心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E49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周恒君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DC1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助理会计师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229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20260101</w:t>
            </w:r>
          </w:p>
        </w:tc>
      </w:tr>
      <w:tr w14:paraId="40F85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A63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00C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上海市宝山区教育局财务结算中心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F34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张舒婷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4B0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助理会计师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846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20260101</w:t>
            </w:r>
          </w:p>
        </w:tc>
      </w:tr>
      <w:tr w14:paraId="0B97E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292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ECD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上海市宝山区教育局财务结算中心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A7B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朱嘉翊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1DF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助理会计师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381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20260101</w:t>
            </w:r>
          </w:p>
        </w:tc>
      </w:tr>
      <w:tr w14:paraId="72896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58F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46C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上海市宝山区业余大学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71B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陈岩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2CB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助教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585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20260101</w:t>
            </w:r>
          </w:p>
        </w:tc>
      </w:tr>
      <w:tr w14:paraId="71504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852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94A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上海市宝山区业余大学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CF4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马丽娅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773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助教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677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20260101</w:t>
            </w:r>
          </w:p>
        </w:tc>
      </w:tr>
      <w:tr w14:paraId="1284B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442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ADB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上海市宝山区业余大学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DAB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何佳琪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10D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助教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5A0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20260101</w:t>
            </w:r>
          </w:p>
        </w:tc>
      </w:tr>
    </w:tbl>
    <w:p w14:paraId="06B2B8F2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color w:val="000000"/>
          <w:kern w:val="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7A01BDD3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</w:p>
    <w:p w14:paraId="409A50A2"/>
    <w:sectPr>
      <w:pgSz w:w="11906" w:h="16838"/>
      <w:pgMar w:top="2098" w:right="1474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738DD"/>
    <w:rsid w:val="5AC738DD"/>
    <w:rsid w:val="6A1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uiPriority w:val="0"/>
    <w:rPr>
      <w:rFonts w:hint="default" w:ascii="Times New Roman" w:hAnsi="Times New Roman" w:cs="Times New Roman"/>
    </w:rPr>
  </w:style>
  <w:style w:type="character" w:customStyle="1" w:styleId="5">
    <w:name w:val="10"/>
    <w:basedOn w:val="3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2026-08-25T06:49:00Z</dcterms:created>
  <dc:creator>Crystal</dc:creator>
  <cp:lastModifiedBy>Crystal</cp:lastModifiedBy>
  <dcterms:modified xsi:type="dcterms:W3CDTF">2026-08-25T06:50:03Z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F3475A033DBC45DEB439DD120A74863E_11</vt:lpwstr>
  </property>
  <property fmtid="{D5CDD505-2E9C-101B-9397-08002B2CF9AE}" pid="4" name="KSOTemplateDocerSaveRecord">
    <vt:lpwstr>eyJoZGlkIjoiZjhkOTBmMzkxMTRkNjZmZjAzMDhiN2E5NDZiY2M3YTAiLCJ1c2VySWQiOiIyMDU0ODYxMzYifQ==</vt:lpwstr>
  </property>
</Properties>
</file>