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222" w:rsidRDefault="0041689C" w:rsidP="00D255A5">
      <w:pPr>
        <w:spacing w:beforeLines="150" w:before="870" w:line="960" w:lineRule="exact"/>
        <w:jc w:val="distribute"/>
        <w:rPr>
          <w:rFonts w:ascii="方正姚体" w:eastAsia="方正姚体" w:hAnsi="宋体"/>
          <w:b/>
          <w:color w:val="F61432"/>
          <w:spacing w:val="-90"/>
          <w:w w:val="85"/>
          <w:sz w:val="84"/>
          <w:szCs w:val="84"/>
        </w:rPr>
      </w:pPr>
      <w:r>
        <w:rPr>
          <w:rFonts w:ascii="方正姚体" w:eastAsia="方正姚体" w:hAnsi="宋体" w:hint="eastAsia"/>
          <w:b/>
          <w:color w:val="F61432"/>
          <w:spacing w:val="-90"/>
          <w:w w:val="85"/>
          <w:sz w:val="84"/>
          <w:szCs w:val="84"/>
        </w:rPr>
        <w:t>中共上海市宝山区委组织部</w:t>
      </w:r>
    </w:p>
    <w:p w:rsidR="00345D4A" w:rsidRPr="00111044" w:rsidRDefault="00345D4A" w:rsidP="00D255A5">
      <w:pPr>
        <w:spacing w:line="960" w:lineRule="exact"/>
        <w:jc w:val="distribute"/>
        <w:rPr>
          <w:rFonts w:ascii="方正姚体" w:eastAsia="方正姚体" w:hAnsi="宋体"/>
          <w:b/>
          <w:color w:val="F61432"/>
          <w:spacing w:val="-100"/>
          <w:w w:val="85"/>
          <w:sz w:val="84"/>
          <w:szCs w:val="84"/>
        </w:rPr>
      </w:pPr>
      <w:r w:rsidRPr="00111044">
        <w:rPr>
          <w:rFonts w:ascii="方正姚体" w:eastAsia="方正姚体" w:hAnsi="宋体" w:hint="eastAsia"/>
          <w:b/>
          <w:color w:val="F61432"/>
          <w:spacing w:val="-100"/>
          <w:w w:val="85"/>
          <w:sz w:val="84"/>
          <w:szCs w:val="84"/>
        </w:rPr>
        <w:t>上海市宝山区</w:t>
      </w:r>
      <w:r w:rsidR="0041689C">
        <w:rPr>
          <w:rFonts w:ascii="方正姚体" w:eastAsia="方正姚体" w:hAnsi="宋体" w:hint="eastAsia"/>
          <w:b/>
          <w:color w:val="F61432"/>
          <w:spacing w:val="-100"/>
          <w:w w:val="85"/>
          <w:sz w:val="84"/>
          <w:szCs w:val="84"/>
        </w:rPr>
        <w:t>人力资源和社会保障局</w:t>
      </w:r>
    </w:p>
    <w:p w:rsidR="00977667" w:rsidRDefault="00977667" w:rsidP="00D255A5">
      <w:pPr>
        <w:spacing w:line="960" w:lineRule="exact"/>
        <w:jc w:val="distribute"/>
        <w:rPr>
          <w:rFonts w:ascii="方正姚体" w:eastAsia="方正姚体" w:hAnsi="宋体"/>
          <w:b/>
          <w:color w:val="F61432"/>
          <w:spacing w:val="-90"/>
          <w:w w:val="85"/>
          <w:sz w:val="84"/>
          <w:szCs w:val="84"/>
        </w:rPr>
      </w:pPr>
      <w:r>
        <w:rPr>
          <w:rFonts w:ascii="方正姚体" w:eastAsia="方正姚体" w:hAnsi="宋体" w:hint="eastAsia"/>
          <w:b/>
          <w:color w:val="F61432"/>
          <w:spacing w:val="-90"/>
          <w:w w:val="85"/>
          <w:sz w:val="84"/>
          <w:szCs w:val="84"/>
        </w:rPr>
        <w:t>上海市宝山区</w:t>
      </w:r>
      <w:r w:rsidR="0041689C">
        <w:rPr>
          <w:rFonts w:ascii="方正姚体" w:eastAsia="方正姚体" w:hAnsi="宋体" w:hint="eastAsia"/>
          <w:b/>
          <w:color w:val="F61432"/>
          <w:spacing w:val="-90"/>
          <w:w w:val="85"/>
          <w:sz w:val="84"/>
          <w:szCs w:val="84"/>
        </w:rPr>
        <w:t>公务员局</w:t>
      </w:r>
    </w:p>
    <w:p w:rsidR="00435222" w:rsidRDefault="00435222" w:rsidP="00435222">
      <w:pPr>
        <w:rPr>
          <w:rFonts w:ascii="仿宋_GB2312" w:eastAsia="仿宋_GB2312"/>
          <w:b/>
          <w:sz w:val="36"/>
          <w:szCs w:val="36"/>
        </w:rPr>
      </w:pPr>
    </w:p>
    <w:p w:rsidR="00546D1D" w:rsidRPr="00435222" w:rsidRDefault="00435222" w:rsidP="00977667">
      <w:pPr>
        <w:spacing w:afterLines="30" w:after="174"/>
        <w:jc w:val="center"/>
        <w:rPr>
          <w:rFonts w:ascii="仿宋_GB2312" w:eastAsia="仿宋_GB2312"/>
          <w:sz w:val="32"/>
          <w:szCs w:val="32"/>
        </w:rPr>
      </w:pPr>
      <w:proofErr w:type="gramStart"/>
      <w:r w:rsidRPr="00435222">
        <w:rPr>
          <w:rFonts w:ascii="仿宋_GB2312" w:eastAsia="仿宋_GB2312" w:hint="eastAsia"/>
          <w:sz w:val="32"/>
          <w:szCs w:val="32"/>
        </w:rPr>
        <w:t>宝人社</w:t>
      </w:r>
      <w:r w:rsidR="00F50B5F">
        <w:rPr>
          <w:rFonts w:ascii="仿宋_GB2312" w:eastAsia="仿宋_GB2312" w:hint="eastAsia"/>
          <w:sz w:val="32"/>
          <w:szCs w:val="32"/>
        </w:rPr>
        <w:t>〔201</w:t>
      </w:r>
      <w:r w:rsidR="00111044">
        <w:rPr>
          <w:rFonts w:ascii="仿宋_GB2312" w:eastAsia="仿宋_GB2312" w:hint="eastAsia"/>
          <w:sz w:val="32"/>
          <w:szCs w:val="32"/>
        </w:rPr>
        <w:t>7</w:t>
      </w:r>
      <w:r w:rsidR="00F50B5F">
        <w:rPr>
          <w:rFonts w:ascii="仿宋_GB2312" w:eastAsia="仿宋_GB2312" w:hint="eastAsia"/>
          <w:sz w:val="32"/>
          <w:szCs w:val="32"/>
        </w:rPr>
        <w:t>〕</w:t>
      </w:r>
      <w:proofErr w:type="gramEnd"/>
      <w:r w:rsidR="00111044">
        <w:rPr>
          <w:rFonts w:ascii="仿宋_GB2312" w:eastAsia="仿宋_GB2312" w:hint="eastAsia"/>
          <w:sz w:val="32"/>
          <w:szCs w:val="32"/>
        </w:rPr>
        <w:t>5</w:t>
      </w:r>
      <w:r w:rsidR="0041689C">
        <w:rPr>
          <w:rFonts w:ascii="仿宋_GB2312" w:eastAsia="仿宋_GB2312" w:hint="eastAsia"/>
          <w:sz w:val="32"/>
          <w:szCs w:val="32"/>
        </w:rPr>
        <w:t>8</w:t>
      </w:r>
      <w:r w:rsidRPr="00435222">
        <w:rPr>
          <w:rFonts w:ascii="仿宋_GB2312" w:eastAsia="仿宋_GB2312" w:hint="eastAsia"/>
          <w:sz w:val="32"/>
          <w:szCs w:val="32"/>
        </w:rPr>
        <w:t>号</w:t>
      </w:r>
    </w:p>
    <w:p w:rsidR="00435222" w:rsidRDefault="00AA3C3B" w:rsidP="00596D77">
      <w:pPr>
        <w:spacing w:line="540" w:lineRule="exact"/>
        <w:rPr>
          <w:rFonts w:ascii="仿宋_GB2312" w:eastAsia="仿宋_GB2312"/>
          <w:b/>
          <w:sz w:val="36"/>
          <w:szCs w:val="36"/>
        </w:rPr>
      </w:pPr>
      <w:r>
        <w:rPr>
          <w:rFonts w:ascii="仿宋_GB2312" w:eastAsia="仿宋_GB2312" w:hAnsi="宋体" w:cs="宋体" w:hint="eastAsia"/>
          <w:noProof/>
          <w:color w:val="FF0000"/>
          <w:sz w:val="32"/>
          <w:szCs w:val="3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5622925" cy="0"/>
                <wp:effectExtent l="28575" t="28575" r="25400" b="2857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41275">
                          <a:solidFill>
                            <a:srgbClr val="F614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" strokecolor="#f61432" strokeweight="3.25pt"/>
            </w:pict>
          </mc:Fallback>
        </mc:AlternateContent>
      </w:r>
    </w:p>
    <w:p w:rsidR="00435222" w:rsidRPr="00C51584" w:rsidRDefault="00435222" w:rsidP="00596D77">
      <w:pPr>
        <w:spacing w:line="540" w:lineRule="exact"/>
        <w:rPr>
          <w:rFonts w:ascii="仿宋_GB2312" w:eastAsia="仿宋_GB2312"/>
          <w:b/>
          <w:sz w:val="36"/>
          <w:szCs w:val="36"/>
        </w:rPr>
      </w:pPr>
    </w:p>
    <w:p w:rsidR="00EF542A" w:rsidRDefault="00EF542A" w:rsidP="00EF542A">
      <w:pPr>
        <w:spacing w:line="540" w:lineRule="exact"/>
        <w:jc w:val="center"/>
        <w:rPr>
          <w:rFonts w:ascii="华文中宋" w:eastAsia="华文中宋" w:hAnsi="华文中宋" w:cs="宋体"/>
          <w:b/>
          <w:color w:val="000000"/>
          <w:kern w:val="0"/>
          <w:sz w:val="44"/>
          <w:szCs w:val="44"/>
        </w:rPr>
      </w:pPr>
      <w:r w:rsidRPr="00EF542A">
        <w:rPr>
          <w:rFonts w:ascii="华文中宋" w:eastAsia="华文中宋" w:hAnsi="华文中宋" w:cs="宋体" w:hint="eastAsia"/>
          <w:b/>
          <w:color w:val="000000"/>
          <w:kern w:val="0"/>
          <w:sz w:val="44"/>
          <w:szCs w:val="44"/>
        </w:rPr>
        <w:t>关于印发</w:t>
      </w:r>
      <w:proofErr w:type="gramStart"/>
      <w:r w:rsidRPr="00EF542A">
        <w:rPr>
          <w:rFonts w:ascii="华文中宋" w:eastAsia="华文中宋" w:hAnsi="华文中宋" w:cs="宋体" w:hint="eastAsia"/>
          <w:b/>
          <w:color w:val="000000"/>
          <w:kern w:val="0"/>
          <w:sz w:val="44"/>
          <w:szCs w:val="44"/>
        </w:rPr>
        <w:t>《</w:t>
      </w:r>
      <w:proofErr w:type="gramEnd"/>
      <w:r w:rsidRPr="00EF542A">
        <w:rPr>
          <w:rFonts w:ascii="华文中宋" w:eastAsia="华文中宋" w:hAnsi="华文中宋" w:cs="宋体" w:hint="eastAsia"/>
          <w:b/>
          <w:color w:val="000000"/>
          <w:kern w:val="0"/>
          <w:sz w:val="44"/>
          <w:szCs w:val="44"/>
        </w:rPr>
        <w:t>宝山区青年储备人才</w:t>
      </w:r>
    </w:p>
    <w:p w:rsidR="00DA44B4" w:rsidRPr="00EF542A" w:rsidRDefault="00EF542A" w:rsidP="00EF542A">
      <w:pPr>
        <w:spacing w:line="540" w:lineRule="exact"/>
        <w:jc w:val="center"/>
        <w:rPr>
          <w:rFonts w:ascii="华文中宋" w:eastAsia="华文中宋" w:hAnsi="华文中宋" w:cs="宋体"/>
          <w:b/>
          <w:color w:val="000000"/>
          <w:kern w:val="0"/>
          <w:sz w:val="44"/>
          <w:szCs w:val="44"/>
        </w:rPr>
      </w:pPr>
      <w:r w:rsidRPr="00EF542A">
        <w:rPr>
          <w:rFonts w:ascii="华文中宋" w:eastAsia="华文中宋" w:hAnsi="华文中宋" w:cs="宋体" w:hint="eastAsia"/>
          <w:b/>
          <w:color w:val="000000"/>
          <w:kern w:val="0"/>
          <w:sz w:val="44"/>
          <w:szCs w:val="44"/>
        </w:rPr>
        <w:t>招聘和管理暂行办法</w:t>
      </w:r>
      <w:proofErr w:type="gramStart"/>
      <w:r w:rsidRPr="00EF542A">
        <w:rPr>
          <w:rFonts w:ascii="华文中宋" w:eastAsia="华文中宋" w:hAnsi="华文中宋" w:cs="宋体" w:hint="eastAsia"/>
          <w:b/>
          <w:color w:val="000000"/>
          <w:kern w:val="0"/>
          <w:sz w:val="44"/>
          <w:szCs w:val="44"/>
        </w:rPr>
        <w:t>》</w:t>
      </w:r>
      <w:proofErr w:type="gramEnd"/>
      <w:r w:rsidRPr="00EF542A">
        <w:rPr>
          <w:rFonts w:ascii="华文中宋" w:eastAsia="华文中宋" w:hAnsi="华文中宋" w:cs="宋体" w:hint="eastAsia"/>
          <w:b/>
          <w:color w:val="000000"/>
          <w:kern w:val="0"/>
          <w:sz w:val="44"/>
          <w:szCs w:val="44"/>
        </w:rPr>
        <w:t>的通知</w:t>
      </w:r>
    </w:p>
    <w:p w:rsidR="007D16D8" w:rsidRDefault="007D16D8" w:rsidP="007D16D8">
      <w:pPr>
        <w:rPr>
          <w:rFonts w:ascii="仿宋_GB2312" w:eastAsia="仿宋_GB2312"/>
          <w:sz w:val="32"/>
          <w:szCs w:val="32"/>
        </w:rPr>
      </w:pPr>
    </w:p>
    <w:p w:rsidR="00EF542A" w:rsidRPr="00EF542A" w:rsidRDefault="00EF542A" w:rsidP="00EF542A">
      <w:pPr>
        <w:spacing w:line="800" w:lineRule="exact"/>
        <w:rPr>
          <w:rFonts w:ascii="仿宋_GB2312" w:eastAsia="仿宋_GB2312" w:hAnsi="仿宋" w:cs="宋体" w:hint="eastAsia"/>
          <w:color w:val="000000"/>
          <w:spacing w:val="40"/>
          <w:kern w:val="0"/>
          <w:sz w:val="32"/>
          <w:szCs w:val="32"/>
        </w:rPr>
      </w:pPr>
      <w:r w:rsidRPr="00EF542A">
        <w:rPr>
          <w:rFonts w:ascii="仿宋_GB2312" w:eastAsia="仿宋_GB2312" w:hAnsi="仿宋" w:cs="宋体" w:hint="eastAsia"/>
          <w:color w:val="000000"/>
          <w:spacing w:val="40"/>
          <w:kern w:val="0"/>
          <w:sz w:val="32"/>
          <w:szCs w:val="32"/>
        </w:rPr>
        <w:t>各镇人民政府、各街道办事处、区政府各委、办、局：</w:t>
      </w:r>
    </w:p>
    <w:p w:rsidR="00EF542A" w:rsidRPr="00060CD2" w:rsidRDefault="00060CD2" w:rsidP="00060CD2">
      <w:pPr>
        <w:spacing w:line="800" w:lineRule="exact"/>
        <w:ind w:firstLineChars="200" w:firstLine="720"/>
        <w:rPr>
          <w:rFonts w:ascii="仿宋_GB2312" w:eastAsia="仿宋_GB2312" w:hAnsi="仿宋" w:cs="宋体" w:hint="eastAsia"/>
          <w:color w:val="000000"/>
          <w:spacing w:val="20"/>
          <w:kern w:val="0"/>
          <w:sz w:val="32"/>
          <w:szCs w:val="32"/>
        </w:rPr>
      </w:pPr>
      <w:r w:rsidRPr="00060CD2">
        <w:rPr>
          <w:rFonts w:ascii="仿宋_GB2312" w:eastAsia="仿宋_GB2312" w:hAnsi="仿宋" w:cs="宋体" w:hint="eastAsia"/>
          <w:color w:val="000000"/>
          <w:spacing w:val="20"/>
          <w:kern w:val="0"/>
          <w:sz w:val="32"/>
          <w:szCs w:val="32"/>
        </w:rPr>
        <w:t>中共上海市宝山</w:t>
      </w:r>
      <w:r w:rsidR="00EF542A" w:rsidRPr="00060CD2">
        <w:rPr>
          <w:rFonts w:ascii="仿宋_GB2312" w:eastAsia="仿宋_GB2312" w:hAnsi="仿宋" w:cs="宋体" w:hint="eastAsia"/>
          <w:color w:val="000000"/>
          <w:spacing w:val="20"/>
          <w:kern w:val="0"/>
          <w:sz w:val="32"/>
          <w:szCs w:val="32"/>
        </w:rPr>
        <w:t>区委组织部、</w:t>
      </w:r>
      <w:r w:rsidRPr="00060CD2">
        <w:rPr>
          <w:rFonts w:ascii="仿宋_GB2312" w:eastAsia="仿宋_GB2312" w:hAnsi="仿宋" w:cs="宋体" w:hint="eastAsia"/>
          <w:color w:val="000000"/>
          <w:spacing w:val="20"/>
          <w:kern w:val="0"/>
          <w:sz w:val="32"/>
          <w:szCs w:val="32"/>
        </w:rPr>
        <w:t>上海市宝山</w:t>
      </w:r>
      <w:r w:rsidR="00EF542A" w:rsidRPr="00060CD2">
        <w:rPr>
          <w:rFonts w:ascii="仿宋_GB2312" w:eastAsia="仿宋_GB2312" w:hAnsi="仿宋" w:cs="宋体" w:hint="eastAsia"/>
          <w:color w:val="000000"/>
          <w:spacing w:val="20"/>
          <w:kern w:val="0"/>
          <w:sz w:val="32"/>
          <w:szCs w:val="32"/>
        </w:rPr>
        <w:t>区人才工作领导小组办公室、</w:t>
      </w:r>
      <w:r w:rsidRPr="00060CD2">
        <w:rPr>
          <w:rFonts w:ascii="仿宋_GB2312" w:eastAsia="仿宋_GB2312" w:hAnsi="仿宋" w:cs="宋体" w:hint="eastAsia"/>
          <w:color w:val="000000"/>
          <w:spacing w:val="20"/>
          <w:kern w:val="0"/>
          <w:sz w:val="32"/>
          <w:szCs w:val="32"/>
        </w:rPr>
        <w:t>上海市宝山</w:t>
      </w:r>
      <w:r w:rsidR="00EF542A" w:rsidRPr="00060CD2">
        <w:rPr>
          <w:rFonts w:ascii="仿宋_GB2312" w:eastAsia="仿宋_GB2312" w:hAnsi="仿宋" w:cs="宋体" w:hint="eastAsia"/>
          <w:color w:val="000000"/>
          <w:spacing w:val="20"/>
          <w:kern w:val="0"/>
          <w:sz w:val="32"/>
          <w:szCs w:val="32"/>
        </w:rPr>
        <w:t>区人力资源社会保障局（公务员局）等部门共同制订的《宝山区青年储备人才招聘和管理暂行办法》，已经区委、区政府同意，现印发给你们，</w:t>
      </w:r>
      <w:r w:rsidR="00EF542A" w:rsidRPr="00060CD2">
        <w:rPr>
          <w:rFonts w:ascii="仿宋_GB2312" w:eastAsia="仿宋_GB2312" w:hAnsi="仿宋" w:cs="宋体" w:hint="eastAsia"/>
          <w:color w:val="000000"/>
          <w:spacing w:val="20"/>
          <w:kern w:val="0"/>
          <w:sz w:val="32"/>
          <w:szCs w:val="32"/>
        </w:rPr>
        <w:lastRenderedPageBreak/>
        <w:t>请认真按照执行。</w:t>
      </w:r>
    </w:p>
    <w:p w:rsidR="000B2103" w:rsidRDefault="000B2103" w:rsidP="0051637E">
      <w:pPr>
        <w:pStyle w:val="ac"/>
        <w:spacing w:before="0" w:beforeAutospacing="0" w:after="0" w:afterAutospacing="0" w:line="540" w:lineRule="exact"/>
        <w:jc w:val="both"/>
        <w:rPr>
          <w:rFonts w:ascii="仿宋_GB2312" w:eastAsia="仿宋_GB2312"/>
          <w:sz w:val="30"/>
          <w:szCs w:val="30"/>
        </w:rPr>
      </w:pPr>
    </w:p>
    <w:p w:rsidR="000B2103" w:rsidRDefault="000B2103" w:rsidP="0051637E">
      <w:pPr>
        <w:pStyle w:val="ac"/>
        <w:spacing w:before="0" w:beforeAutospacing="0" w:after="0" w:afterAutospacing="0" w:line="540" w:lineRule="exact"/>
        <w:jc w:val="both"/>
        <w:rPr>
          <w:rFonts w:ascii="仿宋_GB2312" w:eastAsia="仿宋_GB2312"/>
          <w:sz w:val="30"/>
          <w:szCs w:val="30"/>
        </w:rPr>
      </w:pPr>
    </w:p>
    <w:p w:rsidR="00EF542A" w:rsidRDefault="00EF542A" w:rsidP="0051637E">
      <w:pPr>
        <w:pStyle w:val="ac"/>
        <w:spacing w:before="0" w:beforeAutospacing="0" w:after="0" w:afterAutospacing="0" w:line="540" w:lineRule="exact"/>
        <w:jc w:val="both"/>
        <w:rPr>
          <w:rFonts w:ascii="仿宋_GB2312" w:eastAsia="仿宋_GB2312"/>
          <w:sz w:val="30"/>
          <w:szCs w:val="30"/>
        </w:rPr>
      </w:pPr>
    </w:p>
    <w:p w:rsidR="00EF542A" w:rsidRDefault="00EF542A" w:rsidP="0051637E">
      <w:pPr>
        <w:pStyle w:val="ac"/>
        <w:spacing w:before="0" w:beforeAutospacing="0" w:after="0" w:afterAutospacing="0" w:line="540" w:lineRule="exact"/>
        <w:jc w:val="both"/>
        <w:rPr>
          <w:rFonts w:ascii="仿宋_GB2312" w:eastAsia="仿宋_GB2312"/>
          <w:sz w:val="30"/>
          <w:szCs w:val="30"/>
        </w:rPr>
      </w:pPr>
    </w:p>
    <w:p w:rsidR="000B2103" w:rsidRDefault="00EF542A" w:rsidP="00EF542A">
      <w:pPr>
        <w:spacing w:line="560" w:lineRule="exact"/>
        <w:ind w:firstLineChars="100" w:firstLine="320"/>
        <w:rPr>
          <w:rFonts w:ascii="仿宋_GB2312" w:eastAsia="仿宋_GB2312"/>
          <w:sz w:val="32"/>
          <w:szCs w:val="32"/>
        </w:rPr>
      </w:pPr>
      <w:r>
        <w:rPr>
          <w:rFonts w:ascii="仿宋_GB2312" w:eastAsia="仿宋_GB2312" w:hint="eastAsia"/>
          <w:sz w:val="32"/>
          <w:szCs w:val="32"/>
        </w:rPr>
        <w:t xml:space="preserve">中共上海市宝山区委组织部 </w:t>
      </w:r>
      <w:r w:rsidR="000B2103">
        <w:rPr>
          <w:rFonts w:ascii="仿宋_GB2312" w:eastAsia="仿宋_GB2312" w:hint="eastAsia"/>
          <w:sz w:val="32"/>
          <w:szCs w:val="32"/>
        </w:rPr>
        <w:t xml:space="preserve"> 宝山区</w:t>
      </w:r>
      <w:r>
        <w:rPr>
          <w:rFonts w:ascii="仿宋_GB2312" w:eastAsia="仿宋_GB2312" w:hint="eastAsia"/>
          <w:sz w:val="32"/>
          <w:szCs w:val="32"/>
        </w:rPr>
        <w:t>人力资源和社会保障局</w:t>
      </w:r>
    </w:p>
    <w:p w:rsidR="000B2103" w:rsidRDefault="000B2103" w:rsidP="007C39CE">
      <w:pPr>
        <w:spacing w:line="560" w:lineRule="exact"/>
        <w:jc w:val="left"/>
        <w:rPr>
          <w:rFonts w:ascii="仿宋_GB2312" w:eastAsia="仿宋_GB2312"/>
          <w:sz w:val="32"/>
          <w:szCs w:val="32"/>
        </w:rPr>
      </w:pPr>
    </w:p>
    <w:p w:rsidR="000B2103" w:rsidRPr="00EF542A" w:rsidRDefault="000B2103" w:rsidP="007C39CE">
      <w:pPr>
        <w:spacing w:line="560" w:lineRule="exact"/>
        <w:jc w:val="left"/>
        <w:rPr>
          <w:rFonts w:ascii="仿宋_GB2312" w:eastAsia="仿宋_GB2312"/>
          <w:sz w:val="32"/>
          <w:szCs w:val="32"/>
        </w:rPr>
      </w:pPr>
    </w:p>
    <w:p w:rsidR="00EF542A" w:rsidRDefault="00EF542A" w:rsidP="007C39CE">
      <w:pPr>
        <w:spacing w:line="560" w:lineRule="exact"/>
        <w:jc w:val="left"/>
        <w:rPr>
          <w:rFonts w:ascii="仿宋_GB2312" w:eastAsia="仿宋_GB2312" w:hint="eastAsia"/>
          <w:sz w:val="32"/>
          <w:szCs w:val="32"/>
        </w:rPr>
      </w:pPr>
    </w:p>
    <w:p w:rsidR="00864998" w:rsidRPr="00864998" w:rsidRDefault="00864998" w:rsidP="007C39CE">
      <w:pPr>
        <w:spacing w:line="560" w:lineRule="exact"/>
        <w:jc w:val="left"/>
        <w:rPr>
          <w:rFonts w:ascii="仿宋_GB2312" w:eastAsia="仿宋_GB2312"/>
          <w:sz w:val="32"/>
          <w:szCs w:val="32"/>
        </w:rPr>
      </w:pPr>
    </w:p>
    <w:p w:rsidR="000B2103" w:rsidRDefault="00EF542A" w:rsidP="007C39CE">
      <w:pPr>
        <w:spacing w:line="560" w:lineRule="exact"/>
        <w:jc w:val="left"/>
        <w:rPr>
          <w:rFonts w:ascii="仿宋_GB2312" w:eastAsia="仿宋_GB2312"/>
          <w:sz w:val="32"/>
          <w:szCs w:val="32"/>
        </w:rPr>
      </w:pPr>
      <w:r>
        <w:rPr>
          <w:rFonts w:ascii="仿宋_GB2312" w:eastAsia="仿宋_GB2312" w:hint="eastAsia"/>
          <w:sz w:val="32"/>
          <w:szCs w:val="32"/>
        </w:rPr>
        <w:t xml:space="preserve">       </w:t>
      </w:r>
      <w:r w:rsidR="000B2103">
        <w:rPr>
          <w:rFonts w:ascii="仿宋_GB2312" w:eastAsia="仿宋_GB2312" w:hint="eastAsia"/>
          <w:sz w:val="32"/>
          <w:szCs w:val="32"/>
        </w:rPr>
        <w:t>宝山区</w:t>
      </w:r>
      <w:r>
        <w:rPr>
          <w:rFonts w:ascii="仿宋_GB2312" w:eastAsia="仿宋_GB2312" w:hint="eastAsia"/>
          <w:sz w:val="32"/>
          <w:szCs w:val="32"/>
        </w:rPr>
        <w:t>公务员局</w:t>
      </w:r>
      <w:r w:rsidR="000B2103">
        <w:rPr>
          <w:rFonts w:ascii="仿宋_GB2312" w:eastAsia="仿宋_GB2312" w:hint="eastAsia"/>
          <w:sz w:val="32"/>
          <w:szCs w:val="32"/>
        </w:rPr>
        <w:t xml:space="preserve">         </w:t>
      </w:r>
    </w:p>
    <w:p w:rsidR="000B2103" w:rsidRPr="003857C8" w:rsidRDefault="000B2103" w:rsidP="0051637E">
      <w:pPr>
        <w:spacing w:line="540" w:lineRule="exact"/>
        <w:ind w:leftChars="2376" w:left="4990" w:firstLineChars="50" w:firstLine="160"/>
        <w:jc w:val="left"/>
        <w:rPr>
          <w:rFonts w:ascii="仿宋_GB2312" w:eastAsia="仿宋_GB2312" w:hAnsi="宋体" w:cs="宋体"/>
          <w:sz w:val="32"/>
          <w:szCs w:val="32"/>
        </w:rPr>
      </w:pPr>
      <w:r w:rsidRPr="003857C8">
        <w:rPr>
          <w:rFonts w:ascii="仿宋_GB2312" w:eastAsia="仿宋_GB2312" w:hint="eastAsia"/>
          <w:sz w:val="32"/>
          <w:szCs w:val="32"/>
        </w:rPr>
        <w:t>201</w:t>
      </w:r>
      <w:r w:rsidR="0051637E">
        <w:rPr>
          <w:rFonts w:ascii="仿宋_GB2312" w:eastAsia="仿宋_GB2312" w:hint="eastAsia"/>
          <w:sz w:val="32"/>
          <w:szCs w:val="32"/>
        </w:rPr>
        <w:t>7</w:t>
      </w:r>
      <w:r w:rsidRPr="003857C8">
        <w:rPr>
          <w:rFonts w:ascii="仿宋_GB2312" w:eastAsia="仿宋_GB2312" w:hint="eastAsia"/>
          <w:sz w:val="32"/>
          <w:szCs w:val="32"/>
        </w:rPr>
        <w:t>年</w:t>
      </w:r>
      <w:r w:rsidR="00EF542A">
        <w:rPr>
          <w:rFonts w:ascii="仿宋_GB2312" w:eastAsia="仿宋_GB2312" w:hint="eastAsia"/>
          <w:sz w:val="32"/>
          <w:szCs w:val="32"/>
        </w:rPr>
        <w:t>8</w:t>
      </w:r>
      <w:r w:rsidRPr="003857C8">
        <w:rPr>
          <w:rFonts w:ascii="仿宋_GB2312" w:eastAsia="仿宋_GB2312" w:hint="eastAsia"/>
          <w:sz w:val="32"/>
          <w:szCs w:val="32"/>
        </w:rPr>
        <w:t>月</w:t>
      </w:r>
      <w:r w:rsidR="00EF542A">
        <w:rPr>
          <w:rFonts w:ascii="仿宋_GB2312" w:eastAsia="仿宋_GB2312" w:hint="eastAsia"/>
          <w:sz w:val="32"/>
          <w:szCs w:val="32"/>
        </w:rPr>
        <w:t>24</w:t>
      </w:r>
      <w:r w:rsidRPr="003857C8">
        <w:rPr>
          <w:rFonts w:ascii="仿宋_GB2312" w:eastAsia="仿宋_GB2312" w:hint="eastAsia"/>
          <w:sz w:val="32"/>
          <w:szCs w:val="32"/>
        </w:rPr>
        <w:t>日</w:t>
      </w:r>
    </w:p>
    <w:p w:rsidR="000B2103" w:rsidRDefault="000B2103" w:rsidP="000B2103">
      <w:pPr>
        <w:pStyle w:val="ac"/>
        <w:spacing w:before="0" w:beforeAutospacing="0" w:after="0" w:afterAutospacing="0" w:line="480" w:lineRule="exact"/>
        <w:jc w:val="both"/>
        <w:rPr>
          <w:rFonts w:ascii="仿宋_GB2312" w:eastAsia="仿宋_GB2312"/>
          <w:sz w:val="30"/>
          <w:szCs w:val="30"/>
        </w:rPr>
      </w:pPr>
    </w:p>
    <w:p w:rsidR="000B2103" w:rsidRDefault="000B2103" w:rsidP="000B2103">
      <w:pPr>
        <w:pStyle w:val="ac"/>
        <w:spacing w:before="0" w:beforeAutospacing="0" w:after="0" w:afterAutospacing="0" w:line="480" w:lineRule="exact"/>
        <w:jc w:val="both"/>
        <w:rPr>
          <w:rFonts w:ascii="仿宋_GB2312" w:eastAsia="仿宋_GB2312"/>
          <w:sz w:val="30"/>
          <w:szCs w:val="30"/>
        </w:rPr>
      </w:pPr>
    </w:p>
    <w:p w:rsidR="0051637E" w:rsidRDefault="0051637E" w:rsidP="000B2103">
      <w:pPr>
        <w:pStyle w:val="ac"/>
        <w:spacing w:before="0" w:beforeAutospacing="0" w:after="0" w:afterAutospacing="0" w:line="480" w:lineRule="exact"/>
        <w:rPr>
          <w:rFonts w:ascii="黑体" w:eastAsia="黑体" w:hAnsi="仿宋" w:hint="eastAsia"/>
          <w:b/>
          <w:sz w:val="32"/>
          <w:szCs w:val="32"/>
        </w:rPr>
      </w:pPr>
    </w:p>
    <w:p w:rsidR="0051637E" w:rsidRDefault="0051637E" w:rsidP="000B2103">
      <w:pPr>
        <w:pStyle w:val="ac"/>
        <w:spacing w:before="0" w:beforeAutospacing="0" w:after="0" w:afterAutospacing="0" w:line="480" w:lineRule="exact"/>
        <w:rPr>
          <w:rFonts w:ascii="黑体" w:eastAsia="黑体" w:hAnsi="仿宋" w:hint="eastAsia"/>
          <w:b/>
          <w:sz w:val="32"/>
          <w:szCs w:val="32"/>
        </w:rPr>
      </w:pPr>
    </w:p>
    <w:p w:rsidR="0051637E" w:rsidRDefault="0051637E" w:rsidP="000B2103">
      <w:pPr>
        <w:pStyle w:val="ac"/>
        <w:spacing w:before="0" w:beforeAutospacing="0" w:after="0" w:afterAutospacing="0" w:line="480" w:lineRule="exact"/>
        <w:rPr>
          <w:rFonts w:ascii="黑体" w:eastAsia="黑体" w:hAnsi="仿宋" w:hint="eastAsia"/>
          <w:b/>
          <w:sz w:val="32"/>
          <w:szCs w:val="32"/>
        </w:rPr>
      </w:pPr>
    </w:p>
    <w:p w:rsidR="0051637E" w:rsidRDefault="0051637E" w:rsidP="000B2103">
      <w:pPr>
        <w:pStyle w:val="ac"/>
        <w:spacing w:before="0" w:beforeAutospacing="0" w:after="0" w:afterAutospacing="0" w:line="480" w:lineRule="exact"/>
        <w:rPr>
          <w:rFonts w:ascii="黑体" w:eastAsia="黑体" w:hAnsi="仿宋" w:hint="eastAsia"/>
          <w:b/>
          <w:sz w:val="32"/>
          <w:szCs w:val="32"/>
        </w:rPr>
      </w:pPr>
    </w:p>
    <w:p w:rsidR="0051637E" w:rsidRDefault="0051637E" w:rsidP="000B2103">
      <w:pPr>
        <w:pStyle w:val="ac"/>
        <w:spacing w:before="0" w:beforeAutospacing="0" w:after="0" w:afterAutospacing="0" w:line="480" w:lineRule="exact"/>
        <w:rPr>
          <w:rFonts w:ascii="黑体" w:eastAsia="黑体" w:hAnsi="仿宋" w:hint="eastAsia"/>
          <w:b/>
          <w:sz w:val="32"/>
          <w:szCs w:val="32"/>
        </w:rPr>
      </w:pPr>
    </w:p>
    <w:p w:rsidR="0051637E" w:rsidRDefault="0051637E" w:rsidP="000B2103">
      <w:pPr>
        <w:pStyle w:val="ac"/>
        <w:spacing w:before="0" w:beforeAutospacing="0" w:after="0" w:afterAutospacing="0" w:line="480" w:lineRule="exact"/>
        <w:rPr>
          <w:rFonts w:ascii="黑体" w:eastAsia="黑体" w:hAnsi="仿宋" w:hint="eastAsia"/>
          <w:b/>
          <w:sz w:val="32"/>
          <w:szCs w:val="32"/>
        </w:rPr>
      </w:pPr>
    </w:p>
    <w:p w:rsidR="000B2103" w:rsidRDefault="000B2103" w:rsidP="00E726C6">
      <w:pPr>
        <w:pStyle w:val="ac"/>
        <w:spacing w:before="0" w:beforeAutospacing="0" w:after="0" w:afterAutospacing="0" w:line="480" w:lineRule="exact"/>
        <w:rPr>
          <w:rFonts w:ascii="黑体" w:eastAsia="黑体"/>
          <w:color w:val="000000"/>
          <w:sz w:val="30"/>
          <w:szCs w:val="28"/>
        </w:rPr>
      </w:pPr>
    </w:p>
    <w:p w:rsidR="00FB4F6A" w:rsidRDefault="00FB4F6A" w:rsidP="00E726C6">
      <w:pPr>
        <w:pStyle w:val="ac"/>
        <w:spacing w:before="0" w:beforeAutospacing="0" w:after="0" w:afterAutospacing="0" w:line="480" w:lineRule="exact"/>
        <w:rPr>
          <w:rFonts w:ascii="黑体" w:eastAsia="黑体"/>
          <w:color w:val="000000"/>
          <w:sz w:val="30"/>
          <w:szCs w:val="28"/>
        </w:rPr>
      </w:pPr>
    </w:p>
    <w:p w:rsidR="00FB4F6A" w:rsidRDefault="00FB4F6A" w:rsidP="00E726C6">
      <w:pPr>
        <w:pStyle w:val="ac"/>
        <w:spacing w:before="0" w:beforeAutospacing="0" w:after="0" w:afterAutospacing="0" w:line="480" w:lineRule="exact"/>
        <w:rPr>
          <w:rFonts w:ascii="黑体" w:eastAsia="黑体"/>
          <w:color w:val="000000"/>
          <w:sz w:val="30"/>
          <w:szCs w:val="28"/>
        </w:rPr>
      </w:pPr>
    </w:p>
    <w:p w:rsidR="00FB4F6A" w:rsidRDefault="00FB4F6A" w:rsidP="00E726C6">
      <w:pPr>
        <w:pStyle w:val="ac"/>
        <w:spacing w:before="0" w:beforeAutospacing="0" w:after="0" w:afterAutospacing="0" w:line="480" w:lineRule="exact"/>
        <w:rPr>
          <w:rFonts w:ascii="黑体" w:eastAsia="黑体"/>
          <w:color w:val="000000"/>
          <w:sz w:val="30"/>
          <w:szCs w:val="28"/>
        </w:rPr>
      </w:pPr>
      <w:bookmarkStart w:id="0" w:name="_GoBack"/>
      <w:bookmarkEnd w:id="0"/>
    </w:p>
    <w:p w:rsidR="00FB4F6A" w:rsidRDefault="00C03C47" w:rsidP="00C03C47">
      <w:pPr>
        <w:pStyle w:val="ac"/>
        <w:spacing w:before="0" w:beforeAutospacing="0" w:after="0" w:afterAutospacing="0" w:line="480" w:lineRule="exact"/>
        <w:jc w:val="center"/>
        <w:rPr>
          <w:rFonts w:ascii="黑体" w:eastAsia="黑体"/>
          <w:color w:val="000000"/>
          <w:sz w:val="30"/>
          <w:szCs w:val="28"/>
        </w:rPr>
      </w:pPr>
      <w:r w:rsidRPr="000137E6">
        <w:rPr>
          <w:rFonts w:ascii="Times New Roman" w:eastAsia="华文中宋" w:hAnsi="Times New Roman" w:cs="华文中宋" w:hint="eastAsia"/>
          <w:b/>
          <w:bCs/>
          <w:sz w:val="44"/>
          <w:szCs w:val="44"/>
        </w:rPr>
        <w:lastRenderedPageBreak/>
        <w:t>宝山区青年储备人才招聘和管理暂行办法</w:t>
      </w:r>
    </w:p>
    <w:p w:rsidR="00FB4F6A" w:rsidRDefault="00FB4F6A" w:rsidP="00E726C6">
      <w:pPr>
        <w:pStyle w:val="ac"/>
        <w:spacing w:before="0" w:beforeAutospacing="0" w:after="0" w:afterAutospacing="0" w:line="480" w:lineRule="exact"/>
        <w:rPr>
          <w:rFonts w:ascii="黑体" w:eastAsia="黑体"/>
          <w:color w:val="000000"/>
          <w:sz w:val="30"/>
          <w:szCs w:val="28"/>
        </w:rPr>
      </w:pPr>
    </w:p>
    <w:p w:rsidR="00427DE7" w:rsidRPr="000137E6" w:rsidRDefault="00427DE7" w:rsidP="00427DE7">
      <w:pPr>
        <w:widowControl/>
        <w:shd w:val="clear" w:color="auto" w:fill="FFFFFF"/>
        <w:spacing w:line="540" w:lineRule="exact"/>
        <w:ind w:firstLineChars="200" w:firstLine="640"/>
        <w:rPr>
          <w:rFonts w:eastAsia="仿宋_GB2312"/>
          <w:b/>
          <w:bCs/>
          <w:kern w:val="0"/>
          <w:sz w:val="32"/>
          <w:szCs w:val="32"/>
        </w:rPr>
      </w:pPr>
      <w:r w:rsidRPr="000137E6">
        <w:rPr>
          <w:rFonts w:eastAsia="黑体" w:cs="黑体" w:hint="eastAsia"/>
          <w:kern w:val="0"/>
          <w:sz w:val="32"/>
          <w:szCs w:val="32"/>
        </w:rPr>
        <w:t>第一条</w:t>
      </w:r>
      <w:r w:rsidRPr="000137E6">
        <w:rPr>
          <w:rFonts w:eastAsia="仿宋_GB2312"/>
          <w:b/>
          <w:bCs/>
          <w:kern w:val="0"/>
          <w:sz w:val="32"/>
          <w:szCs w:val="32"/>
        </w:rPr>
        <w:t xml:space="preserve">  </w:t>
      </w:r>
      <w:r w:rsidRPr="000137E6">
        <w:rPr>
          <w:rFonts w:eastAsia="仿宋_GB2312" w:cs="仿宋_GB2312" w:hint="eastAsia"/>
          <w:kern w:val="0"/>
          <w:sz w:val="32"/>
          <w:szCs w:val="32"/>
        </w:rPr>
        <w:t>为贯彻落实市委、市政府《关于进一步深化人才发展体制机制改革，加快推进具有全球影响力的科技创新中心建设的实施意见》精神，加快推进人才强区战略，进一步提升宝山青年人才队伍活力，吸引高校优秀毕业生来宝山工作，为宝山经济社会事业发展提供坚强的人才保障和充裕的后备力量，制定本办法。</w:t>
      </w:r>
    </w:p>
    <w:p w:rsidR="00427DE7" w:rsidRPr="000137E6" w:rsidRDefault="00427DE7" w:rsidP="00427DE7">
      <w:pPr>
        <w:widowControl/>
        <w:shd w:val="clear" w:color="auto" w:fill="FFFFFF"/>
        <w:spacing w:line="540" w:lineRule="exact"/>
        <w:ind w:firstLineChars="200" w:firstLine="640"/>
        <w:rPr>
          <w:rFonts w:eastAsia="仿宋_GB2312"/>
          <w:b/>
          <w:bCs/>
          <w:kern w:val="0"/>
          <w:sz w:val="32"/>
          <w:szCs w:val="32"/>
        </w:rPr>
      </w:pPr>
      <w:r w:rsidRPr="000137E6">
        <w:rPr>
          <w:rFonts w:eastAsia="黑体" w:cs="黑体" w:hint="eastAsia"/>
          <w:kern w:val="0"/>
          <w:sz w:val="32"/>
          <w:szCs w:val="32"/>
        </w:rPr>
        <w:t>第二条</w:t>
      </w:r>
      <w:r w:rsidRPr="000137E6">
        <w:rPr>
          <w:rFonts w:eastAsia="仿宋_GB2312"/>
          <w:b/>
          <w:bCs/>
          <w:kern w:val="0"/>
          <w:sz w:val="32"/>
          <w:szCs w:val="32"/>
        </w:rPr>
        <w:t xml:space="preserve">  </w:t>
      </w:r>
      <w:r w:rsidRPr="000137E6">
        <w:rPr>
          <w:rFonts w:eastAsia="仿宋_GB2312" w:cs="仿宋_GB2312" w:hint="eastAsia"/>
          <w:kern w:val="0"/>
          <w:sz w:val="32"/>
          <w:szCs w:val="32"/>
        </w:rPr>
        <w:t>青年储备人才主要指由本区按照公开招聘方式录用、签订派遣合同派遣至区机关事业单位、区属国有企业和集团公司的工作人员。派遣期间，青年储备人才不占用人单位编制。</w:t>
      </w:r>
    </w:p>
    <w:p w:rsidR="00427DE7" w:rsidRPr="000137E6" w:rsidRDefault="00427DE7" w:rsidP="00427DE7">
      <w:pPr>
        <w:widowControl/>
        <w:shd w:val="clear" w:color="auto" w:fill="FFFFFF"/>
        <w:spacing w:line="540" w:lineRule="exact"/>
        <w:ind w:firstLineChars="200" w:firstLine="640"/>
        <w:rPr>
          <w:rFonts w:eastAsia="仿宋_GB2312"/>
          <w:sz w:val="32"/>
          <w:szCs w:val="32"/>
        </w:rPr>
      </w:pPr>
      <w:r w:rsidRPr="000137E6">
        <w:rPr>
          <w:rFonts w:eastAsia="黑体" w:cs="黑体" w:hint="eastAsia"/>
          <w:kern w:val="0"/>
          <w:sz w:val="32"/>
          <w:szCs w:val="32"/>
        </w:rPr>
        <w:t>第三条</w:t>
      </w:r>
      <w:r w:rsidRPr="000137E6">
        <w:rPr>
          <w:rFonts w:eastAsia="仿宋_GB2312"/>
          <w:b/>
          <w:bCs/>
          <w:kern w:val="0"/>
          <w:sz w:val="32"/>
          <w:szCs w:val="32"/>
        </w:rPr>
        <w:t xml:space="preserve">  </w:t>
      </w:r>
      <w:r w:rsidRPr="000137E6">
        <w:rPr>
          <w:rFonts w:eastAsia="仿宋_GB2312" w:cs="仿宋_GB2312" w:hint="eastAsia"/>
          <w:sz w:val="32"/>
          <w:szCs w:val="32"/>
        </w:rPr>
        <w:t>青年储备人才一般为国内全日制普通高等院校及研究生培养单位或经教育部认可的海外院校应届或历届毕业生（历届生毕业时间一般不超过</w:t>
      </w:r>
      <w:r w:rsidRPr="000137E6">
        <w:rPr>
          <w:rFonts w:eastAsia="仿宋_GB2312"/>
          <w:sz w:val="32"/>
          <w:szCs w:val="32"/>
        </w:rPr>
        <w:t>3</w:t>
      </w:r>
      <w:r w:rsidRPr="000137E6">
        <w:rPr>
          <w:rFonts w:eastAsia="仿宋_GB2312" w:cs="仿宋_GB2312" w:hint="eastAsia"/>
          <w:sz w:val="32"/>
          <w:szCs w:val="32"/>
        </w:rPr>
        <w:t>年），同时必须符合或具备以下条件：</w:t>
      </w:r>
    </w:p>
    <w:p w:rsidR="00427DE7" w:rsidRPr="000137E6" w:rsidRDefault="00427DE7" w:rsidP="00427DE7">
      <w:pPr>
        <w:widowControl/>
        <w:spacing w:line="540" w:lineRule="exact"/>
        <w:ind w:firstLineChars="200" w:firstLine="640"/>
        <w:rPr>
          <w:rFonts w:eastAsia="仿宋_GB2312"/>
          <w:kern w:val="0"/>
          <w:sz w:val="32"/>
          <w:szCs w:val="32"/>
        </w:rPr>
      </w:pPr>
      <w:r w:rsidRPr="000137E6">
        <w:rPr>
          <w:rFonts w:eastAsia="仿宋_GB2312" w:cs="仿宋_GB2312" w:hint="eastAsia"/>
          <w:kern w:val="0"/>
          <w:sz w:val="32"/>
          <w:szCs w:val="32"/>
        </w:rPr>
        <w:t>（一）具有中华人民共和国国籍；</w:t>
      </w:r>
    </w:p>
    <w:p w:rsidR="00427DE7" w:rsidRPr="000137E6" w:rsidRDefault="00427DE7" w:rsidP="00427DE7">
      <w:pPr>
        <w:widowControl/>
        <w:spacing w:line="540" w:lineRule="exact"/>
        <w:ind w:firstLineChars="200" w:firstLine="640"/>
        <w:rPr>
          <w:rFonts w:eastAsia="仿宋_GB2312"/>
          <w:sz w:val="32"/>
          <w:szCs w:val="32"/>
        </w:rPr>
      </w:pPr>
      <w:r w:rsidRPr="000137E6">
        <w:rPr>
          <w:rFonts w:eastAsia="仿宋_GB2312" w:cs="仿宋_GB2312" w:hint="eastAsia"/>
          <w:sz w:val="32"/>
          <w:szCs w:val="32"/>
        </w:rPr>
        <w:t>（二）拥护中国共产党的领导，遵守党的路线方针政策；</w:t>
      </w:r>
    </w:p>
    <w:p w:rsidR="00427DE7" w:rsidRPr="000137E6" w:rsidRDefault="00427DE7" w:rsidP="00427DE7">
      <w:pPr>
        <w:spacing w:line="540" w:lineRule="exact"/>
        <w:ind w:firstLineChars="200" w:firstLine="640"/>
        <w:rPr>
          <w:rFonts w:eastAsia="仿宋_GB2312"/>
          <w:sz w:val="32"/>
          <w:szCs w:val="32"/>
        </w:rPr>
      </w:pPr>
      <w:r w:rsidRPr="000137E6">
        <w:rPr>
          <w:rFonts w:eastAsia="仿宋_GB2312" w:cs="仿宋_GB2312" w:hint="eastAsia"/>
          <w:sz w:val="32"/>
          <w:szCs w:val="32"/>
        </w:rPr>
        <w:t>（三）具有良好的道德品质；</w:t>
      </w:r>
    </w:p>
    <w:p w:rsidR="00427DE7" w:rsidRPr="000137E6" w:rsidRDefault="00427DE7" w:rsidP="00427DE7">
      <w:pPr>
        <w:widowControl/>
        <w:spacing w:line="540" w:lineRule="exact"/>
        <w:ind w:firstLineChars="200" w:firstLine="640"/>
        <w:rPr>
          <w:rFonts w:eastAsia="仿宋_GB2312"/>
          <w:sz w:val="32"/>
          <w:szCs w:val="32"/>
        </w:rPr>
      </w:pPr>
      <w:r w:rsidRPr="000137E6">
        <w:rPr>
          <w:rFonts w:eastAsia="仿宋_GB2312" w:cs="仿宋_GB2312" w:hint="eastAsia"/>
          <w:kern w:val="0"/>
          <w:sz w:val="32"/>
          <w:szCs w:val="32"/>
        </w:rPr>
        <w:t>（四）年龄一般不超过</w:t>
      </w:r>
      <w:r w:rsidRPr="000137E6">
        <w:rPr>
          <w:rFonts w:eastAsia="仿宋_GB2312"/>
          <w:kern w:val="0"/>
          <w:sz w:val="32"/>
          <w:szCs w:val="32"/>
        </w:rPr>
        <w:t>35</w:t>
      </w:r>
      <w:r w:rsidRPr="000137E6">
        <w:rPr>
          <w:rFonts w:eastAsia="仿宋_GB2312" w:cs="仿宋_GB2312" w:hint="eastAsia"/>
          <w:sz w:val="32"/>
          <w:szCs w:val="32"/>
        </w:rPr>
        <w:t>周岁，有志于从事公共服务和社会管理</w:t>
      </w:r>
      <w:r>
        <w:rPr>
          <w:rFonts w:eastAsia="仿宋_GB2312" w:cs="仿宋_GB2312" w:hint="eastAsia"/>
          <w:sz w:val="32"/>
          <w:szCs w:val="32"/>
        </w:rPr>
        <w:t>等</w:t>
      </w:r>
      <w:r w:rsidRPr="000137E6">
        <w:rPr>
          <w:rFonts w:eastAsia="仿宋_GB2312" w:cs="仿宋_GB2312" w:hint="eastAsia"/>
          <w:sz w:val="32"/>
          <w:szCs w:val="32"/>
        </w:rPr>
        <w:t>工作；</w:t>
      </w:r>
    </w:p>
    <w:p w:rsidR="00427DE7" w:rsidRPr="000137E6" w:rsidRDefault="00427DE7" w:rsidP="00427DE7">
      <w:pPr>
        <w:widowControl/>
        <w:spacing w:line="540" w:lineRule="exact"/>
        <w:ind w:firstLineChars="200" w:firstLine="640"/>
        <w:rPr>
          <w:rFonts w:eastAsia="仿宋_GB2312"/>
          <w:sz w:val="32"/>
          <w:szCs w:val="32"/>
        </w:rPr>
      </w:pPr>
      <w:r w:rsidRPr="000137E6">
        <w:rPr>
          <w:rFonts w:eastAsia="仿宋_GB2312" w:cs="仿宋_GB2312" w:hint="eastAsia"/>
          <w:sz w:val="32"/>
          <w:szCs w:val="32"/>
        </w:rPr>
        <w:t>（五）在校或工作期间表现优秀，其中</w:t>
      </w:r>
      <w:r w:rsidRPr="000137E6">
        <w:rPr>
          <w:rFonts w:eastAsia="仿宋_GB2312" w:cs="仿宋_GB2312" w:hint="eastAsia"/>
          <w:kern w:val="0"/>
          <w:sz w:val="32"/>
          <w:szCs w:val="32"/>
        </w:rPr>
        <w:t>国家级奖学金获得者或</w:t>
      </w:r>
      <w:r w:rsidRPr="000137E6">
        <w:rPr>
          <w:rFonts w:eastAsia="仿宋_GB2312" w:cs="仿宋_GB2312" w:hint="eastAsia"/>
          <w:sz w:val="32"/>
          <w:szCs w:val="32"/>
        </w:rPr>
        <w:t>具备校优秀毕业生、优秀学生、优秀学生干部等称号者优先</w:t>
      </w:r>
      <w:r w:rsidRPr="000137E6">
        <w:rPr>
          <w:rFonts w:eastAsia="仿宋_GB2312" w:cs="仿宋_GB2312" w:hint="eastAsia"/>
          <w:kern w:val="0"/>
          <w:sz w:val="32"/>
          <w:szCs w:val="32"/>
        </w:rPr>
        <w:t>；</w:t>
      </w:r>
    </w:p>
    <w:p w:rsidR="00427DE7" w:rsidRPr="000137E6" w:rsidRDefault="00427DE7" w:rsidP="00427DE7">
      <w:pPr>
        <w:spacing w:line="540" w:lineRule="exact"/>
        <w:ind w:firstLineChars="200" w:firstLine="640"/>
        <w:rPr>
          <w:rFonts w:eastAsia="仿宋_GB2312"/>
          <w:sz w:val="32"/>
          <w:szCs w:val="32"/>
        </w:rPr>
      </w:pPr>
      <w:r w:rsidRPr="000137E6">
        <w:rPr>
          <w:rFonts w:eastAsia="仿宋_GB2312" w:cs="仿宋_GB2312" w:hint="eastAsia"/>
          <w:sz w:val="32"/>
          <w:szCs w:val="32"/>
        </w:rPr>
        <w:t>（六）适应岗位要求的身体条件</w:t>
      </w:r>
      <w:r w:rsidRPr="000137E6">
        <w:rPr>
          <w:rFonts w:eastAsia="仿宋_GB2312"/>
          <w:sz w:val="32"/>
          <w:szCs w:val="32"/>
        </w:rPr>
        <w:t>;</w:t>
      </w:r>
    </w:p>
    <w:p w:rsidR="00427DE7" w:rsidRPr="000137E6" w:rsidRDefault="00427DE7" w:rsidP="00427DE7">
      <w:pPr>
        <w:spacing w:line="540" w:lineRule="exact"/>
        <w:ind w:firstLineChars="200" w:firstLine="640"/>
        <w:rPr>
          <w:rFonts w:eastAsia="仿宋_GB2312"/>
          <w:sz w:val="32"/>
          <w:szCs w:val="32"/>
        </w:rPr>
      </w:pPr>
      <w:r w:rsidRPr="000137E6">
        <w:rPr>
          <w:rFonts w:eastAsia="仿宋_GB2312" w:cs="仿宋_GB2312" w:hint="eastAsia"/>
          <w:sz w:val="32"/>
          <w:szCs w:val="32"/>
        </w:rPr>
        <w:lastRenderedPageBreak/>
        <w:t>（七）具备招聘岗位所规定的其他条件。</w:t>
      </w:r>
    </w:p>
    <w:p w:rsidR="00427DE7" w:rsidRPr="000137E6" w:rsidRDefault="00427DE7" w:rsidP="00427DE7">
      <w:pPr>
        <w:widowControl/>
        <w:shd w:val="clear" w:color="auto" w:fill="FFFFFF"/>
        <w:spacing w:line="540" w:lineRule="exact"/>
        <w:ind w:firstLineChars="200" w:firstLine="640"/>
        <w:rPr>
          <w:rFonts w:eastAsia="仿宋_GB2312"/>
          <w:sz w:val="32"/>
          <w:szCs w:val="32"/>
        </w:rPr>
      </w:pPr>
      <w:r w:rsidRPr="000137E6">
        <w:rPr>
          <w:rFonts w:eastAsia="黑体" w:cs="黑体" w:hint="eastAsia"/>
          <w:kern w:val="0"/>
          <w:sz w:val="32"/>
          <w:szCs w:val="32"/>
        </w:rPr>
        <w:t>第四条</w:t>
      </w:r>
      <w:r w:rsidRPr="000137E6">
        <w:rPr>
          <w:rFonts w:eastAsia="仿宋_GB2312"/>
          <w:sz w:val="32"/>
          <w:szCs w:val="32"/>
        </w:rPr>
        <w:t xml:space="preserve">  </w:t>
      </w:r>
      <w:r w:rsidRPr="000137E6">
        <w:rPr>
          <w:rFonts w:eastAsia="仿宋_GB2312" w:cs="仿宋_GB2312" w:hint="eastAsia"/>
          <w:sz w:val="32"/>
          <w:szCs w:val="32"/>
        </w:rPr>
        <w:t>青年储备人才招聘</w:t>
      </w:r>
      <w:r w:rsidRPr="000137E6">
        <w:rPr>
          <w:rFonts w:eastAsia="仿宋_GB2312" w:cs="仿宋_GB2312" w:hint="eastAsia"/>
          <w:kern w:val="0"/>
          <w:sz w:val="32"/>
          <w:szCs w:val="32"/>
        </w:rPr>
        <w:t>以</w:t>
      </w:r>
      <w:r w:rsidRPr="000137E6">
        <w:rPr>
          <w:rFonts w:eastAsia="仿宋_GB2312" w:cs="仿宋_GB2312" w:hint="eastAsia"/>
          <w:sz w:val="32"/>
          <w:szCs w:val="32"/>
        </w:rPr>
        <w:t>公开平等、竞争择优、注重实绩为</w:t>
      </w:r>
      <w:r w:rsidRPr="000137E6">
        <w:rPr>
          <w:rFonts w:eastAsia="仿宋_GB2312" w:cs="仿宋_GB2312" w:hint="eastAsia"/>
          <w:kern w:val="0"/>
          <w:sz w:val="32"/>
          <w:szCs w:val="32"/>
        </w:rPr>
        <w:t>原则，</w:t>
      </w:r>
      <w:r w:rsidRPr="000137E6">
        <w:rPr>
          <w:rFonts w:eastAsia="仿宋_GB2312" w:cs="仿宋_GB2312" w:hint="eastAsia"/>
          <w:sz w:val="32"/>
          <w:szCs w:val="32"/>
        </w:rPr>
        <w:t>参照机关事业单位工作人员公开招聘的方式和程序进行：</w:t>
      </w:r>
    </w:p>
    <w:p w:rsidR="00427DE7" w:rsidRPr="000137E6" w:rsidRDefault="00427DE7" w:rsidP="00427DE7">
      <w:pPr>
        <w:spacing w:line="540" w:lineRule="exact"/>
        <w:ind w:firstLineChars="211" w:firstLine="675"/>
        <w:rPr>
          <w:rFonts w:eastAsia="仿宋_GB2312"/>
          <w:sz w:val="32"/>
          <w:szCs w:val="32"/>
        </w:rPr>
      </w:pPr>
      <w:r w:rsidRPr="000137E6">
        <w:rPr>
          <w:rFonts w:eastAsia="仿宋_GB2312" w:cs="仿宋_GB2312" w:hint="eastAsia"/>
          <w:sz w:val="32"/>
          <w:szCs w:val="32"/>
        </w:rPr>
        <w:t>（一）制定招聘方案。由区人才工作领导小组办公室根据区域经济建设和社会事业发展的需要，结合各用人单位实际需求，提出本年度招聘额度和招聘方案；</w:t>
      </w:r>
    </w:p>
    <w:p w:rsidR="00427DE7" w:rsidRPr="000137E6" w:rsidRDefault="00427DE7" w:rsidP="00427DE7">
      <w:pPr>
        <w:spacing w:line="540" w:lineRule="exact"/>
        <w:ind w:firstLineChars="211" w:firstLine="675"/>
        <w:rPr>
          <w:rFonts w:eastAsia="仿宋_GB2312"/>
          <w:sz w:val="32"/>
          <w:szCs w:val="32"/>
        </w:rPr>
      </w:pPr>
      <w:r w:rsidRPr="000137E6">
        <w:rPr>
          <w:rFonts w:eastAsia="仿宋_GB2312" w:cs="仿宋_GB2312" w:hint="eastAsia"/>
          <w:sz w:val="32"/>
          <w:szCs w:val="32"/>
        </w:rPr>
        <w:t>（二）发布招聘公告。通过区政府门户网站、区人事人才网和相关高校就业指导网站等媒体发布招聘公告；</w:t>
      </w:r>
    </w:p>
    <w:p w:rsidR="00427DE7" w:rsidRPr="000137E6" w:rsidRDefault="00427DE7" w:rsidP="00427DE7">
      <w:pPr>
        <w:spacing w:line="540" w:lineRule="exact"/>
        <w:ind w:firstLineChars="211" w:firstLine="675"/>
        <w:rPr>
          <w:rFonts w:eastAsia="仿宋_GB2312"/>
          <w:sz w:val="32"/>
          <w:szCs w:val="32"/>
        </w:rPr>
      </w:pPr>
      <w:r w:rsidRPr="000137E6">
        <w:rPr>
          <w:rFonts w:eastAsia="仿宋_GB2312" w:cs="仿宋_GB2312" w:hint="eastAsia"/>
          <w:sz w:val="32"/>
          <w:szCs w:val="32"/>
        </w:rPr>
        <w:t>（三）报名。报考人员可根据招聘职位的资格条件和专业要求，结合自身情况，选择报考岗位，并填写报名表；</w:t>
      </w:r>
    </w:p>
    <w:p w:rsidR="00427DE7" w:rsidRPr="000137E6" w:rsidRDefault="00427DE7" w:rsidP="00427DE7">
      <w:pPr>
        <w:spacing w:line="540" w:lineRule="exact"/>
        <w:ind w:firstLineChars="211" w:firstLine="675"/>
        <w:rPr>
          <w:rFonts w:eastAsia="仿宋_GB2312"/>
          <w:sz w:val="32"/>
          <w:szCs w:val="32"/>
        </w:rPr>
      </w:pPr>
      <w:r w:rsidRPr="000137E6">
        <w:rPr>
          <w:rFonts w:eastAsia="仿宋_GB2312" w:cs="仿宋_GB2312" w:hint="eastAsia"/>
          <w:sz w:val="32"/>
          <w:szCs w:val="32"/>
        </w:rPr>
        <w:t>（四）面试和体检。区人力资源社会保障局（公务员局）牵头组织工作小组对报考人员进行遴选（如有需要，可增加考试环节），根据综合情况确定进入面试人员名单。面试采用结构化面试方式，面试合格者安排体检；</w:t>
      </w:r>
    </w:p>
    <w:p w:rsidR="00427DE7" w:rsidRPr="000137E6" w:rsidRDefault="00427DE7" w:rsidP="00427DE7">
      <w:pPr>
        <w:spacing w:line="540" w:lineRule="exact"/>
        <w:ind w:firstLineChars="211" w:firstLine="675"/>
        <w:rPr>
          <w:rFonts w:eastAsia="仿宋_GB2312"/>
          <w:sz w:val="32"/>
          <w:szCs w:val="32"/>
        </w:rPr>
      </w:pPr>
      <w:r w:rsidRPr="000137E6">
        <w:rPr>
          <w:rFonts w:eastAsia="仿宋_GB2312" w:cs="仿宋_GB2312" w:hint="eastAsia"/>
          <w:sz w:val="32"/>
          <w:szCs w:val="32"/>
        </w:rPr>
        <w:t>（五）考察。对考生的政治思想素质、遵纪守法情况、道德品质、诚信记录、任职资格和需要回避等方面情况进行考察。</w:t>
      </w:r>
      <w:proofErr w:type="gramStart"/>
      <w:r w:rsidRPr="000137E6">
        <w:rPr>
          <w:rFonts w:eastAsia="仿宋_GB2312" w:cs="仿宋_GB2312" w:hint="eastAsia"/>
          <w:sz w:val="32"/>
          <w:szCs w:val="32"/>
        </w:rPr>
        <w:t>凡考察</w:t>
      </w:r>
      <w:proofErr w:type="gramEnd"/>
      <w:r w:rsidRPr="000137E6">
        <w:rPr>
          <w:rFonts w:eastAsia="仿宋_GB2312" w:cs="仿宋_GB2312" w:hint="eastAsia"/>
          <w:sz w:val="32"/>
          <w:szCs w:val="32"/>
        </w:rPr>
        <w:t>不合格者，取消聘用资格；</w:t>
      </w:r>
    </w:p>
    <w:p w:rsidR="00427DE7" w:rsidRPr="000137E6" w:rsidRDefault="00427DE7" w:rsidP="00427DE7">
      <w:pPr>
        <w:spacing w:line="540" w:lineRule="exact"/>
        <w:ind w:firstLineChars="200" w:firstLine="640"/>
        <w:rPr>
          <w:rFonts w:eastAsia="仿宋_GB2312"/>
          <w:sz w:val="32"/>
          <w:szCs w:val="32"/>
        </w:rPr>
      </w:pPr>
      <w:r>
        <w:rPr>
          <w:rFonts w:eastAsia="仿宋_GB2312" w:cs="仿宋_GB2312" w:hint="eastAsia"/>
          <w:sz w:val="32"/>
          <w:szCs w:val="32"/>
        </w:rPr>
        <w:t>（六）公示和聘用。经考察合格的人员在</w:t>
      </w:r>
      <w:r w:rsidRPr="000137E6">
        <w:rPr>
          <w:rFonts w:eastAsia="仿宋_GB2312" w:cs="仿宋_GB2312" w:hint="eastAsia"/>
          <w:sz w:val="32"/>
          <w:szCs w:val="32"/>
        </w:rPr>
        <w:t>区政府门户网站进行公示，公示时间为</w:t>
      </w:r>
      <w:r w:rsidRPr="000137E6">
        <w:rPr>
          <w:rFonts w:eastAsia="仿宋_GB2312"/>
          <w:sz w:val="32"/>
          <w:szCs w:val="32"/>
        </w:rPr>
        <w:t>7</w:t>
      </w:r>
      <w:r w:rsidRPr="000137E6">
        <w:rPr>
          <w:rFonts w:eastAsia="仿宋_GB2312" w:cs="仿宋_GB2312" w:hint="eastAsia"/>
          <w:sz w:val="32"/>
          <w:szCs w:val="32"/>
        </w:rPr>
        <w:t>个工作日。公示结束办理聘用手续，聘用的青年储备人才实行人事代理，签订劳动合同，并派遣到各用人单位工作。</w:t>
      </w:r>
    </w:p>
    <w:p w:rsidR="00427DE7" w:rsidRPr="000137E6" w:rsidRDefault="00427DE7" w:rsidP="00427DE7">
      <w:pPr>
        <w:spacing w:line="540" w:lineRule="exact"/>
        <w:ind w:firstLineChars="211" w:firstLine="675"/>
        <w:rPr>
          <w:rFonts w:eastAsia="仿宋_GB2312"/>
          <w:sz w:val="32"/>
          <w:szCs w:val="32"/>
        </w:rPr>
      </w:pPr>
      <w:r w:rsidRPr="000137E6">
        <w:rPr>
          <w:rFonts w:eastAsia="黑体" w:cs="黑体" w:hint="eastAsia"/>
          <w:kern w:val="0"/>
          <w:sz w:val="32"/>
          <w:szCs w:val="32"/>
        </w:rPr>
        <w:t>第五条</w:t>
      </w:r>
      <w:r w:rsidRPr="000137E6">
        <w:rPr>
          <w:rFonts w:eastAsia="仿宋_GB2312"/>
          <w:sz w:val="32"/>
          <w:szCs w:val="32"/>
        </w:rPr>
        <w:t xml:space="preserve">  </w:t>
      </w:r>
      <w:r w:rsidRPr="000137E6">
        <w:rPr>
          <w:rFonts w:eastAsia="仿宋_GB2312" w:cs="仿宋_GB2312" w:hint="eastAsia"/>
          <w:sz w:val="32"/>
          <w:szCs w:val="32"/>
        </w:rPr>
        <w:t>青年储备人才</w:t>
      </w:r>
      <w:r w:rsidRPr="000137E6">
        <w:rPr>
          <w:rFonts w:eastAsia="仿宋_GB2312" w:cs="仿宋_GB2312" w:hint="eastAsia"/>
          <w:kern w:val="0"/>
          <w:sz w:val="32"/>
          <w:szCs w:val="32"/>
        </w:rPr>
        <w:t>参照本区机关同等人员享受有关待</w:t>
      </w:r>
      <w:r w:rsidRPr="000137E6">
        <w:rPr>
          <w:rFonts w:eastAsia="仿宋_GB2312" w:cs="仿宋_GB2312" w:hint="eastAsia"/>
          <w:kern w:val="0"/>
          <w:sz w:val="32"/>
          <w:szCs w:val="32"/>
        </w:rPr>
        <w:lastRenderedPageBreak/>
        <w:t>遇。属于城建、规划、金融、财政、审计等本区紧缺急需专业人才且储备期间表现优秀的，薪酬可在原有基础</w:t>
      </w:r>
      <w:proofErr w:type="gramStart"/>
      <w:r w:rsidRPr="000137E6">
        <w:rPr>
          <w:rFonts w:eastAsia="仿宋_GB2312" w:cs="仿宋_GB2312" w:hint="eastAsia"/>
          <w:kern w:val="0"/>
          <w:sz w:val="32"/>
          <w:szCs w:val="32"/>
        </w:rPr>
        <w:t>上</w:t>
      </w:r>
      <w:proofErr w:type="gramEnd"/>
      <w:r w:rsidRPr="000137E6">
        <w:rPr>
          <w:rFonts w:eastAsia="仿宋_GB2312" w:cs="仿宋_GB2312" w:hint="eastAsia"/>
          <w:kern w:val="0"/>
          <w:sz w:val="32"/>
          <w:szCs w:val="32"/>
        </w:rPr>
        <w:t>上浮</w:t>
      </w:r>
      <w:r w:rsidRPr="000137E6">
        <w:rPr>
          <w:rFonts w:eastAsia="仿宋_GB2312"/>
          <w:kern w:val="0"/>
          <w:sz w:val="32"/>
          <w:szCs w:val="32"/>
        </w:rPr>
        <w:t>5-10%</w:t>
      </w:r>
      <w:r w:rsidRPr="000137E6">
        <w:rPr>
          <w:rFonts w:eastAsia="仿宋_GB2312" w:cs="仿宋_GB2312" w:hint="eastAsia"/>
          <w:kern w:val="0"/>
          <w:sz w:val="32"/>
          <w:szCs w:val="32"/>
        </w:rPr>
        <w:t>。</w:t>
      </w:r>
    </w:p>
    <w:p w:rsidR="00427DE7" w:rsidRPr="000137E6" w:rsidRDefault="00427DE7" w:rsidP="00427DE7">
      <w:pPr>
        <w:spacing w:line="540" w:lineRule="exact"/>
        <w:ind w:firstLineChars="211" w:firstLine="675"/>
        <w:rPr>
          <w:rFonts w:eastAsia="仿宋_GB2312"/>
          <w:sz w:val="32"/>
          <w:szCs w:val="32"/>
        </w:rPr>
      </w:pPr>
      <w:r w:rsidRPr="000137E6">
        <w:rPr>
          <w:rFonts w:eastAsia="黑体" w:cs="黑体" w:hint="eastAsia"/>
          <w:kern w:val="0"/>
          <w:sz w:val="32"/>
          <w:szCs w:val="32"/>
        </w:rPr>
        <w:t>第六条</w:t>
      </w:r>
      <w:r w:rsidRPr="000137E6">
        <w:rPr>
          <w:rFonts w:eastAsia="仿宋_GB2312"/>
          <w:sz w:val="32"/>
          <w:szCs w:val="32"/>
        </w:rPr>
        <w:t xml:space="preserve">  </w:t>
      </w:r>
      <w:r w:rsidRPr="000137E6">
        <w:rPr>
          <w:rFonts w:eastAsia="仿宋_GB2312" w:cs="仿宋_GB2312" w:hint="eastAsia"/>
          <w:sz w:val="32"/>
          <w:szCs w:val="32"/>
        </w:rPr>
        <w:t>青年人才储备实行动态管理，最长期限为</w:t>
      </w:r>
      <w:r w:rsidRPr="000137E6">
        <w:rPr>
          <w:rFonts w:eastAsia="仿宋_GB2312"/>
          <w:sz w:val="32"/>
          <w:szCs w:val="32"/>
        </w:rPr>
        <w:t>3</w:t>
      </w:r>
      <w:r w:rsidRPr="000137E6">
        <w:rPr>
          <w:rFonts w:eastAsia="仿宋_GB2312" w:cs="仿宋_GB2312" w:hint="eastAsia"/>
          <w:sz w:val="32"/>
          <w:szCs w:val="32"/>
        </w:rPr>
        <w:t>年。</w:t>
      </w:r>
    </w:p>
    <w:p w:rsidR="00427DE7" w:rsidRPr="000137E6" w:rsidRDefault="00427DE7" w:rsidP="00427DE7">
      <w:pPr>
        <w:spacing w:line="540" w:lineRule="exact"/>
        <w:ind w:firstLineChars="211" w:firstLine="675"/>
        <w:rPr>
          <w:rFonts w:eastAsia="仿宋_GB2312"/>
          <w:sz w:val="32"/>
          <w:szCs w:val="32"/>
        </w:rPr>
      </w:pPr>
      <w:r w:rsidRPr="000137E6">
        <w:rPr>
          <w:rFonts w:eastAsia="黑体" w:cs="黑体" w:hint="eastAsia"/>
          <w:kern w:val="0"/>
          <w:sz w:val="32"/>
          <w:szCs w:val="32"/>
        </w:rPr>
        <w:t>第七条</w:t>
      </w:r>
      <w:r w:rsidRPr="000137E6">
        <w:rPr>
          <w:rFonts w:eastAsia="仿宋_GB2312"/>
          <w:sz w:val="32"/>
          <w:szCs w:val="32"/>
        </w:rPr>
        <w:t xml:space="preserve">  </w:t>
      </w:r>
      <w:r w:rsidRPr="000137E6">
        <w:rPr>
          <w:rFonts w:eastAsia="仿宋_GB2312" w:cs="仿宋_GB2312" w:hint="eastAsia"/>
          <w:sz w:val="32"/>
          <w:szCs w:val="32"/>
        </w:rPr>
        <w:t>青年储备人才由用人单位比照本单位在职人员进行管理并实行年度考核。区人力资源社会保障局（公务员局）根据用人单位的考核意见，最终评定考核结果。考核结果为称职（合格）及以上的，经双向选择，可续签聘用合同；当年度</w:t>
      </w:r>
      <w:r w:rsidRPr="000137E6">
        <w:rPr>
          <w:rFonts w:eastAsia="仿宋_GB2312" w:cs="仿宋_GB2312" w:hint="eastAsia"/>
          <w:kern w:val="0"/>
          <w:sz w:val="32"/>
          <w:szCs w:val="32"/>
        </w:rPr>
        <w:t>本区公务员、事业单位工作人员招录时，同等条件下优先录（聘）用</w:t>
      </w:r>
      <w:r w:rsidRPr="000137E6">
        <w:rPr>
          <w:rFonts w:eastAsia="仿宋_GB2312" w:cs="仿宋_GB2312" w:hint="eastAsia"/>
          <w:sz w:val="32"/>
          <w:szCs w:val="32"/>
        </w:rPr>
        <w:t>。三年期满，若未被录（聘）用为公务员或事业单位工作人员的，经考核等相关程序，可推荐进入</w:t>
      </w:r>
      <w:r>
        <w:rPr>
          <w:rFonts w:eastAsia="仿宋_GB2312" w:cs="仿宋_GB2312" w:hint="eastAsia"/>
          <w:sz w:val="32"/>
          <w:szCs w:val="32"/>
        </w:rPr>
        <w:t>本区</w:t>
      </w:r>
      <w:r w:rsidRPr="000137E6">
        <w:rPr>
          <w:rFonts w:eastAsia="仿宋_GB2312" w:cs="仿宋_GB2312" w:hint="eastAsia"/>
          <w:sz w:val="32"/>
          <w:szCs w:val="32"/>
        </w:rPr>
        <w:t>事业单位或国有企业、集团公司工作。</w:t>
      </w:r>
    </w:p>
    <w:p w:rsidR="00427DE7" w:rsidRPr="000137E6" w:rsidRDefault="00427DE7" w:rsidP="00427DE7">
      <w:pPr>
        <w:spacing w:line="540" w:lineRule="exact"/>
        <w:ind w:firstLineChars="211" w:firstLine="675"/>
        <w:rPr>
          <w:rFonts w:eastAsia="仿宋_GB2312"/>
          <w:sz w:val="32"/>
          <w:szCs w:val="32"/>
        </w:rPr>
      </w:pPr>
      <w:r w:rsidRPr="000137E6">
        <w:rPr>
          <w:rFonts w:eastAsia="黑体" w:cs="黑体" w:hint="eastAsia"/>
          <w:kern w:val="0"/>
          <w:sz w:val="32"/>
          <w:szCs w:val="32"/>
        </w:rPr>
        <w:t>第八条</w:t>
      </w:r>
      <w:r w:rsidRPr="000137E6">
        <w:rPr>
          <w:rFonts w:eastAsia="仿宋_GB2312"/>
          <w:sz w:val="32"/>
          <w:szCs w:val="32"/>
        </w:rPr>
        <w:t xml:space="preserve">  </w:t>
      </w:r>
      <w:r>
        <w:rPr>
          <w:rFonts w:eastAsia="仿宋_GB2312" w:cs="仿宋_GB2312" w:hint="eastAsia"/>
          <w:sz w:val="32"/>
          <w:szCs w:val="32"/>
        </w:rPr>
        <w:t>青年储备人才若在合同期限内被录用为</w:t>
      </w:r>
      <w:r w:rsidRPr="000137E6">
        <w:rPr>
          <w:rFonts w:eastAsia="仿宋_GB2312" w:cs="仿宋_GB2312" w:hint="eastAsia"/>
          <w:sz w:val="32"/>
          <w:szCs w:val="32"/>
        </w:rPr>
        <w:t>公务员、区内企事业单位职工或应征入伍，则合同可以随时终止</w:t>
      </w:r>
      <w:r w:rsidRPr="000137E6">
        <w:rPr>
          <w:rFonts w:eastAsia="仿宋_GB2312"/>
          <w:sz w:val="32"/>
          <w:szCs w:val="32"/>
        </w:rPr>
        <w:t>;</w:t>
      </w:r>
      <w:r w:rsidRPr="000137E6">
        <w:rPr>
          <w:rFonts w:eastAsia="仿宋_GB2312" w:cs="仿宋_GB2312" w:hint="eastAsia"/>
          <w:sz w:val="32"/>
          <w:szCs w:val="32"/>
        </w:rPr>
        <w:t>若应聘到区外企事业单位，则需提前</w:t>
      </w:r>
      <w:r w:rsidRPr="000137E6">
        <w:rPr>
          <w:rFonts w:eastAsia="仿宋_GB2312"/>
          <w:sz w:val="32"/>
          <w:szCs w:val="32"/>
        </w:rPr>
        <w:t>30</w:t>
      </w:r>
      <w:r w:rsidRPr="000137E6">
        <w:rPr>
          <w:rFonts w:eastAsia="仿宋_GB2312" w:cs="仿宋_GB2312" w:hint="eastAsia"/>
          <w:sz w:val="32"/>
          <w:szCs w:val="32"/>
        </w:rPr>
        <w:t>日以书面形式通知用人单位和区人力资源社会保障局（公务员局），经各方协商一致后方可解除合同。</w:t>
      </w:r>
    </w:p>
    <w:p w:rsidR="00427DE7" w:rsidRPr="000137E6" w:rsidRDefault="00427DE7" w:rsidP="00427DE7">
      <w:pPr>
        <w:spacing w:line="540" w:lineRule="exact"/>
        <w:ind w:firstLineChars="200" w:firstLine="640"/>
        <w:rPr>
          <w:rFonts w:eastAsia="仿宋_GB2312"/>
          <w:sz w:val="32"/>
          <w:szCs w:val="32"/>
        </w:rPr>
      </w:pPr>
      <w:r w:rsidRPr="000137E6">
        <w:rPr>
          <w:rFonts w:eastAsia="黑体" w:cs="黑体" w:hint="eastAsia"/>
          <w:kern w:val="0"/>
          <w:sz w:val="32"/>
          <w:szCs w:val="32"/>
        </w:rPr>
        <w:t>第九条</w:t>
      </w:r>
      <w:r w:rsidRPr="000137E6">
        <w:rPr>
          <w:rFonts w:eastAsia="仿宋_GB2312"/>
          <w:sz w:val="32"/>
          <w:szCs w:val="32"/>
        </w:rPr>
        <w:t xml:space="preserve">  </w:t>
      </w:r>
      <w:r w:rsidRPr="000137E6">
        <w:rPr>
          <w:rFonts w:eastAsia="仿宋_GB2312" w:cs="仿宋_GB2312" w:hint="eastAsia"/>
          <w:sz w:val="32"/>
          <w:szCs w:val="32"/>
        </w:rPr>
        <w:t>青年储备人才户口、档案及党团关系按以下规定办理：</w:t>
      </w:r>
    </w:p>
    <w:p w:rsidR="00427DE7" w:rsidRPr="000137E6" w:rsidRDefault="00427DE7" w:rsidP="00427DE7">
      <w:pPr>
        <w:spacing w:line="540" w:lineRule="exact"/>
        <w:ind w:firstLineChars="200" w:firstLine="640"/>
        <w:rPr>
          <w:rFonts w:eastAsia="仿宋_GB2312"/>
          <w:sz w:val="32"/>
          <w:szCs w:val="32"/>
        </w:rPr>
      </w:pPr>
      <w:r w:rsidRPr="000137E6">
        <w:rPr>
          <w:rFonts w:eastAsia="仿宋_GB2312" w:cs="仿宋_GB2312" w:hint="eastAsia"/>
          <w:sz w:val="32"/>
          <w:szCs w:val="32"/>
        </w:rPr>
        <w:t>（一）本市生源，户口转至家庭所在地；</w:t>
      </w:r>
    </w:p>
    <w:p w:rsidR="00427DE7" w:rsidRPr="000137E6" w:rsidRDefault="00427DE7" w:rsidP="00427DE7">
      <w:pPr>
        <w:spacing w:line="540" w:lineRule="exact"/>
        <w:ind w:firstLineChars="200" w:firstLine="640"/>
        <w:rPr>
          <w:rFonts w:eastAsia="仿宋_GB2312"/>
          <w:sz w:val="32"/>
          <w:szCs w:val="32"/>
        </w:rPr>
      </w:pPr>
      <w:r w:rsidRPr="000137E6">
        <w:rPr>
          <w:rFonts w:eastAsia="仿宋_GB2312" w:cs="仿宋_GB2312" w:hint="eastAsia"/>
          <w:sz w:val="32"/>
          <w:szCs w:val="32"/>
        </w:rPr>
        <w:t>（二）非本市生源，可按照进</w:t>
      </w:r>
      <w:proofErr w:type="gramStart"/>
      <w:r w:rsidRPr="000137E6">
        <w:rPr>
          <w:rFonts w:eastAsia="仿宋_GB2312" w:cs="仿宋_GB2312" w:hint="eastAsia"/>
          <w:sz w:val="32"/>
          <w:szCs w:val="32"/>
        </w:rPr>
        <w:t>沪就业</w:t>
      </w:r>
      <w:proofErr w:type="gramEnd"/>
      <w:r w:rsidRPr="000137E6">
        <w:rPr>
          <w:rFonts w:eastAsia="仿宋_GB2312" w:cs="仿宋_GB2312" w:hint="eastAsia"/>
          <w:sz w:val="32"/>
          <w:szCs w:val="32"/>
        </w:rPr>
        <w:t>评分标准办理上海户籍，也可按规定办理上海市居住证；</w:t>
      </w:r>
    </w:p>
    <w:p w:rsidR="00427DE7" w:rsidRPr="000137E6" w:rsidRDefault="00427DE7" w:rsidP="00427DE7">
      <w:pPr>
        <w:spacing w:line="540" w:lineRule="exact"/>
        <w:ind w:firstLineChars="200" w:firstLine="640"/>
        <w:rPr>
          <w:rFonts w:eastAsia="仿宋_GB2312"/>
          <w:sz w:val="32"/>
          <w:szCs w:val="32"/>
        </w:rPr>
      </w:pPr>
      <w:r w:rsidRPr="000137E6">
        <w:rPr>
          <w:rFonts w:eastAsia="仿宋_GB2312" w:cs="仿宋_GB2312" w:hint="eastAsia"/>
          <w:sz w:val="32"/>
          <w:szCs w:val="32"/>
        </w:rPr>
        <w:t>（三）人事档案转至区人才服务中心；</w:t>
      </w:r>
    </w:p>
    <w:p w:rsidR="00427DE7" w:rsidRPr="000137E6" w:rsidRDefault="00427DE7" w:rsidP="00427DE7">
      <w:pPr>
        <w:spacing w:line="540" w:lineRule="exact"/>
        <w:ind w:firstLineChars="200" w:firstLine="640"/>
        <w:rPr>
          <w:rFonts w:eastAsia="仿宋_GB2312"/>
          <w:sz w:val="32"/>
          <w:szCs w:val="32"/>
        </w:rPr>
      </w:pPr>
      <w:r w:rsidRPr="000137E6">
        <w:rPr>
          <w:rFonts w:eastAsia="仿宋_GB2312" w:cs="仿宋_GB2312" w:hint="eastAsia"/>
          <w:sz w:val="32"/>
          <w:szCs w:val="32"/>
        </w:rPr>
        <w:t>（四）党团关系转至用人单位。</w:t>
      </w:r>
    </w:p>
    <w:p w:rsidR="00427DE7" w:rsidRPr="000137E6" w:rsidRDefault="00427DE7" w:rsidP="00427DE7">
      <w:pPr>
        <w:widowControl/>
        <w:shd w:val="clear" w:color="auto" w:fill="FFFFFF"/>
        <w:spacing w:line="540" w:lineRule="exact"/>
        <w:ind w:firstLineChars="200" w:firstLine="640"/>
        <w:rPr>
          <w:rFonts w:eastAsia="仿宋_GB2312"/>
          <w:sz w:val="32"/>
          <w:szCs w:val="32"/>
        </w:rPr>
      </w:pPr>
      <w:r w:rsidRPr="000137E6">
        <w:rPr>
          <w:rFonts w:eastAsia="黑体" w:cs="黑体" w:hint="eastAsia"/>
          <w:kern w:val="0"/>
          <w:sz w:val="32"/>
          <w:szCs w:val="32"/>
        </w:rPr>
        <w:lastRenderedPageBreak/>
        <w:t>第十条</w:t>
      </w:r>
      <w:r w:rsidRPr="000137E6">
        <w:rPr>
          <w:rFonts w:eastAsia="仿宋_GB2312"/>
          <w:b/>
          <w:bCs/>
          <w:sz w:val="32"/>
          <w:szCs w:val="32"/>
        </w:rPr>
        <w:t xml:space="preserve">  </w:t>
      </w:r>
      <w:r w:rsidRPr="000137E6">
        <w:rPr>
          <w:rFonts w:eastAsia="仿宋_GB2312" w:cs="仿宋_GB2312" w:hint="eastAsia"/>
          <w:kern w:val="0"/>
          <w:sz w:val="32"/>
          <w:szCs w:val="32"/>
        </w:rPr>
        <w:t>青年储备人才的招聘和管理</w:t>
      </w:r>
      <w:r w:rsidRPr="000137E6">
        <w:rPr>
          <w:rFonts w:eastAsia="仿宋_GB2312" w:cs="仿宋_GB2312" w:hint="eastAsia"/>
          <w:sz w:val="32"/>
          <w:szCs w:val="32"/>
        </w:rPr>
        <w:t>，由区人力资源社会保障局（公务员局）牵头负责。用人单位负责青年储备人才的工作安排、业务指导和日常管理。区人才服务中心具体负责聘用手续的办理、关系挂靠、档案接收、工资福利核发等工作。</w:t>
      </w:r>
    </w:p>
    <w:p w:rsidR="00427DE7" w:rsidRPr="000137E6" w:rsidRDefault="00427DE7" w:rsidP="00427DE7">
      <w:pPr>
        <w:widowControl/>
        <w:spacing w:line="540" w:lineRule="exact"/>
        <w:ind w:firstLineChars="212" w:firstLine="678"/>
        <w:rPr>
          <w:rFonts w:eastAsia="仿宋_GB2312"/>
          <w:sz w:val="32"/>
          <w:szCs w:val="32"/>
        </w:rPr>
      </w:pPr>
      <w:r w:rsidRPr="000137E6">
        <w:rPr>
          <w:rFonts w:eastAsia="黑体" w:cs="黑体" w:hint="eastAsia"/>
          <w:kern w:val="0"/>
          <w:sz w:val="32"/>
          <w:szCs w:val="32"/>
        </w:rPr>
        <w:t>第十一条</w:t>
      </w:r>
      <w:r w:rsidRPr="000137E6">
        <w:rPr>
          <w:rFonts w:eastAsia="仿宋_GB2312"/>
          <w:b/>
          <w:bCs/>
          <w:sz w:val="32"/>
          <w:szCs w:val="32"/>
        </w:rPr>
        <w:t xml:space="preserve">  </w:t>
      </w:r>
      <w:r w:rsidRPr="000137E6">
        <w:rPr>
          <w:rFonts w:eastAsia="仿宋_GB2312" w:cs="仿宋_GB2312" w:hint="eastAsia"/>
          <w:kern w:val="0"/>
          <w:sz w:val="32"/>
          <w:szCs w:val="32"/>
        </w:rPr>
        <w:t>本办法所需经费由区人才发展专项资金列支。</w:t>
      </w:r>
    </w:p>
    <w:p w:rsidR="00FB4F6A" w:rsidRDefault="00427DE7" w:rsidP="00427DE7">
      <w:pPr>
        <w:pStyle w:val="ac"/>
        <w:spacing w:before="0" w:beforeAutospacing="0" w:after="0" w:afterAutospacing="0" w:line="540" w:lineRule="exact"/>
        <w:ind w:firstLineChars="200" w:firstLine="640"/>
        <w:rPr>
          <w:rFonts w:ascii="黑体" w:eastAsia="黑体"/>
          <w:color w:val="000000"/>
          <w:sz w:val="30"/>
          <w:szCs w:val="28"/>
        </w:rPr>
      </w:pPr>
      <w:r w:rsidRPr="000137E6">
        <w:rPr>
          <w:rFonts w:ascii="Times New Roman" w:eastAsia="黑体" w:hAnsi="Times New Roman" w:cs="黑体" w:hint="eastAsia"/>
          <w:sz w:val="32"/>
          <w:szCs w:val="32"/>
        </w:rPr>
        <w:t>第十二条</w:t>
      </w:r>
      <w:r w:rsidRPr="000137E6">
        <w:rPr>
          <w:rFonts w:ascii="Times New Roman" w:eastAsia="仿宋_GB2312" w:hAnsi="Times New Roman" w:cs="Times New Roman"/>
          <w:sz w:val="32"/>
          <w:szCs w:val="32"/>
        </w:rPr>
        <w:t xml:space="preserve">  </w:t>
      </w:r>
      <w:r w:rsidRPr="000137E6">
        <w:rPr>
          <w:rFonts w:ascii="Times New Roman" w:eastAsia="仿宋_GB2312" w:hAnsi="Times New Roman" w:cs="仿宋_GB2312" w:hint="eastAsia"/>
          <w:sz w:val="32"/>
          <w:szCs w:val="32"/>
        </w:rPr>
        <w:t>本办法自</w:t>
      </w:r>
      <w:r w:rsidRPr="000137E6">
        <w:rPr>
          <w:rFonts w:ascii="Times New Roman" w:eastAsia="仿宋_GB2312" w:hAnsi="Times New Roman" w:cs="Times New Roman"/>
          <w:sz w:val="32"/>
          <w:szCs w:val="32"/>
        </w:rPr>
        <w:t>2017</w:t>
      </w:r>
      <w:r w:rsidRPr="000137E6">
        <w:rPr>
          <w:rFonts w:ascii="Times New Roman" w:eastAsia="仿宋_GB2312" w:hAnsi="Times New Roman" w:cs="仿宋_GB2312" w:hint="eastAsia"/>
          <w:sz w:val="32"/>
          <w:szCs w:val="32"/>
        </w:rPr>
        <w:t>年</w:t>
      </w:r>
      <w:r w:rsidRPr="000137E6">
        <w:rPr>
          <w:rFonts w:ascii="Times New Roman" w:eastAsia="仿宋_GB2312" w:hAnsi="Times New Roman" w:cs="Times New Roman"/>
          <w:sz w:val="32"/>
          <w:szCs w:val="32"/>
        </w:rPr>
        <w:t>1</w:t>
      </w:r>
      <w:r w:rsidRPr="000137E6">
        <w:rPr>
          <w:rFonts w:ascii="Times New Roman" w:eastAsia="仿宋_GB2312" w:hAnsi="Times New Roman" w:cs="仿宋_GB2312" w:hint="eastAsia"/>
          <w:sz w:val="32"/>
          <w:szCs w:val="32"/>
        </w:rPr>
        <w:t>月</w:t>
      </w:r>
      <w:r w:rsidRPr="000137E6">
        <w:rPr>
          <w:rFonts w:ascii="Times New Roman" w:eastAsia="仿宋_GB2312" w:hAnsi="Times New Roman" w:cs="Times New Roman"/>
          <w:sz w:val="32"/>
          <w:szCs w:val="32"/>
        </w:rPr>
        <w:t>1</w:t>
      </w:r>
      <w:r w:rsidRPr="000137E6">
        <w:rPr>
          <w:rFonts w:ascii="Times New Roman" w:eastAsia="仿宋_GB2312" w:hAnsi="Times New Roman" w:cs="仿宋_GB2312" w:hint="eastAsia"/>
          <w:sz w:val="32"/>
          <w:szCs w:val="32"/>
        </w:rPr>
        <w:t>日起施行，有效期至</w:t>
      </w:r>
      <w:r w:rsidRPr="000137E6">
        <w:rPr>
          <w:rFonts w:ascii="Times New Roman" w:eastAsia="仿宋_GB2312" w:hAnsi="Times New Roman" w:cs="Times New Roman"/>
          <w:sz w:val="32"/>
          <w:szCs w:val="32"/>
        </w:rPr>
        <w:t>2019</w:t>
      </w:r>
      <w:r w:rsidRPr="000137E6">
        <w:rPr>
          <w:rFonts w:ascii="Times New Roman" w:eastAsia="仿宋_GB2312" w:hAnsi="Times New Roman" w:cs="仿宋_GB2312" w:hint="eastAsia"/>
          <w:sz w:val="32"/>
          <w:szCs w:val="32"/>
        </w:rPr>
        <w:t>年</w:t>
      </w:r>
      <w:r w:rsidRPr="000137E6">
        <w:rPr>
          <w:rFonts w:ascii="Times New Roman" w:eastAsia="仿宋_GB2312" w:hAnsi="Times New Roman" w:cs="Times New Roman"/>
          <w:sz w:val="32"/>
          <w:szCs w:val="32"/>
        </w:rPr>
        <w:t>12</w:t>
      </w:r>
      <w:r w:rsidRPr="000137E6">
        <w:rPr>
          <w:rFonts w:ascii="Times New Roman" w:eastAsia="仿宋_GB2312" w:hAnsi="Times New Roman" w:cs="仿宋_GB2312" w:hint="eastAsia"/>
          <w:sz w:val="32"/>
          <w:szCs w:val="32"/>
        </w:rPr>
        <w:t>月</w:t>
      </w:r>
      <w:r w:rsidRPr="000137E6">
        <w:rPr>
          <w:rFonts w:ascii="Times New Roman" w:eastAsia="仿宋_GB2312" w:hAnsi="Times New Roman" w:cs="Times New Roman"/>
          <w:sz w:val="32"/>
          <w:szCs w:val="32"/>
        </w:rPr>
        <w:t>31</w:t>
      </w:r>
      <w:r w:rsidRPr="000137E6">
        <w:rPr>
          <w:rFonts w:ascii="Times New Roman" w:eastAsia="仿宋_GB2312" w:hAnsi="Times New Roman" w:cs="仿宋_GB2312" w:hint="eastAsia"/>
          <w:sz w:val="32"/>
          <w:szCs w:val="32"/>
        </w:rPr>
        <w:t>日。</w:t>
      </w:r>
    </w:p>
    <w:p w:rsidR="00FB4F6A" w:rsidRDefault="00FB4F6A" w:rsidP="00E726C6">
      <w:pPr>
        <w:pStyle w:val="ac"/>
        <w:spacing w:before="0" w:beforeAutospacing="0" w:after="0" w:afterAutospacing="0" w:line="480" w:lineRule="exact"/>
        <w:rPr>
          <w:rFonts w:ascii="黑体" w:eastAsia="黑体"/>
          <w:color w:val="000000"/>
          <w:sz w:val="30"/>
          <w:szCs w:val="28"/>
        </w:rPr>
      </w:pPr>
    </w:p>
    <w:p w:rsidR="00FB4F6A" w:rsidRDefault="00FB4F6A" w:rsidP="00E726C6">
      <w:pPr>
        <w:pStyle w:val="ac"/>
        <w:spacing w:before="0" w:beforeAutospacing="0" w:after="0" w:afterAutospacing="0" w:line="480" w:lineRule="exact"/>
        <w:rPr>
          <w:rFonts w:ascii="黑体" w:eastAsia="黑体"/>
          <w:color w:val="000000"/>
          <w:sz w:val="30"/>
          <w:szCs w:val="28"/>
        </w:rPr>
      </w:pPr>
    </w:p>
    <w:p w:rsidR="00FB4F6A" w:rsidRDefault="00FB4F6A" w:rsidP="00E726C6">
      <w:pPr>
        <w:pStyle w:val="ac"/>
        <w:spacing w:before="0" w:beforeAutospacing="0" w:after="0" w:afterAutospacing="0" w:line="480" w:lineRule="exact"/>
        <w:rPr>
          <w:rFonts w:ascii="黑体" w:eastAsia="黑体"/>
          <w:color w:val="000000"/>
          <w:sz w:val="30"/>
          <w:szCs w:val="28"/>
        </w:rPr>
      </w:pPr>
    </w:p>
    <w:p w:rsidR="00FB4F6A" w:rsidRDefault="00FB4F6A" w:rsidP="00E726C6">
      <w:pPr>
        <w:pStyle w:val="ac"/>
        <w:spacing w:before="0" w:beforeAutospacing="0" w:after="0" w:afterAutospacing="0" w:line="480" w:lineRule="exact"/>
        <w:rPr>
          <w:rFonts w:ascii="黑体" w:eastAsia="黑体"/>
          <w:color w:val="000000"/>
          <w:sz w:val="30"/>
          <w:szCs w:val="28"/>
        </w:rPr>
      </w:pPr>
    </w:p>
    <w:p w:rsidR="00FB4F6A" w:rsidRDefault="00FB4F6A" w:rsidP="00E726C6">
      <w:pPr>
        <w:pStyle w:val="ac"/>
        <w:spacing w:before="0" w:beforeAutospacing="0" w:after="0" w:afterAutospacing="0" w:line="480" w:lineRule="exact"/>
        <w:rPr>
          <w:rFonts w:ascii="黑体" w:eastAsia="黑体"/>
          <w:color w:val="000000"/>
          <w:sz w:val="30"/>
          <w:szCs w:val="28"/>
        </w:rPr>
      </w:pPr>
    </w:p>
    <w:p w:rsidR="00FB4F6A" w:rsidRDefault="00FB4F6A" w:rsidP="00E726C6">
      <w:pPr>
        <w:pStyle w:val="ac"/>
        <w:spacing w:before="0" w:beforeAutospacing="0" w:after="0" w:afterAutospacing="0" w:line="480" w:lineRule="exact"/>
        <w:rPr>
          <w:rFonts w:ascii="黑体" w:eastAsia="黑体"/>
          <w:color w:val="000000"/>
          <w:sz w:val="30"/>
          <w:szCs w:val="28"/>
        </w:rPr>
      </w:pPr>
    </w:p>
    <w:p w:rsidR="00FB4F6A" w:rsidRDefault="00FB4F6A" w:rsidP="00E726C6">
      <w:pPr>
        <w:pStyle w:val="ac"/>
        <w:spacing w:before="0" w:beforeAutospacing="0" w:after="0" w:afterAutospacing="0" w:line="480" w:lineRule="exact"/>
        <w:rPr>
          <w:rFonts w:ascii="黑体" w:eastAsia="黑体"/>
          <w:color w:val="000000"/>
          <w:sz w:val="30"/>
          <w:szCs w:val="28"/>
        </w:rPr>
      </w:pPr>
    </w:p>
    <w:p w:rsidR="000B2103" w:rsidRDefault="000B2103" w:rsidP="00E726C6">
      <w:pPr>
        <w:pStyle w:val="ac"/>
        <w:spacing w:before="0" w:beforeAutospacing="0" w:after="0" w:afterAutospacing="0" w:line="480" w:lineRule="exact"/>
        <w:rPr>
          <w:rFonts w:ascii="黑体" w:eastAsia="黑体"/>
          <w:color w:val="000000"/>
          <w:sz w:val="30"/>
          <w:szCs w:val="28"/>
        </w:rPr>
      </w:pPr>
    </w:p>
    <w:p w:rsidR="000B2103" w:rsidRDefault="000B2103" w:rsidP="00E726C6">
      <w:pPr>
        <w:pStyle w:val="ac"/>
        <w:spacing w:before="0" w:beforeAutospacing="0" w:after="0" w:afterAutospacing="0" w:line="480" w:lineRule="exact"/>
        <w:rPr>
          <w:rFonts w:ascii="黑体" w:eastAsia="黑体"/>
          <w:color w:val="000000"/>
          <w:sz w:val="30"/>
          <w:szCs w:val="28"/>
        </w:rPr>
      </w:pPr>
    </w:p>
    <w:p w:rsidR="00DA757C" w:rsidRPr="000B2103" w:rsidRDefault="00DA757C" w:rsidP="00683E4F">
      <w:pPr>
        <w:spacing w:line="580" w:lineRule="exact"/>
        <w:jc w:val="left"/>
        <w:rPr>
          <w:rFonts w:ascii="仿宋_GB2312" w:eastAsia="仿宋_GB2312"/>
          <w:sz w:val="32"/>
          <w:szCs w:val="32"/>
        </w:rPr>
      </w:pPr>
    </w:p>
    <w:p w:rsidR="00DA757C" w:rsidRDefault="00DA757C" w:rsidP="00683E4F">
      <w:pPr>
        <w:spacing w:line="580" w:lineRule="exact"/>
        <w:jc w:val="left"/>
        <w:rPr>
          <w:rFonts w:ascii="仿宋_GB2312" w:eastAsia="仿宋_GB2312"/>
          <w:sz w:val="32"/>
          <w:szCs w:val="32"/>
        </w:rPr>
      </w:pPr>
    </w:p>
    <w:p w:rsidR="00FC66FA" w:rsidRDefault="00FC66FA" w:rsidP="00683E4F">
      <w:pPr>
        <w:spacing w:line="580" w:lineRule="exact"/>
        <w:jc w:val="left"/>
        <w:rPr>
          <w:rFonts w:ascii="仿宋_GB2312" w:eastAsia="仿宋_GB2312"/>
          <w:sz w:val="32"/>
          <w:szCs w:val="32"/>
        </w:rPr>
      </w:pPr>
    </w:p>
    <w:p w:rsidR="00427DE7" w:rsidRPr="00A9151D" w:rsidRDefault="00427DE7" w:rsidP="00882DEF">
      <w:pPr>
        <w:spacing w:line="580" w:lineRule="exact"/>
        <w:rPr>
          <w:rFonts w:ascii="仿宋_GB2312" w:eastAsia="仿宋_GB2312" w:hAnsi="宋体" w:cs="宋体"/>
          <w:sz w:val="32"/>
          <w:szCs w:val="32"/>
        </w:rPr>
      </w:pPr>
    </w:p>
    <w:p w:rsidR="00427DE7" w:rsidRDefault="00427DE7" w:rsidP="00882DEF">
      <w:pPr>
        <w:spacing w:line="580" w:lineRule="exact"/>
        <w:rPr>
          <w:rFonts w:ascii="仿宋_GB2312" w:eastAsia="仿宋_GB2312" w:hAnsi="宋体" w:cs="宋体"/>
          <w:sz w:val="32"/>
          <w:szCs w:val="32"/>
        </w:rPr>
      </w:pPr>
    </w:p>
    <w:p w:rsidR="00427DE7" w:rsidRDefault="00427DE7" w:rsidP="00882DEF">
      <w:pPr>
        <w:spacing w:line="580" w:lineRule="exact"/>
        <w:rPr>
          <w:rFonts w:ascii="仿宋_GB2312" w:eastAsia="仿宋_GB2312" w:hAnsi="宋体" w:cs="宋体"/>
          <w:sz w:val="32"/>
          <w:szCs w:val="32"/>
        </w:rPr>
      </w:pPr>
    </w:p>
    <w:p w:rsidR="00882DEF" w:rsidRPr="003F5F53" w:rsidRDefault="00427DE7" w:rsidP="00882DEF">
      <w:pPr>
        <w:spacing w:line="560" w:lineRule="exact"/>
        <w:ind w:firstLineChars="100" w:firstLine="280"/>
        <w:rPr>
          <w:rFonts w:ascii="仿宋_GB2312" w:eastAsia="仿宋_GB2312" w:hAnsi="宋体" w:cs="宋体"/>
          <w:spacing w:val="-8"/>
          <w:sz w:val="28"/>
          <w:szCs w:val="28"/>
        </w:rPr>
      </w:pPr>
      <w:r>
        <w:rPr>
          <w:rFonts w:ascii="仿宋_GB2312" w:eastAsia="仿宋_GB2312" w:hAnsi="宋体" w:cs="宋体" w:hint="eastAsia"/>
          <w:noProof/>
          <w:spacing w:val="-8"/>
          <w:sz w:val="28"/>
          <w:szCs w:val="28"/>
        </w:rPr>
        <mc:AlternateContent>
          <mc:Choice Requires="wps">
            <w:drawing>
              <wp:anchor distT="0" distB="0" distL="114300" distR="114300" simplePos="0" relativeHeight="251657216" behindDoc="0" locked="0" layoutInCell="1" allowOverlap="1" wp14:anchorId="3810D0BD" wp14:editId="7824BBE6">
                <wp:simplePos x="0" y="0"/>
                <wp:positionH relativeFrom="column">
                  <wp:posOffset>0</wp:posOffset>
                </wp:positionH>
                <wp:positionV relativeFrom="paragraph">
                  <wp:posOffset>9525</wp:posOffset>
                </wp:positionV>
                <wp:extent cx="5622925" cy="0"/>
                <wp:effectExtent l="0" t="0" r="15875" b="19050"/>
                <wp:wrapNone/>
                <wp:docPr id="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42.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daEgIAACo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"/>
            </w:pict>
          </mc:Fallback>
        </mc:AlternateContent>
      </w:r>
      <w:r w:rsidR="00AA3C3B">
        <w:rPr>
          <w:rFonts w:ascii="仿宋_GB2312" w:eastAsia="仿宋_GB2312" w:hAnsi="宋体" w:cs="宋体" w:hint="eastAsia"/>
          <w:noProof/>
          <w:spacing w:val="-8"/>
          <w:sz w:val="28"/>
          <w:szCs w:val="28"/>
        </w:rPr>
        <mc:AlternateContent>
          <mc:Choice Requires="wps">
            <w:drawing>
              <wp:anchor distT="0" distB="0" distL="114300" distR="114300" simplePos="0" relativeHeight="251658240" behindDoc="0" locked="0" layoutInCell="1" allowOverlap="1" wp14:anchorId="15447CE4" wp14:editId="7F77F577">
                <wp:simplePos x="0" y="0"/>
                <wp:positionH relativeFrom="column">
                  <wp:posOffset>0</wp:posOffset>
                </wp:positionH>
                <wp:positionV relativeFrom="paragraph">
                  <wp:posOffset>368300</wp:posOffset>
                </wp:positionV>
                <wp:extent cx="5622925" cy="0"/>
                <wp:effectExtent l="9525" t="6350" r="6350" b="12700"/>
                <wp:wrapNone/>
                <wp:docPr id="2"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42.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e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"/>
            </w:pict>
          </mc:Fallback>
        </mc:AlternateContent>
      </w:r>
      <w:r w:rsidR="00882DEF" w:rsidRPr="00DA2EF4">
        <w:rPr>
          <w:rFonts w:ascii="仿宋_GB2312" w:eastAsia="仿宋_GB2312" w:hAnsi="宋体" w:cs="宋体" w:hint="eastAsia"/>
          <w:spacing w:val="-8"/>
          <w:sz w:val="28"/>
          <w:szCs w:val="28"/>
        </w:rPr>
        <w:t>上海市宝山区人力资源和社会保障局办公室</w:t>
      </w:r>
      <w:r w:rsidR="00560BE8">
        <w:rPr>
          <w:rFonts w:ascii="仿宋_GB2312" w:eastAsia="仿宋_GB2312" w:hAnsi="宋体" w:cs="宋体" w:hint="eastAsia"/>
          <w:spacing w:val="-8"/>
          <w:sz w:val="28"/>
          <w:szCs w:val="28"/>
        </w:rPr>
        <w:t xml:space="preserve">   </w:t>
      </w:r>
      <w:r w:rsidR="00882DEF">
        <w:rPr>
          <w:rFonts w:ascii="仿宋_GB2312" w:eastAsia="仿宋_GB2312" w:hAnsi="宋体" w:cs="宋体" w:hint="eastAsia"/>
          <w:spacing w:val="-8"/>
          <w:sz w:val="28"/>
          <w:szCs w:val="28"/>
        </w:rPr>
        <w:t xml:space="preserve">  </w:t>
      </w:r>
      <w:r w:rsidR="00882DEF" w:rsidRPr="00DA2EF4">
        <w:rPr>
          <w:rFonts w:ascii="仿宋_GB2312" w:eastAsia="仿宋_GB2312" w:hAnsi="宋体" w:cs="宋体" w:hint="eastAsia"/>
          <w:spacing w:val="-8"/>
          <w:sz w:val="28"/>
          <w:szCs w:val="28"/>
        </w:rPr>
        <w:t>201</w:t>
      </w:r>
      <w:r w:rsidR="00940CF2">
        <w:rPr>
          <w:rFonts w:ascii="仿宋_GB2312" w:eastAsia="仿宋_GB2312" w:hAnsi="宋体" w:cs="宋体" w:hint="eastAsia"/>
          <w:spacing w:val="-8"/>
          <w:sz w:val="28"/>
          <w:szCs w:val="28"/>
        </w:rPr>
        <w:t>7</w:t>
      </w:r>
      <w:r w:rsidR="00882DEF" w:rsidRPr="00DA2EF4">
        <w:rPr>
          <w:rFonts w:ascii="仿宋_GB2312" w:eastAsia="仿宋_GB2312" w:hAnsi="宋体" w:cs="宋体" w:hint="eastAsia"/>
          <w:spacing w:val="-8"/>
          <w:sz w:val="28"/>
          <w:szCs w:val="28"/>
        </w:rPr>
        <w:t>年</w:t>
      </w:r>
      <w:r>
        <w:rPr>
          <w:rFonts w:ascii="仿宋_GB2312" w:eastAsia="仿宋_GB2312" w:hAnsi="宋体" w:cs="宋体" w:hint="eastAsia"/>
          <w:spacing w:val="-8"/>
          <w:sz w:val="28"/>
          <w:szCs w:val="28"/>
        </w:rPr>
        <w:t>8</w:t>
      </w:r>
      <w:r w:rsidR="00882DEF" w:rsidRPr="00DA2EF4">
        <w:rPr>
          <w:rFonts w:ascii="仿宋_GB2312" w:eastAsia="仿宋_GB2312" w:hAnsi="宋体" w:cs="宋体" w:hint="eastAsia"/>
          <w:spacing w:val="-8"/>
          <w:sz w:val="28"/>
          <w:szCs w:val="28"/>
        </w:rPr>
        <w:t>月</w:t>
      </w:r>
      <w:r>
        <w:rPr>
          <w:rFonts w:ascii="仿宋_GB2312" w:eastAsia="仿宋_GB2312" w:hAnsi="宋体" w:cs="宋体" w:hint="eastAsia"/>
          <w:spacing w:val="-8"/>
          <w:sz w:val="28"/>
          <w:szCs w:val="28"/>
        </w:rPr>
        <w:t>24</w:t>
      </w:r>
      <w:r w:rsidR="00882DEF" w:rsidRPr="00DA2EF4">
        <w:rPr>
          <w:rFonts w:ascii="仿宋_GB2312" w:eastAsia="仿宋_GB2312" w:hAnsi="宋体" w:cs="宋体" w:hint="eastAsia"/>
          <w:spacing w:val="-8"/>
          <w:sz w:val="28"/>
          <w:szCs w:val="28"/>
        </w:rPr>
        <w:t>日印发</w:t>
      </w:r>
    </w:p>
    <w:p w:rsidR="00433F08" w:rsidRPr="00120F3C" w:rsidRDefault="00882DEF" w:rsidP="00120F3C">
      <w:pPr>
        <w:spacing w:line="560" w:lineRule="exact"/>
        <w:rPr>
          <w:rFonts w:ascii="仿宋_GB2312" w:eastAsia="仿宋_GB2312" w:hAnsi="宋体" w:cs="宋体"/>
          <w:spacing w:val="-8"/>
          <w:sz w:val="28"/>
          <w:szCs w:val="28"/>
        </w:rPr>
      </w:pPr>
      <w:r>
        <w:rPr>
          <w:rFonts w:ascii="仿宋_GB2312" w:eastAsia="仿宋_GB2312" w:hAnsi="宋体" w:cs="宋体" w:hint="eastAsia"/>
          <w:spacing w:val="-8"/>
          <w:sz w:val="28"/>
          <w:szCs w:val="28"/>
        </w:rPr>
        <w:t xml:space="preserve">                      </w:t>
      </w:r>
      <w:r w:rsidR="00427DE7">
        <w:rPr>
          <w:rFonts w:ascii="仿宋_GB2312" w:eastAsia="仿宋_GB2312" w:hAnsi="宋体" w:cs="宋体" w:hint="eastAsia"/>
          <w:spacing w:val="-8"/>
          <w:sz w:val="28"/>
          <w:szCs w:val="28"/>
        </w:rPr>
        <w:t xml:space="preserve">                               </w:t>
      </w:r>
      <w:r>
        <w:rPr>
          <w:rFonts w:ascii="仿宋_GB2312" w:eastAsia="仿宋_GB2312" w:hAnsi="宋体" w:cs="宋体" w:hint="eastAsia"/>
          <w:spacing w:val="-8"/>
          <w:sz w:val="28"/>
          <w:szCs w:val="28"/>
        </w:rPr>
        <w:t xml:space="preserve"> （共印</w:t>
      </w:r>
      <w:r w:rsidR="00427DE7">
        <w:rPr>
          <w:rFonts w:ascii="仿宋_GB2312" w:eastAsia="仿宋_GB2312" w:hAnsi="宋体" w:cs="宋体" w:hint="eastAsia"/>
          <w:spacing w:val="-8"/>
          <w:sz w:val="28"/>
          <w:szCs w:val="28"/>
        </w:rPr>
        <w:t>10</w:t>
      </w:r>
      <w:r>
        <w:rPr>
          <w:rFonts w:ascii="仿宋_GB2312" w:eastAsia="仿宋_GB2312" w:hAnsi="宋体" w:cs="宋体" w:hint="eastAsia"/>
          <w:spacing w:val="-8"/>
          <w:sz w:val="28"/>
          <w:szCs w:val="28"/>
        </w:rPr>
        <w:t>0份）</w:t>
      </w:r>
    </w:p>
    <w:sectPr w:rsidR="00433F08" w:rsidRPr="00120F3C" w:rsidSect="00950BAB">
      <w:footerReference w:type="even" r:id="rId8"/>
      <w:footerReference w:type="default" r:id="rId9"/>
      <w:pgSz w:w="11906" w:h="16838" w:code="9"/>
      <w:pgMar w:top="2098" w:right="1474" w:bottom="1588" w:left="1588" w:header="1134" w:footer="1361" w:gutter="0"/>
      <w:cols w:space="425"/>
      <w:docGrid w:type="linesAndChars" w:linePitch="5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B74" w:rsidRDefault="005E2B74">
      <w:r>
        <w:separator/>
      </w:r>
    </w:p>
  </w:endnote>
  <w:endnote w:type="continuationSeparator" w:id="0">
    <w:p w:rsidR="005E2B74" w:rsidRDefault="005E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宋体"/>
    <w:panose1 w:val="00000000000000000000"/>
    <w:charset w:val="86"/>
    <w:family w:val="roman"/>
    <w:notTrueType/>
    <w:pitch w:val="default"/>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1D" w:rsidRPr="00706759" w:rsidRDefault="00A9151D" w:rsidP="00A9151D">
    <w:pPr>
      <w:pStyle w:val="a6"/>
      <w:ind w:rightChars="100" w:right="210" w:firstLineChars="50" w:firstLine="140"/>
      <w:rPr>
        <w:rStyle w:val="a7"/>
        <w:rFonts w:ascii="宋体" w:hAnsi="宋体"/>
        <w:sz w:val="28"/>
        <w:szCs w:val="28"/>
      </w:rPr>
    </w:pPr>
    <w:r w:rsidRPr="00706759">
      <w:rPr>
        <w:rStyle w:val="a7"/>
        <w:rFonts w:ascii="宋体" w:hAnsi="宋体" w:hint="eastAsia"/>
        <w:sz w:val="28"/>
        <w:szCs w:val="28"/>
      </w:rPr>
      <w:t xml:space="preserve">－ </w:t>
    </w:r>
    <w:r w:rsidRPr="00706759">
      <w:rPr>
        <w:rStyle w:val="a7"/>
        <w:rFonts w:ascii="宋体" w:hAnsi="宋体"/>
        <w:sz w:val="28"/>
        <w:szCs w:val="28"/>
      </w:rPr>
      <w:fldChar w:fldCharType="begin"/>
    </w:r>
    <w:r w:rsidRPr="00706759">
      <w:rPr>
        <w:rStyle w:val="a7"/>
        <w:rFonts w:ascii="宋体" w:hAnsi="宋体"/>
        <w:sz w:val="28"/>
        <w:szCs w:val="28"/>
      </w:rPr>
      <w:instrText xml:space="preserve">PAGE  </w:instrText>
    </w:r>
    <w:r w:rsidRPr="00706759">
      <w:rPr>
        <w:rStyle w:val="a7"/>
        <w:rFonts w:ascii="宋体" w:hAnsi="宋体"/>
        <w:sz w:val="28"/>
        <w:szCs w:val="28"/>
      </w:rPr>
      <w:fldChar w:fldCharType="separate"/>
    </w:r>
    <w:r w:rsidR="00864998">
      <w:rPr>
        <w:rStyle w:val="a7"/>
        <w:rFonts w:ascii="宋体" w:hAnsi="宋体"/>
        <w:noProof/>
        <w:sz w:val="28"/>
        <w:szCs w:val="28"/>
      </w:rPr>
      <w:t>6</w:t>
    </w:r>
    <w:r w:rsidRPr="00706759">
      <w:rPr>
        <w:rStyle w:val="a7"/>
        <w:rFonts w:ascii="宋体" w:hAnsi="宋体"/>
        <w:sz w:val="28"/>
        <w:szCs w:val="28"/>
      </w:rPr>
      <w:fldChar w:fldCharType="end"/>
    </w:r>
    <w:r w:rsidRPr="00706759">
      <w:rPr>
        <w:rStyle w:val="a7"/>
        <w:rFonts w:ascii="宋体" w:hAnsi="宋体" w:hint="eastAsia"/>
        <w:sz w:val="28"/>
        <w:szCs w:val="28"/>
      </w:rPr>
      <w:t xml:space="preserve"> －</w:t>
    </w:r>
  </w:p>
  <w:p w:rsidR="00A9151D" w:rsidRDefault="00A915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74F" w:rsidRPr="00706759" w:rsidRDefault="00DA174F" w:rsidP="00DA174F">
    <w:pPr>
      <w:pStyle w:val="a6"/>
      <w:framePr w:wrap="around" w:vAnchor="text" w:hAnchor="page" w:x="13336" w:y="103"/>
      <w:ind w:rightChars="100" w:right="210"/>
      <w:rPr>
        <w:rStyle w:val="a7"/>
        <w:rFonts w:ascii="宋体" w:hAnsi="宋体"/>
        <w:sz w:val="28"/>
        <w:szCs w:val="28"/>
      </w:rPr>
    </w:pPr>
    <w:r w:rsidRPr="00706759">
      <w:rPr>
        <w:rStyle w:val="a7"/>
        <w:rFonts w:ascii="宋体" w:hAnsi="宋体" w:hint="eastAsia"/>
        <w:sz w:val="28"/>
        <w:szCs w:val="28"/>
      </w:rPr>
      <w:t xml:space="preserve">－ </w:t>
    </w:r>
    <w:r w:rsidRPr="00706759">
      <w:rPr>
        <w:rStyle w:val="a7"/>
        <w:rFonts w:ascii="宋体" w:hAnsi="宋体"/>
        <w:sz w:val="28"/>
        <w:szCs w:val="28"/>
      </w:rPr>
      <w:fldChar w:fldCharType="begin"/>
    </w:r>
    <w:r w:rsidRPr="00706759">
      <w:rPr>
        <w:rStyle w:val="a7"/>
        <w:rFonts w:ascii="宋体" w:hAnsi="宋体"/>
        <w:sz w:val="28"/>
        <w:szCs w:val="28"/>
      </w:rPr>
      <w:instrText xml:space="preserve">PAGE  </w:instrText>
    </w:r>
    <w:r w:rsidRPr="00706759">
      <w:rPr>
        <w:rStyle w:val="a7"/>
        <w:rFonts w:ascii="宋体" w:hAnsi="宋体"/>
        <w:sz w:val="28"/>
        <w:szCs w:val="28"/>
      </w:rPr>
      <w:fldChar w:fldCharType="separate"/>
    </w:r>
    <w:r w:rsidR="00864998">
      <w:rPr>
        <w:rStyle w:val="a7"/>
        <w:rFonts w:ascii="宋体" w:hAnsi="宋体"/>
        <w:noProof/>
        <w:sz w:val="28"/>
        <w:szCs w:val="28"/>
      </w:rPr>
      <w:t>5</w:t>
    </w:r>
    <w:r w:rsidRPr="00706759">
      <w:rPr>
        <w:rStyle w:val="a7"/>
        <w:rFonts w:ascii="宋体" w:hAnsi="宋体"/>
        <w:sz w:val="28"/>
        <w:szCs w:val="28"/>
      </w:rPr>
      <w:fldChar w:fldCharType="end"/>
    </w:r>
    <w:r w:rsidRPr="00706759">
      <w:rPr>
        <w:rStyle w:val="a7"/>
        <w:rFonts w:ascii="宋体" w:hAnsi="宋体" w:hint="eastAsia"/>
        <w:sz w:val="28"/>
        <w:szCs w:val="28"/>
      </w:rPr>
      <w:t xml:space="preserve"> －</w:t>
    </w:r>
  </w:p>
  <w:p w:rsidR="00A9151D" w:rsidRPr="00706759" w:rsidRDefault="00A9151D" w:rsidP="00A9151D">
    <w:pPr>
      <w:pStyle w:val="a6"/>
      <w:ind w:rightChars="100" w:right="210" w:firstLineChars="2700" w:firstLine="7560"/>
      <w:rPr>
        <w:rStyle w:val="a7"/>
        <w:rFonts w:ascii="宋体" w:hAnsi="宋体"/>
        <w:sz w:val="28"/>
        <w:szCs w:val="28"/>
      </w:rPr>
    </w:pPr>
    <w:r w:rsidRPr="00706759">
      <w:rPr>
        <w:rStyle w:val="a7"/>
        <w:rFonts w:ascii="宋体" w:hAnsi="宋体" w:hint="eastAsia"/>
        <w:sz w:val="28"/>
        <w:szCs w:val="28"/>
      </w:rPr>
      <w:t xml:space="preserve">－ </w:t>
    </w:r>
    <w:r w:rsidRPr="00706759">
      <w:rPr>
        <w:rStyle w:val="a7"/>
        <w:rFonts w:ascii="宋体" w:hAnsi="宋体"/>
        <w:sz w:val="28"/>
        <w:szCs w:val="28"/>
      </w:rPr>
      <w:fldChar w:fldCharType="begin"/>
    </w:r>
    <w:r w:rsidRPr="00706759">
      <w:rPr>
        <w:rStyle w:val="a7"/>
        <w:rFonts w:ascii="宋体" w:hAnsi="宋体"/>
        <w:sz w:val="28"/>
        <w:szCs w:val="28"/>
      </w:rPr>
      <w:instrText xml:space="preserve">PAGE  </w:instrText>
    </w:r>
    <w:r w:rsidRPr="00706759">
      <w:rPr>
        <w:rStyle w:val="a7"/>
        <w:rFonts w:ascii="宋体" w:hAnsi="宋体"/>
        <w:sz w:val="28"/>
        <w:szCs w:val="28"/>
      </w:rPr>
      <w:fldChar w:fldCharType="separate"/>
    </w:r>
    <w:r w:rsidR="00864998">
      <w:rPr>
        <w:rStyle w:val="a7"/>
        <w:rFonts w:ascii="宋体" w:hAnsi="宋体"/>
        <w:noProof/>
        <w:sz w:val="28"/>
        <w:szCs w:val="28"/>
      </w:rPr>
      <w:t>5</w:t>
    </w:r>
    <w:r w:rsidRPr="00706759">
      <w:rPr>
        <w:rStyle w:val="a7"/>
        <w:rFonts w:ascii="宋体" w:hAnsi="宋体"/>
        <w:sz w:val="28"/>
        <w:szCs w:val="28"/>
      </w:rPr>
      <w:fldChar w:fldCharType="end"/>
    </w:r>
    <w:r w:rsidRPr="00706759">
      <w:rPr>
        <w:rStyle w:val="a7"/>
        <w:rFonts w:ascii="宋体" w:hAnsi="宋体" w:hint="eastAsia"/>
        <w:sz w:val="28"/>
        <w:szCs w:val="28"/>
      </w:rPr>
      <w:t xml:space="preserve"> －</w:t>
    </w:r>
  </w:p>
  <w:p w:rsidR="00DA174F" w:rsidRDefault="00DA174F" w:rsidP="00A9151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B74" w:rsidRDefault="005E2B74">
      <w:r>
        <w:separator/>
      </w:r>
    </w:p>
  </w:footnote>
  <w:footnote w:type="continuationSeparator" w:id="0">
    <w:p w:rsidR="005E2B74" w:rsidRDefault="005E2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AC6"/>
    <w:multiLevelType w:val="multilevel"/>
    <w:tmpl w:val="F6107D5C"/>
    <w:lvl w:ilvl="0">
      <w:start w:val="1"/>
      <w:numFmt w:val="decimal"/>
      <w:lvlText w:val="%1、"/>
      <w:lvlJc w:val="left"/>
      <w:pPr>
        <w:tabs>
          <w:tab w:val="num" w:pos="1360"/>
        </w:tabs>
        <w:ind w:left="136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5D01F99"/>
    <w:multiLevelType w:val="hybridMultilevel"/>
    <w:tmpl w:val="83F25568"/>
    <w:lvl w:ilvl="0" w:tplc="AD1EC48A">
      <w:numFmt w:val="bullet"/>
      <w:lvlText w:val="—"/>
      <w:lvlJc w:val="left"/>
      <w:pPr>
        <w:ind w:left="720" w:hanging="360"/>
      </w:pPr>
      <w:rPr>
        <w:rFonts w:ascii="宋体" w:eastAsia="宋体"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10D60681"/>
    <w:multiLevelType w:val="hybridMultilevel"/>
    <w:tmpl w:val="68D411D6"/>
    <w:lvl w:ilvl="0" w:tplc="5498D122">
      <w:start w:val="1"/>
      <w:numFmt w:val="decimal"/>
      <w:lvlText w:val="%1、"/>
      <w:lvlJc w:val="left"/>
      <w:pPr>
        <w:tabs>
          <w:tab w:val="num" w:pos="1650"/>
        </w:tabs>
        <w:ind w:left="1650" w:hanging="105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333F3FC9"/>
    <w:multiLevelType w:val="hybridMultilevel"/>
    <w:tmpl w:val="97263356"/>
    <w:lvl w:ilvl="0" w:tplc="B4A6D61C">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2BB2F6B"/>
    <w:multiLevelType w:val="hybridMultilevel"/>
    <w:tmpl w:val="7032CACA"/>
    <w:lvl w:ilvl="0" w:tplc="9994376A">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56B649C"/>
    <w:multiLevelType w:val="hybridMultilevel"/>
    <w:tmpl w:val="F6107D5C"/>
    <w:lvl w:ilvl="0" w:tplc="931891A2">
      <w:start w:val="1"/>
      <w:numFmt w:val="decimal"/>
      <w:lvlText w:val="%1、"/>
      <w:lvlJc w:val="left"/>
      <w:pPr>
        <w:tabs>
          <w:tab w:val="num" w:pos="1360"/>
        </w:tabs>
        <w:ind w:left="136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
    <w:nsid w:val="530FF8C9"/>
    <w:multiLevelType w:val="singleLevel"/>
    <w:tmpl w:val="530FF8C9"/>
    <w:lvl w:ilvl="0">
      <w:start w:val="1"/>
      <w:numFmt w:val="decimal"/>
      <w:suff w:val="nothing"/>
      <w:lvlText w:val="%1."/>
      <w:lvlJc w:val="left"/>
    </w:lvl>
  </w:abstractNum>
  <w:abstractNum w:abstractNumId="7">
    <w:nsid w:val="530FFA05"/>
    <w:multiLevelType w:val="singleLevel"/>
    <w:tmpl w:val="530FFA05"/>
    <w:lvl w:ilvl="0">
      <w:start w:val="4"/>
      <w:numFmt w:val="decimal"/>
      <w:suff w:val="nothing"/>
      <w:lvlText w:val="%1."/>
      <w:lvlJc w:val="left"/>
    </w:lvl>
  </w:abstractNum>
  <w:abstractNum w:abstractNumId="8">
    <w:nsid w:val="591138AF"/>
    <w:multiLevelType w:val="multilevel"/>
    <w:tmpl w:val="68D411D6"/>
    <w:lvl w:ilvl="0">
      <w:start w:val="1"/>
      <w:numFmt w:val="decimal"/>
      <w:lvlText w:val="%1、"/>
      <w:lvlJc w:val="left"/>
      <w:pPr>
        <w:tabs>
          <w:tab w:val="num" w:pos="1650"/>
        </w:tabs>
        <w:ind w:left="1650" w:hanging="105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6B381D36"/>
    <w:multiLevelType w:val="multilevel"/>
    <w:tmpl w:val="F6107D5C"/>
    <w:lvl w:ilvl="0">
      <w:start w:val="1"/>
      <w:numFmt w:val="decimal"/>
      <w:lvlText w:val="%1、"/>
      <w:lvlJc w:val="left"/>
      <w:pPr>
        <w:tabs>
          <w:tab w:val="num" w:pos="1360"/>
        </w:tabs>
        <w:ind w:left="136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nsid w:val="6E8533E1"/>
    <w:multiLevelType w:val="hybridMultilevel"/>
    <w:tmpl w:val="2E76D106"/>
    <w:lvl w:ilvl="0" w:tplc="8B966EAC">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3E72BF5"/>
    <w:multiLevelType w:val="multilevel"/>
    <w:tmpl w:val="FB7A4064"/>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C6B6C47"/>
    <w:multiLevelType w:val="hybridMultilevel"/>
    <w:tmpl w:val="FB7A4064"/>
    <w:lvl w:ilvl="0" w:tplc="E3FE2DB6">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7"/>
  </w:num>
  <w:num w:numId="3">
    <w:abstractNumId w:val="5"/>
  </w:num>
  <w:num w:numId="4">
    <w:abstractNumId w:val="2"/>
  </w:num>
  <w:num w:numId="5">
    <w:abstractNumId w:val="10"/>
  </w:num>
  <w:num w:numId="6">
    <w:abstractNumId w:val="4"/>
  </w:num>
  <w:num w:numId="7">
    <w:abstractNumId w:val="3"/>
  </w:num>
  <w:num w:numId="8">
    <w:abstractNumId w:val="12"/>
  </w:num>
  <w:num w:numId="9">
    <w:abstractNumId w:val="11"/>
  </w:num>
  <w:num w:numId="10">
    <w:abstractNumId w:val="8"/>
  </w:num>
  <w:num w:numId="11">
    <w:abstractNumId w:val="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290"/>
  <w:displayHorizontalDrawingGridEvery w:val="0"/>
  <w:displayVerticalDrawingGridEvery w:val="2"/>
  <w:characterSpacingControl w:val="compressPunctuation"/>
  <w:hdrShapeDefaults>
    <o:shapedefaults v:ext="edit" spidmax="2049" strokecolor="red">
      <v:stroke color="red" weight="2.25pt"/>
      <o:colormru v:ext="edit" colors="red,#f6143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FE5"/>
    <w:rsid w:val="00000BA2"/>
    <w:rsid w:val="00000EFA"/>
    <w:rsid w:val="0000207E"/>
    <w:rsid w:val="00006306"/>
    <w:rsid w:val="00014A76"/>
    <w:rsid w:val="000207A6"/>
    <w:rsid w:val="00022558"/>
    <w:rsid w:val="00022677"/>
    <w:rsid w:val="00033F4F"/>
    <w:rsid w:val="00035708"/>
    <w:rsid w:val="00035D09"/>
    <w:rsid w:val="00040E3B"/>
    <w:rsid w:val="0004132E"/>
    <w:rsid w:val="000420CC"/>
    <w:rsid w:val="00050CE9"/>
    <w:rsid w:val="0005210B"/>
    <w:rsid w:val="00053087"/>
    <w:rsid w:val="00053B1D"/>
    <w:rsid w:val="000575BA"/>
    <w:rsid w:val="00057E76"/>
    <w:rsid w:val="00060CD2"/>
    <w:rsid w:val="00062FD9"/>
    <w:rsid w:val="00065AC6"/>
    <w:rsid w:val="000672EC"/>
    <w:rsid w:val="000736AF"/>
    <w:rsid w:val="00073C0F"/>
    <w:rsid w:val="0007568A"/>
    <w:rsid w:val="00081F89"/>
    <w:rsid w:val="00083219"/>
    <w:rsid w:val="0008425A"/>
    <w:rsid w:val="000851ED"/>
    <w:rsid w:val="0009004D"/>
    <w:rsid w:val="000907B6"/>
    <w:rsid w:val="00097C09"/>
    <w:rsid w:val="000A07F1"/>
    <w:rsid w:val="000A0831"/>
    <w:rsid w:val="000A2B62"/>
    <w:rsid w:val="000B0C4A"/>
    <w:rsid w:val="000B0D93"/>
    <w:rsid w:val="000B11BA"/>
    <w:rsid w:val="000B2103"/>
    <w:rsid w:val="000B21EB"/>
    <w:rsid w:val="000B330C"/>
    <w:rsid w:val="000B3E5F"/>
    <w:rsid w:val="000B3FCA"/>
    <w:rsid w:val="000B49B0"/>
    <w:rsid w:val="000B4C1C"/>
    <w:rsid w:val="000C4443"/>
    <w:rsid w:val="000C4E3A"/>
    <w:rsid w:val="000C5744"/>
    <w:rsid w:val="000C5E65"/>
    <w:rsid w:val="000D03A4"/>
    <w:rsid w:val="000D4507"/>
    <w:rsid w:val="000D737A"/>
    <w:rsid w:val="000E1DE6"/>
    <w:rsid w:val="000F04DD"/>
    <w:rsid w:val="000F3E0D"/>
    <w:rsid w:val="000F446C"/>
    <w:rsid w:val="000F4850"/>
    <w:rsid w:val="001044B2"/>
    <w:rsid w:val="001068C4"/>
    <w:rsid w:val="0010751A"/>
    <w:rsid w:val="00110328"/>
    <w:rsid w:val="00110890"/>
    <w:rsid w:val="00111044"/>
    <w:rsid w:val="00112594"/>
    <w:rsid w:val="00112653"/>
    <w:rsid w:val="001134E5"/>
    <w:rsid w:val="00115298"/>
    <w:rsid w:val="00115496"/>
    <w:rsid w:val="001167D1"/>
    <w:rsid w:val="001200B0"/>
    <w:rsid w:val="00120F3C"/>
    <w:rsid w:val="00122C0F"/>
    <w:rsid w:val="001243CD"/>
    <w:rsid w:val="00126332"/>
    <w:rsid w:val="0012650C"/>
    <w:rsid w:val="0012737E"/>
    <w:rsid w:val="0013040E"/>
    <w:rsid w:val="00140055"/>
    <w:rsid w:val="001404AE"/>
    <w:rsid w:val="00140846"/>
    <w:rsid w:val="00142B61"/>
    <w:rsid w:val="00144C2F"/>
    <w:rsid w:val="001459E4"/>
    <w:rsid w:val="00145D07"/>
    <w:rsid w:val="00146736"/>
    <w:rsid w:val="0014692A"/>
    <w:rsid w:val="00146C8E"/>
    <w:rsid w:val="00147BE2"/>
    <w:rsid w:val="0015047E"/>
    <w:rsid w:val="001600DF"/>
    <w:rsid w:val="00162385"/>
    <w:rsid w:val="0017195A"/>
    <w:rsid w:val="001725AE"/>
    <w:rsid w:val="00174BDF"/>
    <w:rsid w:val="001753F7"/>
    <w:rsid w:val="001761DA"/>
    <w:rsid w:val="00180A12"/>
    <w:rsid w:val="00187748"/>
    <w:rsid w:val="0018777B"/>
    <w:rsid w:val="001930B8"/>
    <w:rsid w:val="00197502"/>
    <w:rsid w:val="001A08C2"/>
    <w:rsid w:val="001A5F61"/>
    <w:rsid w:val="001B06E2"/>
    <w:rsid w:val="001B071F"/>
    <w:rsid w:val="001C2680"/>
    <w:rsid w:val="001C2F31"/>
    <w:rsid w:val="001C3471"/>
    <w:rsid w:val="001C3C9A"/>
    <w:rsid w:val="001C6606"/>
    <w:rsid w:val="001D2857"/>
    <w:rsid w:val="001E0CA1"/>
    <w:rsid w:val="001E0D25"/>
    <w:rsid w:val="001E4F3C"/>
    <w:rsid w:val="001E5F99"/>
    <w:rsid w:val="001E7644"/>
    <w:rsid w:val="001F1A3B"/>
    <w:rsid w:val="001F5DCC"/>
    <w:rsid w:val="001F63AC"/>
    <w:rsid w:val="00203469"/>
    <w:rsid w:val="0020379F"/>
    <w:rsid w:val="002056A5"/>
    <w:rsid w:val="00205EA1"/>
    <w:rsid w:val="002143DA"/>
    <w:rsid w:val="0021638A"/>
    <w:rsid w:val="002206C2"/>
    <w:rsid w:val="00220F3E"/>
    <w:rsid w:val="002221F3"/>
    <w:rsid w:val="00225ACC"/>
    <w:rsid w:val="002273B8"/>
    <w:rsid w:val="002312C7"/>
    <w:rsid w:val="00236D9B"/>
    <w:rsid w:val="00236F70"/>
    <w:rsid w:val="00243EC7"/>
    <w:rsid w:val="002444C9"/>
    <w:rsid w:val="002453B9"/>
    <w:rsid w:val="00246869"/>
    <w:rsid w:val="002478B9"/>
    <w:rsid w:val="00261359"/>
    <w:rsid w:val="00262003"/>
    <w:rsid w:val="00262697"/>
    <w:rsid w:val="002637B5"/>
    <w:rsid w:val="00264B23"/>
    <w:rsid w:val="00264E73"/>
    <w:rsid w:val="00266BA0"/>
    <w:rsid w:val="00271BED"/>
    <w:rsid w:val="00274931"/>
    <w:rsid w:val="002763E1"/>
    <w:rsid w:val="00277753"/>
    <w:rsid w:val="00280DB0"/>
    <w:rsid w:val="002913A1"/>
    <w:rsid w:val="00294A0E"/>
    <w:rsid w:val="00296E8F"/>
    <w:rsid w:val="002A2917"/>
    <w:rsid w:val="002A43EC"/>
    <w:rsid w:val="002A5B05"/>
    <w:rsid w:val="002A7777"/>
    <w:rsid w:val="002A7E3F"/>
    <w:rsid w:val="002B3A40"/>
    <w:rsid w:val="002B64B7"/>
    <w:rsid w:val="002B7485"/>
    <w:rsid w:val="002C0306"/>
    <w:rsid w:val="002C3E4B"/>
    <w:rsid w:val="002D0D02"/>
    <w:rsid w:val="002D1FA2"/>
    <w:rsid w:val="002D3183"/>
    <w:rsid w:val="002E6399"/>
    <w:rsid w:val="002F2855"/>
    <w:rsid w:val="002F3B49"/>
    <w:rsid w:val="00302181"/>
    <w:rsid w:val="003032E6"/>
    <w:rsid w:val="00306A47"/>
    <w:rsid w:val="00310296"/>
    <w:rsid w:val="0031416F"/>
    <w:rsid w:val="00314B67"/>
    <w:rsid w:val="00322165"/>
    <w:rsid w:val="0032450E"/>
    <w:rsid w:val="00324CFE"/>
    <w:rsid w:val="00325163"/>
    <w:rsid w:val="003303E6"/>
    <w:rsid w:val="003320A6"/>
    <w:rsid w:val="00333446"/>
    <w:rsid w:val="00334D65"/>
    <w:rsid w:val="00335933"/>
    <w:rsid w:val="00344507"/>
    <w:rsid w:val="00345D4A"/>
    <w:rsid w:val="00353038"/>
    <w:rsid w:val="0035625B"/>
    <w:rsid w:val="00356B83"/>
    <w:rsid w:val="003576FE"/>
    <w:rsid w:val="003608AE"/>
    <w:rsid w:val="0036363A"/>
    <w:rsid w:val="00366278"/>
    <w:rsid w:val="00372A25"/>
    <w:rsid w:val="00373C3D"/>
    <w:rsid w:val="0037705F"/>
    <w:rsid w:val="0038131C"/>
    <w:rsid w:val="0038277D"/>
    <w:rsid w:val="00383DCD"/>
    <w:rsid w:val="003848B4"/>
    <w:rsid w:val="003860AF"/>
    <w:rsid w:val="003862F8"/>
    <w:rsid w:val="00393B78"/>
    <w:rsid w:val="00393F86"/>
    <w:rsid w:val="003A3C99"/>
    <w:rsid w:val="003A47C1"/>
    <w:rsid w:val="003A7694"/>
    <w:rsid w:val="003B197B"/>
    <w:rsid w:val="003B4AE9"/>
    <w:rsid w:val="003C1D64"/>
    <w:rsid w:val="003C360A"/>
    <w:rsid w:val="003C7AC7"/>
    <w:rsid w:val="003D0BBE"/>
    <w:rsid w:val="003D16E3"/>
    <w:rsid w:val="003D407B"/>
    <w:rsid w:val="003E1A0F"/>
    <w:rsid w:val="003E5A7F"/>
    <w:rsid w:val="003F00BF"/>
    <w:rsid w:val="003F14D5"/>
    <w:rsid w:val="003F20D3"/>
    <w:rsid w:val="00400870"/>
    <w:rsid w:val="00400B72"/>
    <w:rsid w:val="0040225D"/>
    <w:rsid w:val="004027C1"/>
    <w:rsid w:val="004040C0"/>
    <w:rsid w:val="00407069"/>
    <w:rsid w:val="004070B5"/>
    <w:rsid w:val="0041156A"/>
    <w:rsid w:val="00412FB2"/>
    <w:rsid w:val="00413982"/>
    <w:rsid w:val="0041689C"/>
    <w:rsid w:val="0041716B"/>
    <w:rsid w:val="00417FF9"/>
    <w:rsid w:val="00421631"/>
    <w:rsid w:val="0042422F"/>
    <w:rsid w:val="00424C41"/>
    <w:rsid w:val="00424CA1"/>
    <w:rsid w:val="00425D92"/>
    <w:rsid w:val="0042755F"/>
    <w:rsid w:val="00427DE7"/>
    <w:rsid w:val="00431C8F"/>
    <w:rsid w:val="00433F08"/>
    <w:rsid w:val="00435222"/>
    <w:rsid w:val="0043574D"/>
    <w:rsid w:val="00437128"/>
    <w:rsid w:val="0044129E"/>
    <w:rsid w:val="00443ABC"/>
    <w:rsid w:val="00447202"/>
    <w:rsid w:val="00447606"/>
    <w:rsid w:val="00447FB2"/>
    <w:rsid w:val="00452EAF"/>
    <w:rsid w:val="00462438"/>
    <w:rsid w:val="00463134"/>
    <w:rsid w:val="0046507D"/>
    <w:rsid w:val="0046706F"/>
    <w:rsid w:val="00474D28"/>
    <w:rsid w:val="00480510"/>
    <w:rsid w:val="0048060B"/>
    <w:rsid w:val="00494A21"/>
    <w:rsid w:val="004A355B"/>
    <w:rsid w:val="004A4132"/>
    <w:rsid w:val="004A6ACF"/>
    <w:rsid w:val="004A7A63"/>
    <w:rsid w:val="004A7D58"/>
    <w:rsid w:val="004B3B0F"/>
    <w:rsid w:val="004B7C20"/>
    <w:rsid w:val="004C0A95"/>
    <w:rsid w:val="004C276D"/>
    <w:rsid w:val="004C27A8"/>
    <w:rsid w:val="004D0A9F"/>
    <w:rsid w:val="004D3876"/>
    <w:rsid w:val="004D584C"/>
    <w:rsid w:val="004D7729"/>
    <w:rsid w:val="004E292A"/>
    <w:rsid w:val="004E4C7E"/>
    <w:rsid w:val="004F137F"/>
    <w:rsid w:val="004F30BC"/>
    <w:rsid w:val="004F42CF"/>
    <w:rsid w:val="004F42D1"/>
    <w:rsid w:val="004F4473"/>
    <w:rsid w:val="004F4ED0"/>
    <w:rsid w:val="004F58B8"/>
    <w:rsid w:val="004F5FEE"/>
    <w:rsid w:val="004F7650"/>
    <w:rsid w:val="004F7B40"/>
    <w:rsid w:val="004F7DCE"/>
    <w:rsid w:val="00502880"/>
    <w:rsid w:val="00502D1B"/>
    <w:rsid w:val="00505256"/>
    <w:rsid w:val="0050748D"/>
    <w:rsid w:val="00512B68"/>
    <w:rsid w:val="00513764"/>
    <w:rsid w:val="00513902"/>
    <w:rsid w:val="0051413B"/>
    <w:rsid w:val="005146BA"/>
    <w:rsid w:val="00514F57"/>
    <w:rsid w:val="00515EEF"/>
    <w:rsid w:val="0051637E"/>
    <w:rsid w:val="00521756"/>
    <w:rsid w:val="00527A0C"/>
    <w:rsid w:val="00532C0D"/>
    <w:rsid w:val="005353FD"/>
    <w:rsid w:val="00535A3A"/>
    <w:rsid w:val="0053799A"/>
    <w:rsid w:val="00537E28"/>
    <w:rsid w:val="0054068A"/>
    <w:rsid w:val="005467CB"/>
    <w:rsid w:val="00546D1D"/>
    <w:rsid w:val="00547CCC"/>
    <w:rsid w:val="00550EFB"/>
    <w:rsid w:val="0055149E"/>
    <w:rsid w:val="00551BAD"/>
    <w:rsid w:val="00552F1D"/>
    <w:rsid w:val="005559D5"/>
    <w:rsid w:val="00556672"/>
    <w:rsid w:val="00557C98"/>
    <w:rsid w:val="00560B17"/>
    <w:rsid w:val="00560BE8"/>
    <w:rsid w:val="00562980"/>
    <w:rsid w:val="00562EAB"/>
    <w:rsid w:val="00565B3E"/>
    <w:rsid w:val="00572EBC"/>
    <w:rsid w:val="00573832"/>
    <w:rsid w:val="005761C3"/>
    <w:rsid w:val="005765CD"/>
    <w:rsid w:val="00582940"/>
    <w:rsid w:val="005833C4"/>
    <w:rsid w:val="00584074"/>
    <w:rsid w:val="00592A64"/>
    <w:rsid w:val="00596D77"/>
    <w:rsid w:val="00597ADC"/>
    <w:rsid w:val="005A3F1C"/>
    <w:rsid w:val="005A58C0"/>
    <w:rsid w:val="005A5B3F"/>
    <w:rsid w:val="005A63F2"/>
    <w:rsid w:val="005B026B"/>
    <w:rsid w:val="005B2D1A"/>
    <w:rsid w:val="005B3ACA"/>
    <w:rsid w:val="005B3FCC"/>
    <w:rsid w:val="005C6EE7"/>
    <w:rsid w:val="005D1B4C"/>
    <w:rsid w:val="005D2095"/>
    <w:rsid w:val="005D27D7"/>
    <w:rsid w:val="005D2DD9"/>
    <w:rsid w:val="005D385E"/>
    <w:rsid w:val="005D3EF2"/>
    <w:rsid w:val="005D5024"/>
    <w:rsid w:val="005E0754"/>
    <w:rsid w:val="005E2B74"/>
    <w:rsid w:val="005E3C0E"/>
    <w:rsid w:val="005E4E11"/>
    <w:rsid w:val="005E5C46"/>
    <w:rsid w:val="005F696F"/>
    <w:rsid w:val="005F72F4"/>
    <w:rsid w:val="00604D40"/>
    <w:rsid w:val="006055FD"/>
    <w:rsid w:val="00605DAF"/>
    <w:rsid w:val="00607437"/>
    <w:rsid w:val="00611C6A"/>
    <w:rsid w:val="00614A86"/>
    <w:rsid w:val="00620C23"/>
    <w:rsid w:val="0062121D"/>
    <w:rsid w:val="00623362"/>
    <w:rsid w:val="006261E8"/>
    <w:rsid w:val="0062714D"/>
    <w:rsid w:val="00634122"/>
    <w:rsid w:val="006375B3"/>
    <w:rsid w:val="00640532"/>
    <w:rsid w:val="00642634"/>
    <w:rsid w:val="00644D23"/>
    <w:rsid w:val="0064526F"/>
    <w:rsid w:val="00650E9B"/>
    <w:rsid w:val="00650F03"/>
    <w:rsid w:val="00653CB9"/>
    <w:rsid w:val="00654C4F"/>
    <w:rsid w:val="0065621D"/>
    <w:rsid w:val="006567EC"/>
    <w:rsid w:val="00660E69"/>
    <w:rsid w:val="00664267"/>
    <w:rsid w:val="00670486"/>
    <w:rsid w:val="006725F1"/>
    <w:rsid w:val="00672ADE"/>
    <w:rsid w:val="00675893"/>
    <w:rsid w:val="006801BB"/>
    <w:rsid w:val="00680C5D"/>
    <w:rsid w:val="00683C1E"/>
    <w:rsid w:val="00683E4F"/>
    <w:rsid w:val="006862B1"/>
    <w:rsid w:val="006918F2"/>
    <w:rsid w:val="0069196D"/>
    <w:rsid w:val="00692633"/>
    <w:rsid w:val="006927DB"/>
    <w:rsid w:val="006A0942"/>
    <w:rsid w:val="006A2BF2"/>
    <w:rsid w:val="006A354C"/>
    <w:rsid w:val="006A3643"/>
    <w:rsid w:val="006A5E38"/>
    <w:rsid w:val="006A61C5"/>
    <w:rsid w:val="006B3A8C"/>
    <w:rsid w:val="006B74FA"/>
    <w:rsid w:val="006C4092"/>
    <w:rsid w:val="006C74AE"/>
    <w:rsid w:val="006D4777"/>
    <w:rsid w:val="006D6308"/>
    <w:rsid w:val="006E0F85"/>
    <w:rsid w:val="006E4B65"/>
    <w:rsid w:val="006E4C28"/>
    <w:rsid w:val="006E6991"/>
    <w:rsid w:val="006E7A01"/>
    <w:rsid w:val="006F0B47"/>
    <w:rsid w:val="006F0C90"/>
    <w:rsid w:val="006F14B7"/>
    <w:rsid w:val="006F2C24"/>
    <w:rsid w:val="006F378E"/>
    <w:rsid w:val="006F4FC9"/>
    <w:rsid w:val="006F64E4"/>
    <w:rsid w:val="006F7A15"/>
    <w:rsid w:val="006F7A92"/>
    <w:rsid w:val="007003A4"/>
    <w:rsid w:val="00701186"/>
    <w:rsid w:val="007021AF"/>
    <w:rsid w:val="00704AE2"/>
    <w:rsid w:val="007057A9"/>
    <w:rsid w:val="00706759"/>
    <w:rsid w:val="00707C62"/>
    <w:rsid w:val="00712A9F"/>
    <w:rsid w:val="007130BC"/>
    <w:rsid w:val="00715B91"/>
    <w:rsid w:val="0072180A"/>
    <w:rsid w:val="00723DCA"/>
    <w:rsid w:val="007255A1"/>
    <w:rsid w:val="00727A11"/>
    <w:rsid w:val="00730288"/>
    <w:rsid w:val="0073072B"/>
    <w:rsid w:val="007327F1"/>
    <w:rsid w:val="00733017"/>
    <w:rsid w:val="007339F1"/>
    <w:rsid w:val="00734F94"/>
    <w:rsid w:val="00736840"/>
    <w:rsid w:val="007400C1"/>
    <w:rsid w:val="0074145C"/>
    <w:rsid w:val="00741EB6"/>
    <w:rsid w:val="00742336"/>
    <w:rsid w:val="00743BBD"/>
    <w:rsid w:val="00746F46"/>
    <w:rsid w:val="007476C5"/>
    <w:rsid w:val="007501E2"/>
    <w:rsid w:val="00752584"/>
    <w:rsid w:val="00752C1E"/>
    <w:rsid w:val="00753228"/>
    <w:rsid w:val="00766E6E"/>
    <w:rsid w:val="00767432"/>
    <w:rsid w:val="00772FDB"/>
    <w:rsid w:val="00777998"/>
    <w:rsid w:val="00782E3B"/>
    <w:rsid w:val="00783DF4"/>
    <w:rsid w:val="00784AA1"/>
    <w:rsid w:val="00792044"/>
    <w:rsid w:val="00792563"/>
    <w:rsid w:val="00794081"/>
    <w:rsid w:val="00795144"/>
    <w:rsid w:val="007A01DA"/>
    <w:rsid w:val="007A1E09"/>
    <w:rsid w:val="007A3CC5"/>
    <w:rsid w:val="007A74BF"/>
    <w:rsid w:val="007B0E35"/>
    <w:rsid w:val="007B285B"/>
    <w:rsid w:val="007B3AC6"/>
    <w:rsid w:val="007B4756"/>
    <w:rsid w:val="007B488A"/>
    <w:rsid w:val="007C1A8C"/>
    <w:rsid w:val="007C2ECF"/>
    <w:rsid w:val="007C39CE"/>
    <w:rsid w:val="007C568F"/>
    <w:rsid w:val="007D0073"/>
    <w:rsid w:val="007D089B"/>
    <w:rsid w:val="007D16D8"/>
    <w:rsid w:val="007D3E9E"/>
    <w:rsid w:val="007D7593"/>
    <w:rsid w:val="007E0587"/>
    <w:rsid w:val="007E1737"/>
    <w:rsid w:val="007E34D5"/>
    <w:rsid w:val="007E4868"/>
    <w:rsid w:val="007E5BF1"/>
    <w:rsid w:val="007F0581"/>
    <w:rsid w:val="007F4702"/>
    <w:rsid w:val="007F6F61"/>
    <w:rsid w:val="007F7662"/>
    <w:rsid w:val="008005F6"/>
    <w:rsid w:val="008019B5"/>
    <w:rsid w:val="00812696"/>
    <w:rsid w:val="00813680"/>
    <w:rsid w:val="00815613"/>
    <w:rsid w:val="008161D0"/>
    <w:rsid w:val="00816AE6"/>
    <w:rsid w:val="00831BD4"/>
    <w:rsid w:val="00833598"/>
    <w:rsid w:val="00835798"/>
    <w:rsid w:val="00840E90"/>
    <w:rsid w:val="008425AA"/>
    <w:rsid w:val="00842DC4"/>
    <w:rsid w:val="008442F7"/>
    <w:rsid w:val="00844F03"/>
    <w:rsid w:val="00850474"/>
    <w:rsid w:val="00853A9B"/>
    <w:rsid w:val="00853B7E"/>
    <w:rsid w:val="00853FB6"/>
    <w:rsid w:val="008556F3"/>
    <w:rsid w:val="00860EAA"/>
    <w:rsid w:val="00861EE3"/>
    <w:rsid w:val="008622AD"/>
    <w:rsid w:val="00864998"/>
    <w:rsid w:val="008658CE"/>
    <w:rsid w:val="00871091"/>
    <w:rsid w:val="00871848"/>
    <w:rsid w:val="00872107"/>
    <w:rsid w:val="00872880"/>
    <w:rsid w:val="00872CAB"/>
    <w:rsid w:val="00872DA3"/>
    <w:rsid w:val="00874014"/>
    <w:rsid w:val="00874961"/>
    <w:rsid w:val="00882DEF"/>
    <w:rsid w:val="008835CF"/>
    <w:rsid w:val="00884DCA"/>
    <w:rsid w:val="008853CF"/>
    <w:rsid w:val="00885BCD"/>
    <w:rsid w:val="00886A73"/>
    <w:rsid w:val="00890A8C"/>
    <w:rsid w:val="0089493A"/>
    <w:rsid w:val="00896BEC"/>
    <w:rsid w:val="008A2853"/>
    <w:rsid w:val="008A50CC"/>
    <w:rsid w:val="008A691E"/>
    <w:rsid w:val="008B07E6"/>
    <w:rsid w:val="008B4700"/>
    <w:rsid w:val="008C15DA"/>
    <w:rsid w:val="008C2DD0"/>
    <w:rsid w:val="008C3080"/>
    <w:rsid w:val="008C3204"/>
    <w:rsid w:val="008C3827"/>
    <w:rsid w:val="008C6B47"/>
    <w:rsid w:val="008C6D92"/>
    <w:rsid w:val="008C7005"/>
    <w:rsid w:val="008D00F3"/>
    <w:rsid w:val="008D0AE3"/>
    <w:rsid w:val="008D1CA6"/>
    <w:rsid w:val="008D2B95"/>
    <w:rsid w:val="008D3600"/>
    <w:rsid w:val="008D585C"/>
    <w:rsid w:val="008D59DB"/>
    <w:rsid w:val="008D755F"/>
    <w:rsid w:val="008E28A6"/>
    <w:rsid w:val="008E3BBB"/>
    <w:rsid w:val="008E6958"/>
    <w:rsid w:val="008F22A9"/>
    <w:rsid w:val="008F59AE"/>
    <w:rsid w:val="008F6932"/>
    <w:rsid w:val="008F6AE9"/>
    <w:rsid w:val="00900622"/>
    <w:rsid w:val="00903894"/>
    <w:rsid w:val="0091030B"/>
    <w:rsid w:val="00922A4C"/>
    <w:rsid w:val="009261C3"/>
    <w:rsid w:val="00930AC5"/>
    <w:rsid w:val="0093249E"/>
    <w:rsid w:val="009325E5"/>
    <w:rsid w:val="00935DE0"/>
    <w:rsid w:val="0093666F"/>
    <w:rsid w:val="00940CF2"/>
    <w:rsid w:val="00941BFA"/>
    <w:rsid w:val="009431D7"/>
    <w:rsid w:val="00944EED"/>
    <w:rsid w:val="00946A8C"/>
    <w:rsid w:val="00947269"/>
    <w:rsid w:val="00947DBB"/>
    <w:rsid w:val="0095024E"/>
    <w:rsid w:val="00950BAB"/>
    <w:rsid w:val="009523C2"/>
    <w:rsid w:val="00953D30"/>
    <w:rsid w:val="00954C0A"/>
    <w:rsid w:val="00955051"/>
    <w:rsid w:val="0095555E"/>
    <w:rsid w:val="00960F3F"/>
    <w:rsid w:val="00963251"/>
    <w:rsid w:val="00963FB1"/>
    <w:rsid w:val="00971112"/>
    <w:rsid w:val="0097146F"/>
    <w:rsid w:val="00972392"/>
    <w:rsid w:val="00973147"/>
    <w:rsid w:val="00977667"/>
    <w:rsid w:val="0097769C"/>
    <w:rsid w:val="00980CF1"/>
    <w:rsid w:val="00983C7F"/>
    <w:rsid w:val="0098539A"/>
    <w:rsid w:val="00990968"/>
    <w:rsid w:val="00991D44"/>
    <w:rsid w:val="00994C15"/>
    <w:rsid w:val="00994ECF"/>
    <w:rsid w:val="00995DC1"/>
    <w:rsid w:val="009A0FBA"/>
    <w:rsid w:val="009A2748"/>
    <w:rsid w:val="009A4031"/>
    <w:rsid w:val="009A5AC3"/>
    <w:rsid w:val="009A7F06"/>
    <w:rsid w:val="009B0929"/>
    <w:rsid w:val="009B1C6E"/>
    <w:rsid w:val="009B6D18"/>
    <w:rsid w:val="009B6FAC"/>
    <w:rsid w:val="009C7962"/>
    <w:rsid w:val="009C7A07"/>
    <w:rsid w:val="009D007E"/>
    <w:rsid w:val="009D3EEB"/>
    <w:rsid w:val="009D5326"/>
    <w:rsid w:val="009D63C3"/>
    <w:rsid w:val="009D7003"/>
    <w:rsid w:val="009E3AE2"/>
    <w:rsid w:val="009F01B1"/>
    <w:rsid w:val="009F07D9"/>
    <w:rsid w:val="009F0B0C"/>
    <w:rsid w:val="009F1CDD"/>
    <w:rsid w:val="009F66D8"/>
    <w:rsid w:val="00A00BC6"/>
    <w:rsid w:val="00A06E8A"/>
    <w:rsid w:val="00A10F7C"/>
    <w:rsid w:val="00A12867"/>
    <w:rsid w:val="00A15FE3"/>
    <w:rsid w:val="00A21A14"/>
    <w:rsid w:val="00A25693"/>
    <w:rsid w:val="00A26D3B"/>
    <w:rsid w:val="00A46D28"/>
    <w:rsid w:val="00A51D8D"/>
    <w:rsid w:val="00A52152"/>
    <w:rsid w:val="00A529F8"/>
    <w:rsid w:val="00A63276"/>
    <w:rsid w:val="00A660F2"/>
    <w:rsid w:val="00A66DB5"/>
    <w:rsid w:val="00A85969"/>
    <w:rsid w:val="00A87FE5"/>
    <w:rsid w:val="00A9151D"/>
    <w:rsid w:val="00A960DB"/>
    <w:rsid w:val="00AA3694"/>
    <w:rsid w:val="00AA3C3B"/>
    <w:rsid w:val="00AA4681"/>
    <w:rsid w:val="00AA5BB0"/>
    <w:rsid w:val="00AB15E3"/>
    <w:rsid w:val="00AB1ED0"/>
    <w:rsid w:val="00AB34C7"/>
    <w:rsid w:val="00AB7595"/>
    <w:rsid w:val="00AC1514"/>
    <w:rsid w:val="00AC5D5E"/>
    <w:rsid w:val="00AC718D"/>
    <w:rsid w:val="00AD06F0"/>
    <w:rsid w:val="00AD0808"/>
    <w:rsid w:val="00AD3714"/>
    <w:rsid w:val="00AD4402"/>
    <w:rsid w:val="00AD559B"/>
    <w:rsid w:val="00AE2C24"/>
    <w:rsid w:val="00AE2FBA"/>
    <w:rsid w:val="00AF3CD2"/>
    <w:rsid w:val="00AF4DB5"/>
    <w:rsid w:val="00AF5885"/>
    <w:rsid w:val="00B01526"/>
    <w:rsid w:val="00B05E36"/>
    <w:rsid w:val="00B07F13"/>
    <w:rsid w:val="00B113EA"/>
    <w:rsid w:val="00B13476"/>
    <w:rsid w:val="00B13594"/>
    <w:rsid w:val="00B20134"/>
    <w:rsid w:val="00B234B7"/>
    <w:rsid w:val="00B3148E"/>
    <w:rsid w:val="00B32750"/>
    <w:rsid w:val="00B33016"/>
    <w:rsid w:val="00B3321B"/>
    <w:rsid w:val="00B34ADE"/>
    <w:rsid w:val="00B36C64"/>
    <w:rsid w:val="00B42F5E"/>
    <w:rsid w:val="00B44FD3"/>
    <w:rsid w:val="00B50876"/>
    <w:rsid w:val="00B53DBA"/>
    <w:rsid w:val="00B53F0B"/>
    <w:rsid w:val="00B54C7A"/>
    <w:rsid w:val="00B560A9"/>
    <w:rsid w:val="00B62276"/>
    <w:rsid w:val="00B65E5A"/>
    <w:rsid w:val="00B71122"/>
    <w:rsid w:val="00B72A23"/>
    <w:rsid w:val="00B7472D"/>
    <w:rsid w:val="00B80BCC"/>
    <w:rsid w:val="00B80DDC"/>
    <w:rsid w:val="00B821A4"/>
    <w:rsid w:val="00B84607"/>
    <w:rsid w:val="00B91F8B"/>
    <w:rsid w:val="00B92750"/>
    <w:rsid w:val="00B9503D"/>
    <w:rsid w:val="00B96707"/>
    <w:rsid w:val="00B96D42"/>
    <w:rsid w:val="00BA24F1"/>
    <w:rsid w:val="00BA26C0"/>
    <w:rsid w:val="00BA3163"/>
    <w:rsid w:val="00BA3E6B"/>
    <w:rsid w:val="00BA6307"/>
    <w:rsid w:val="00BA6CCA"/>
    <w:rsid w:val="00BB2747"/>
    <w:rsid w:val="00BB5BDD"/>
    <w:rsid w:val="00BC1764"/>
    <w:rsid w:val="00BC1A55"/>
    <w:rsid w:val="00BC37E1"/>
    <w:rsid w:val="00BC7ABA"/>
    <w:rsid w:val="00BD2322"/>
    <w:rsid w:val="00BD2D49"/>
    <w:rsid w:val="00BD5E6A"/>
    <w:rsid w:val="00BD61CC"/>
    <w:rsid w:val="00BE39E3"/>
    <w:rsid w:val="00BE3A3A"/>
    <w:rsid w:val="00BE3F2A"/>
    <w:rsid w:val="00BE7256"/>
    <w:rsid w:val="00BF36CF"/>
    <w:rsid w:val="00BF5AFA"/>
    <w:rsid w:val="00BF7B7C"/>
    <w:rsid w:val="00C03C47"/>
    <w:rsid w:val="00C0544A"/>
    <w:rsid w:val="00C05927"/>
    <w:rsid w:val="00C06095"/>
    <w:rsid w:val="00C060C1"/>
    <w:rsid w:val="00C07374"/>
    <w:rsid w:val="00C10458"/>
    <w:rsid w:val="00C1256A"/>
    <w:rsid w:val="00C12BB7"/>
    <w:rsid w:val="00C12F37"/>
    <w:rsid w:val="00C17385"/>
    <w:rsid w:val="00C2203F"/>
    <w:rsid w:val="00C304B8"/>
    <w:rsid w:val="00C312C6"/>
    <w:rsid w:val="00C36B5A"/>
    <w:rsid w:val="00C4040A"/>
    <w:rsid w:val="00C404AF"/>
    <w:rsid w:val="00C408FE"/>
    <w:rsid w:val="00C43172"/>
    <w:rsid w:val="00C4408D"/>
    <w:rsid w:val="00C46085"/>
    <w:rsid w:val="00C477EF"/>
    <w:rsid w:val="00C51584"/>
    <w:rsid w:val="00C52B58"/>
    <w:rsid w:val="00C5453C"/>
    <w:rsid w:val="00C54DD2"/>
    <w:rsid w:val="00C57FC5"/>
    <w:rsid w:val="00C6045B"/>
    <w:rsid w:val="00C61E70"/>
    <w:rsid w:val="00C624A6"/>
    <w:rsid w:val="00C632FD"/>
    <w:rsid w:val="00C825B0"/>
    <w:rsid w:val="00C8305F"/>
    <w:rsid w:val="00C90C6D"/>
    <w:rsid w:val="00C90E4E"/>
    <w:rsid w:val="00C933B1"/>
    <w:rsid w:val="00C9593D"/>
    <w:rsid w:val="00C96BBB"/>
    <w:rsid w:val="00C96F57"/>
    <w:rsid w:val="00CA039D"/>
    <w:rsid w:val="00CA26B9"/>
    <w:rsid w:val="00CA399E"/>
    <w:rsid w:val="00CA3A05"/>
    <w:rsid w:val="00CA4C64"/>
    <w:rsid w:val="00CA6AD7"/>
    <w:rsid w:val="00CB039F"/>
    <w:rsid w:val="00CB4962"/>
    <w:rsid w:val="00CB625D"/>
    <w:rsid w:val="00CB6DB6"/>
    <w:rsid w:val="00CC04F4"/>
    <w:rsid w:val="00CC10C9"/>
    <w:rsid w:val="00CE185D"/>
    <w:rsid w:val="00CE7D2C"/>
    <w:rsid w:val="00CF262C"/>
    <w:rsid w:val="00CF3BC8"/>
    <w:rsid w:val="00CF565F"/>
    <w:rsid w:val="00D00246"/>
    <w:rsid w:val="00D0575D"/>
    <w:rsid w:val="00D11288"/>
    <w:rsid w:val="00D1230D"/>
    <w:rsid w:val="00D1557A"/>
    <w:rsid w:val="00D162A2"/>
    <w:rsid w:val="00D255A5"/>
    <w:rsid w:val="00D35563"/>
    <w:rsid w:val="00D405E6"/>
    <w:rsid w:val="00D4581A"/>
    <w:rsid w:val="00D4663E"/>
    <w:rsid w:val="00D46CE6"/>
    <w:rsid w:val="00D5362B"/>
    <w:rsid w:val="00D551E9"/>
    <w:rsid w:val="00D5717C"/>
    <w:rsid w:val="00D60F75"/>
    <w:rsid w:val="00D61073"/>
    <w:rsid w:val="00D63AE2"/>
    <w:rsid w:val="00D6449B"/>
    <w:rsid w:val="00D658B9"/>
    <w:rsid w:val="00D70A4B"/>
    <w:rsid w:val="00D70A69"/>
    <w:rsid w:val="00D712B4"/>
    <w:rsid w:val="00D71308"/>
    <w:rsid w:val="00D75C8A"/>
    <w:rsid w:val="00D76D5B"/>
    <w:rsid w:val="00D820C8"/>
    <w:rsid w:val="00D8292B"/>
    <w:rsid w:val="00D82E9A"/>
    <w:rsid w:val="00D83DE4"/>
    <w:rsid w:val="00D8474C"/>
    <w:rsid w:val="00D904B8"/>
    <w:rsid w:val="00D90777"/>
    <w:rsid w:val="00D9093A"/>
    <w:rsid w:val="00D91A11"/>
    <w:rsid w:val="00D91BBD"/>
    <w:rsid w:val="00D92408"/>
    <w:rsid w:val="00D939A1"/>
    <w:rsid w:val="00DA174F"/>
    <w:rsid w:val="00DA2EF4"/>
    <w:rsid w:val="00DA44B4"/>
    <w:rsid w:val="00DA5B62"/>
    <w:rsid w:val="00DA757C"/>
    <w:rsid w:val="00DB2F79"/>
    <w:rsid w:val="00DB37AC"/>
    <w:rsid w:val="00DB5C7E"/>
    <w:rsid w:val="00DB5CFB"/>
    <w:rsid w:val="00DC010C"/>
    <w:rsid w:val="00DC0A4D"/>
    <w:rsid w:val="00DC6A9A"/>
    <w:rsid w:val="00DD238E"/>
    <w:rsid w:val="00DD2E83"/>
    <w:rsid w:val="00DD7225"/>
    <w:rsid w:val="00DE00A1"/>
    <w:rsid w:val="00DE11B9"/>
    <w:rsid w:val="00DE465B"/>
    <w:rsid w:val="00DE48F0"/>
    <w:rsid w:val="00DE4C37"/>
    <w:rsid w:val="00DE4E18"/>
    <w:rsid w:val="00DF048A"/>
    <w:rsid w:val="00DF5AF3"/>
    <w:rsid w:val="00DF7557"/>
    <w:rsid w:val="00DF7561"/>
    <w:rsid w:val="00E006F1"/>
    <w:rsid w:val="00E00DFD"/>
    <w:rsid w:val="00E038C1"/>
    <w:rsid w:val="00E0458C"/>
    <w:rsid w:val="00E050B6"/>
    <w:rsid w:val="00E058B1"/>
    <w:rsid w:val="00E05987"/>
    <w:rsid w:val="00E1068D"/>
    <w:rsid w:val="00E1231C"/>
    <w:rsid w:val="00E161A9"/>
    <w:rsid w:val="00E165C5"/>
    <w:rsid w:val="00E22446"/>
    <w:rsid w:val="00E22C16"/>
    <w:rsid w:val="00E26B14"/>
    <w:rsid w:val="00E30857"/>
    <w:rsid w:val="00E33A22"/>
    <w:rsid w:val="00E33A82"/>
    <w:rsid w:val="00E42D37"/>
    <w:rsid w:val="00E448BC"/>
    <w:rsid w:val="00E454AE"/>
    <w:rsid w:val="00E46AC3"/>
    <w:rsid w:val="00E54C07"/>
    <w:rsid w:val="00E553BD"/>
    <w:rsid w:val="00E6255C"/>
    <w:rsid w:val="00E66A05"/>
    <w:rsid w:val="00E673DE"/>
    <w:rsid w:val="00E67ECA"/>
    <w:rsid w:val="00E7115C"/>
    <w:rsid w:val="00E726C6"/>
    <w:rsid w:val="00E733D2"/>
    <w:rsid w:val="00E73F51"/>
    <w:rsid w:val="00E74F08"/>
    <w:rsid w:val="00E826F8"/>
    <w:rsid w:val="00E83D63"/>
    <w:rsid w:val="00E85371"/>
    <w:rsid w:val="00E8673B"/>
    <w:rsid w:val="00E86ECA"/>
    <w:rsid w:val="00E87123"/>
    <w:rsid w:val="00E8715F"/>
    <w:rsid w:val="00E907C9"/>
    <w:rsid w:val="00E93FC6"/>
    <w:rsid w:val="00E961D6"/>
    <w:rsid w:val="00EA1BB8"/>
    <w:rsid w:val="00EA2E65"/>
    <w:rsid w:val="00EA3A03"/>
    <w:rsid w:val="00EA4E7F"/>
    <w:rsid w:val="00EB51E3"/>
    <w:rsid w:val="00EB58B4"/>
    <w:rsid w:val="00EB6721"/>
    <w:rsid w:val="00EC04F3"/>
    <w:rsid w:val="00EC0906"/>
    <w:rsid w:val="00EC5EEF"/>
    <w:rsid w:val="00EC6564"/>
    <w:rsid w:val="00ED1F8A"/>
    <w:rsid w:val="00ED3352"/>
    <w:rsid w:val="00ED43A5"/>
    <w:rsid w:val="00EE01A3"/>
    <w:rsid w:val="00EE08FE"/>
    <w:rsid w:val="00EE1164"/>
    <w:rsid w:val="00EE2794"/>
    <w:rsid w:val="00EF070E"/>
    <w:rsid w:val="00EF2B83"/>
    <w:rsid w:val="00EF352D"/>
    <w:rsid w:val="00EF428D"/>
    <w:rsid w:val="00EF4708"/>
    <w:rsid w:val="00EF542A"/>
    <w:rsid w:val="00EF55DF"/>
    <w:rsid w:val="00F00FBC"/>
    <w:rsid w:val="00F03855"/>
    <w:rsid w:val="00F072FA"/>
    <w:rsid w:val="00F116ED"/>
    <w:rsid w:val="00F11E17"/>
    <w:rsid w:val="00F1391E"/>
    <w:rsid w:val="00F168A1"/>
    <w:rsid w:val="00F17296"/>
    <w:rsid w:val="00F24684"/>
    <w:rsid w:val="00F27BED"/>
    <w:rsid w:val="00F27BF3"/>
    <w:rsid w:val="00F31924"/>
    <w:rsid w:val="00F36D05"/>
    <w:rsid w:val="00F40078"/>
    <w:rsid w:val="00F40C22"/>
    <w:rsid w:val="00F4685F"/>
    <w:rsid w:val="00F50B5F"/>
    <w:rsid w:val="00F5288A"/>
    <w:rsid w:val="00F57D5B"/>
    <w:rsid w:val="00F6598D"/>
    <w:rsid w:val="00F65B73"/>
    <w:rsid w:val="00F72B81"/>
    <w:rsid w:val="00F73140"/>
    <w:rsid w:val="00F7340A"/>
    <w:rsid w:val="00F73B82"/>
    <w:rsid w:val="00F83C58"/>
    <w:rsid w:val="00F85670"/>
    <w:rsid w:val="00F87203"/>
    <w:rsid w:val="00F87257"/>
    <w:rsid w:val="00F918B9"/>
    <w:rsid w:val="00F93E73"/>
    <w:rsid w:val="00F9726D"/>
    <w:rsid w:val="00F97A38"/>
    <w:rsid w:val="00FA2A2D"/>
    <w:rsid w:val="00FA2FA8"/>
    <w:rsid w:val="00FA66D7"/>
    <w:rsid w:val="00FB4C2F"/>
    <w:rsid w:val="00FB4C67"/>
    <w:rsid w:val="00FB4F6A"/>
    <w:rsid w:val="00FB5BF4"/>
    <w:rsid w:val="00FB649E"/>
    <w:rsid w:val="00FB67B8"/>
    <w:rsid w:val="00FB6942"/>
    <w:rsid w:val="00FB79D0"/>
    <w:rsid w:val="00FC03F5"/>
    <w:rsid w:val="00FC4D1B"/>
    <w:rsid w:val="00FC507E"/>
    <w:rsid w:val="00FC56ED"/>
    <w:rsid w:val="00FC66FA"/>
    <w:rsid w:val="00FD00FC"/>
    <w:rsid w:val="00FE06E4"/>
    <w:rsid w:val="00FE15C5"/>
    <w:rsid w:val="00FE3787"/>
    <w:rsid w:val="00FE7389"/>
    <w:rsid w:val="00FF2FB9"/>
    <w:rsid w:val="00FF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color="red" weight="2.25pt"/>
      <o:colormru v:ext="edit" colors="red,#f6143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84DCA"/>
    <w:pPr>
      <w:ind w:leftChars="2500" w:left="100"/>
    </w:pPr>
  </w:style>
  <w:style w:type="paragraph" w:styleId="a4">
    <w:name w:val="Balloon Text"/>
    <w:basedOn w:val="a"/>
    <w:semiHidden/>
    <w:rsid w:val="00792563"/>
    <w:rPr>
      <w:sz w:val="18"/>
      <w:szCs w:val="18"/>
    </w:rPr>
  </w:style>
  <w:style w:type="paragraph" w:styleId="a5">
    <w:name w:val="header"/>
    <w:basedOn w:val="a"/>
    <w:rsid w:val="00885BCD"/>
    <w:pPr>
      <w:pBdr>
        <w:bottom w:val="single" w:sz="6" w:space="1" w:color="auto"/>
      </w:pBdr>
      <w:tabs>
        <w:tab w:val="center" w:pos="4153"/>
        <w:tab w:val="right" w:pos="8306"/>
      </w:tabs>
      <w:snapToGrid w:val="0"/>
      <w:jc w:val="center"/>
    </w:pPr>
    <w:rPr>
      <w:sz w:val="18"/>
      <w:szCs w:val="18"/>
    </w:rPr>
  </w:style>
  <w:style w:type="paragraph" w:styleId="a6">
    <w:name w:val="footer"/>
    <w:basedOn w:val="a"/>
    <w:rsid w:val="00885BCD"/>
    <w:pPr>
      <w:tabs>
        <w:tab w:val="center" w:pos="4153"/>
        <w:tab w:val="right" w:pos="8306"/>
      </w:tabs>
      <w:snapToGrid w:val="0"/>
      <w:jc w:val="left"/>
    </w:pPr>
    <w:rPr>
      <w:sz w:val="18"/>
      <w:szCs w:val="18"/>
    </w:rPr>
  </w:style>
  <w:style w:type="character" w:styleId="a7">
    <w:name w:val="page number"/>
    <w:basedOn w:val="a0"/>
    <w:rsid w:val="00706759"/>
  </w:style>
  <w:style w:type="paragraph" w:styleId="a8">
    <w:name w:val="Body Text Indent"/>
    <w:basedOn w:val="a"/>
    <w:rsid w:val="00110328"/>
    <w:pPr>
      <w:spacing w:after="120"/>
      <w:ind w:leftChars="200" w:left="420"/>
    </w:pPr>
  </w:style>
  <w:style w:type="paragraph" w:styleId="a9">
    <w:name w:val="footnote text"/>
    <w:basedOn w:val="a"/>
    <w:link w:val="Char"/>
    <w:rsid w:val="00110328"/>
    <w:pPr>
      <w:snapToGrid w:val="0"/>
      <w:jc w:val="left"/>
    </w:pPr>
    <w:rPr>
      <w:sz w:val="18"/>
      <w:szCs w:val="18"/>
    </w:rPr>
  </w:style>
  <w:style w:type="character" w:customStyle="1" w:styleId="Char">
    <w:name w:val="脚注文本 Char"/>
    <w:basedOn w:val="a0"/>
    <w:link w:val="a9"/>
    <w:rsid w:val="00110328"/>
    <w:rPr>
      <w:rFonts w:eastAsia="宋体"/>
      <w:kern w:val="2"/>
      <w:sz w:val="18"/>
      <w:szCs w:val="18"/>
      <w:lang w:val="en-US" w:eastAsia="zh-CN" w:bidi="ar-SA"/>
    </w:rPr>
  </w:style>
  <w:style w:type="paragraph" w:styleId="aa">
    <w:name w:val="Body Text"/>
    <w:basedOn w:val="a"/>
    <w:rsid w:val="002F3B49"/>
    <w:pPr>
      <w:spacing w:after="120"/>
    </w:pPr>
  </w:style>
  <w:style w:type="character" w:customStyle="1" w:styleId="CharChar">
    <w:name w:val="Char Char"/>
    <w:rsid w:val="008425AA"/>
    <w:rPr>
      <w:rFonts w:ascii="Times New Roman" w:hAnsi="Times New Roman"/>
      <w:kern w:val="2"/>
      <w:sz w:val="18"/>
      <w:szCs w:val="18"/>
    </w:rPr>
  </w:style>
  <w:style w:type="character" w:styleId="ab">
    <w:name w:val="footnote reference"/>
    <w:rsid w:val="008425AA"/>
    <w:rPr>
      <w:vertAlign w:val="superscript"/>
    </w:rPr>
  </w:style>
  <w:style w:type="paragraph" w:styleId="ac">
    <w:name w:val="Normal (Web)"/>
    <w:basedOn w:val="a"/>
    <w:rsid w:val="000B2103"/>
    <w:pPr>
      <w:widowControl/>
      <w:spacing w:before="100" w:beforeAutospacing="1" w:after="100" w:afterAutospacing="1"/>
      <w:jc w:val="left"/>
    </w:pPr>
    <w:rPr>
      <w:rFonts w:ascii="宋体" w:hAnsi="宋体" w:cs="宋体"/>
      <w:kern w:val="0"/>
      <w:sz w:val="24"/>
    </w:rPr>
  </w:style>
  <w:style w:type="character" w:styleId="ad">
    <w:name w:val="Hyperlink"/>
    <w:basedOn w:val="a0"/>
    <w:rsid w:val="000B21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84DCA"/>
    <w:pPr>
      <w:ind w:leftChars="2500" w:left="100"/>
    </w:pPr>
  </w:style>
  <w:style w:type="paragraph" w:styleId="a4">
    <w:name w:val="Balloon Text"/>
    <w:basedOn w:val="a"/>
    <w:semiHidden/>
    <w:rsid w:val="00792563"/>
    <w:rPr>
      <w:sz w:val="18"/>
      <w:szCs w:val="18"/>
    </w:rPr>
  </w:style>
  <w:style w:type="paragraph" w:styleId="a5">
    <w:name w:val="header"/>
    <w:basedOn w:val="a"/>
    <w:rsid w:val="00885BCD"/>
    <w:pPr>
      <w:pBdr>
        <w:bottom w:val="single" w:sz="6" w:space="1" w:color="auto"/>
      </w:pBdr>
      <w:tabs>
        <w:tab w:val="center" w:pos="4153"/>
        <w:tab w:val="right" w:pos="8306"/>
      </w:tabs>
      <w:snapToGrid w:val="0"/>
      <w:jc w:val="center"/>
    </w:pPr>
    <w:rPr>
      <w:sz w:val="18"/>
      <w:szCs w:val="18"/>
    </w:rPr>
  </w:style>
  <w:style w:type="paragraph" w:styleId="a6">
    <w:name w:val="footer"/>
    <w:basedOn w:val="a"/>
    <w:rsid w:val="00885BCD"/>
    <w:pPr>
      <w:tabs>
        <w:tab w:val="center" w:pos="4153"/>
        <w:tab w:val="right" w:pos="8306"/>
      </w:tabs>
      <w:snapToGrid w:val="0"/>
      <w:jc w:val="left"/>
    </w:pPr>
    <w:rPr>
      <w:sz w:val="18"/>
      <w:szCs w:val="18"/>
    </w:rPr>
  </w:style>
  <w:style w:type="character" w:styleId="a7">
    <w:name w:val="page number"/>
    <w:basedOn w:val="a0"/>
    <w:rsid w:val="00706759"/>
  </w:style>
  <w:style w:type="paragraph" w:styleId="a8">
    <w:name w:val="Body Text Indent"/>
    <w:basedOn w:val="a"/>
    <w:rsid w:val="00110328"/>
    <w:pPr>
      <w:spacing w:after="120"/>
      <w:ind w:leftChars="200" w:left="420"/>
    </w:pPr>
  </w:style>
  <w:style w:type="paragraph" w:styleId="a9">
    <w:name w:val="footnote text"/>
    <w:basedOn w:val="a"/>
    <w:link w:val="Char"/>
    <w:rsid w:val="00110328"/>
    <w:pPr>
      <w:snapToGrid w:val="0"/>
      <w:jc w:val="left"/>
    </w:pPr>
    <w:rPr>
      <w:sz w:val="18"/>
      <w:szCs w:val="18"/>
    </w:rPr>
  </w:style>
  <w:style w:type="character" w:customStyle="1" w:styleId="Char">
    <w:name w:val="脚注文本 Char"/>
    <w:basedOn w:val="a0"/>
    <w:link w:val="a9"/>
    <w:rsid w:val="00110328"/>
    <w:rPr>
      <w:rFonts w:eastAsia="宋体"/>
      <w:kern w:val="2"/>
      <w:sz w:val="18"/>
      <w:szCs w:val="18"/>
      <w:lang w:val="en-US" w:eastAsia="zh-CN" w:bidi="ar-SA"/>
    </w:rPr>
  </w:style>
  <w:style w:type="paragraph" w:styleId="aa">
    <w:name w:val="Body Text"/>
    <w:basedOn w:val="a"/>
    <w:rsid w:val="002F3B49"/>
    <w:pPr>
      <w:spacing w:after="120"/>
    </w:pPr>
  </w:style>
  <w:style w:type="character" w:customStyle="1" w:styleId="CharChar">
    <w:name w:val="Char Char"/>
    <w:rsid w:val="008425AA"/>
    <w:rPr>
      <w:rFonts w:ascii="Times New Roman" w:hAnsi="Times New Roman"/>
      <w:kern w:val="2"/>
      <w:sz w:val="18"/>
      <w:szCs w:val="18"/>
    </w:rPr>
  </w:style>
  <w:style w:type="character" w:styleId="ab">
    <w:name w:val="footnote reference"/>
    <w:rsid w:val="008425AA"/>
    <w:rPr>
      <w:vertAlign w:val="superscript"/>
    </w:rPr>
  </w:style>
  <w:style w:type="paragraph" w:styleId="ac">
    <w:name w:val="Normal (Web)"/>
    <w:basedOn w:val="a"/>
    <w:rsid w:val="000B2103"/>
    <w:pPr>
      <w:widowControl/>
      <w:spacing w:before="100" w:beforeAutospacing="1" w:after="100" w:afterAutospacing="1"/>
      <w:jc w:val="left"/>
    </w:pPr>
    <w:rPr>
      <w:rFonts w:ascii="宋体" w:hAnsi="宋体" w:cs="宋体"/>
      <w:kern w:val="0"/>
      <w:sz w:val="24"/>
    </w:rPr>
  </w:style>
  <w:style w:type="character" w:styleId="ad">
    <w:name w:val="Hyperlink"/>
    <w:basedOn w:val="a0"/>
    <w:rsid w:val="000B21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Links>
    <vt:vector size="6" baseType="variant">
      <vt:variant>
        <vt:i4>4653162</vt:i4>
      </vt:variant>
      <vt:variant>
        <vt:i4>0</vt:i4>
      </vt:variant>
      <vt:variant>
        <vt:i4>0</vt:i4>
      </vt:variant>
      <vt:variant>
        <vt:i4>5</vt:i4>
      </vt:variant>
      <vt:variant>
        <vt:lpwstr>mailto:bspxk@sina.com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dc:title>
  <dc:subject/>
  <dc:creator>lenovo</dc:creator>
  <cp:keywords/>
  <dc:description/>
  <cp:lastModifiedBy>机密</cp:lastModifiedBy>
  <cp:revision>10</cp:revision>
  <cp:lastPrinted>2017-08-29T06:54:00Z</cp:lastPrinted>
  <dcterms:created xsi:type="dcterms:W3CDTF">2017-08-29T05:33:00Z</dcterms:created>
  <dcterms:modified xsi:type="dcterms:W3CDTF">2017-08-29T06:55:00Z</dcterms:modified>
</cp:coreProperties>
</file>